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2658" w14:textId="7E618B4A" w:rsidR="00F52F15" w:rsidRDefault="00F52F15" w:rsidP="00F52F15">
      <w:pPr>
        <w:jc w:val="center"/>
      </w:pPr>
      <w:r>
        <w:t>TOWN OF STANFORD</w:t>
      </w:r>
    </w:p>
    <w:p w14:paraId="79D43749" w14:textId="068C1F6A" w:rsidR="00F52F15" w:rsidRDefault="00F52F15" w:rsidP="00F52F15">
      <w:pPr>
        <w:jc w:val="center"/>
      </w:pPr>
      <w:r>
        <w:t>ZONING BOARD OF APPEALS</w:t>
      </w:r>
    </w:p>
    <w:p w14:paraId="698339C3" w14:textId="2CFF7C39" w:rsidR="00F52F15" w:rsidRDefault="00F52F15" w:rsidP="00F52F15">
      <w:pPr>
        <w:jc w:val="center"/>
      </w:pPr>
      <w:r>
        <w:t>MEETING OF JULY 10, 2024</w:t>
      </w:r>
    </w:p>
    <w:p w14:paraId="164DD7C0" w14:textId="77777777" w:rsidR="00F52F15" w:rsidRDefault="00F52F15" w:rsidP="00F52F15"/>
    <w:p w14:paraId="6674BB2E" w14:textId="77777777" w:rsidR="00F52F15" w:rsidRDefault="00F52F15" w:rsidP="00F52F15">
      <w:r>
        <w:t>PRESENT:</w:t>
      </w:r>
      <w:r>
        <w:tab/>
        <w:t>Neil Dennehy, Chair</w:t>
      </w:r>
    </w:p>
    <w:p w14:paraId="1F31DFA9" w14:textId="77777777" w:rsidR="00F52F15" w:rsidRDefault="00F52F15" w:rsidP="00F52F15">
      <w:r>
        <w:tab/>
      </w:r>
      <w:r>
        <w:tab/>
        <w:t>Kathy Zeyher</w:t>
      </w:r>
    </w:p>
    <w:p w14:paraId="1FF3FAA8" w14:textId="77777777" w:rsidR="00F52F15" w:rsidRDefault="00F52F15" w:rsidP="00F52F15">
      <w:r>
        <w:tab/>
      </w:r>
      <w:r>
        <w:tab/>
        <w:t>Patrick Tierney</w:t>
      </w:r>
    </w:p>
    <w:p w14:paraId="5A719EE0" w14:textId="53E8E7FE" w:rsidR="00F52F15" w:rsidRDefault="00F52F15" w:rsidP="00F52F15">
      <w:r>
        <w:tab/>
      </w:r>
      <w:r>
        <w:tab/>
        <w:t>Steve Mosher</w:t>
      </w:r>
    </w:p>
    <w:p w14:paraId="38BD2AD2" w14:textId="2FAFF292" w:rsidR="00F52F15" w:rsidRDefault="00F52F15" w:rsidP="00F52F15">
      <w:r>
        <w:tab/>
      </w:r>
      <w:r>
        <w:tab/>
        <w:t>Ben Rathjen</w:t>
      </w:r>
    </w:p>
    <w:p w14:paraId="0045FF4C" w14:textId="6ABD7D99" w:rsidR="00F52F15" w:rsidRDefault="00F52F15" w:rsidP="00F52F15">
      <w:r>
        <w:t>ALSO PRESENT:</w:t>
      </w:r>
      <w:r>
        <w:tab/>
        <w:t>Theodore Secor, Town Board Liaison</w:t>
      </w:r>
    </w:p>
    <w:p w14:paraId="42A73801" w14:textId="77777777" w:rsidR="00F52F15" w:rsidRDefault="00F52F15" w:rsidP="00F52F15"/>
    <w:p w14:paraId="6CD87DED" w14:textId="65E4C1A6" w:rsidR="00F52F15" w:rsidRDefault="00F52F15" w:rsidP="00F52F15">
      <w:r>
        <w:t xml:space="preserve">Mr. Dennehy </w:t>
      </w:r>
      <w:r w:rsidR="004B46D3">
        <w:t>called the meeting to order at 7:30 p.m.</w:t>
      </w:r>
    </w:p>
    <w:p w14:paraId="75220519" w14:textId="5D964F46" w:rsidR="004B46D3" w:rsidRDefault="004B46D3" w:rsidP="00F52F15">
      <w:r>
        <w:t>MINUTES:  Mr. Dennehy made a motion to accept the minutes of 6-12-24.  The motion was seconded by Mr. Tierney.</w:t>
      </w:r>
      <w:r w:rsidR="000F4712">
        <w:t xml:space="preserve">  All in favor:  Unanimous</w:t>
      </w:r>
    </w:p>
    <w:p w14:paraId="1E0D6DE2" w14:textId="407204DA" w:rsidR="004B46D3" w:rsidRDefault="004B46D3" w:rsidP="00F52F15">
      <w:r>
        <w:t>The newly approved protocol for a Public Hearing was reviewed.  Mr. Dennehy introduced himself as the Chair of the Zoning Board of Appeals.  Stated that the Board is trying to do this in an efficient and effective manner.</w:t>
      </w:r>
    </w:p>
    <w:p w14:paraId="7D6FEFB7" w14:textId="1AD1C6DF" w:rsidR="004B46D3" w:rsidRDefault="004B46D3" w:rsidP="00F52F15">
      <w:r>
        <w:t xml:space="preserve">Mr. Tierney made the motion to open the Public Hearing on the Rathjen Nursery Application.  </w:t>
      </w:r>
      <w:r w:rsidR="00430186">
        <w:t>The motion was seconded by Mr. Mosher.</w:t>
      </w:r>
      <w:r w:rsidR="00482861">
        <w:t xml:space="preserve">  All in favor: Mr.</w:t>
      </w:r>
      <w:r w:rsidR="00F70FB5">
        <w:t xml:space="preserve"> </w:t>
      </w:r>
      <w:r w:rsidR="00482861">
        <w:t xml:space="preserve">Dennehy, </w:t>
      </w:r>
      <w:r w:rsidR="00830BC8">
        <w:t>Ms. Zeyher, Mr. Tierney</w:t>
      </w:r>
      <w:r w:rsidR="00815032">
        <w:t xml:space="preserve">, and Mr. Mosher.  </w:t>
      </w:r>
      <w:r w:rsidR="00CB09AB">
        <w:t>Abstain:  Mr. Rathjen</w:t>
      </w:r>
    </w:p>
    <w:p w14:paraId="0DCA69FB" w14:textId="7A93E5A2" w:rsidR="00593889" w:rsidRDefault="00430186" w:rsidP="00F52F15">
      <w:r>
        <w:t xml:space="preserve">Mr. Dennehy </w:t>
      </w:r>
      <w:r w:rsidR="00603A1E">
        <w:t>invite</w:t>
      </w:r>
      <w:r w:rsidR="00D47D85">
        <w:t xml:space="preserve">d </w:t>
      </w:r>
      <w:r>
        <w:t>Mr. Rathjen to speak</w:t>
      </w:r>
      <w:r w:rsidR="00584857">
        <w:t xml:space="preserve">  </w:t>
      </w:r>
      <w:r w:rsidR="00CA61A6">
        <w:t>regarding his application</w:t>
      </w:r>
      <w:r w:rsidR="00584857">
        <w:t>:</w:t>
      </w:r>
      <w:r w:rsidR="00593889">
        <w:t xml:space="preserve">  SEE ATTACHED.</w:t>
      </w:r>
    </w:p>
    <w:p w14:paraId="0DF0311D" w14:textId="37C79AC4" w:rsidR="00593889" w:rsidRDefault="00593889" w:rsidP="00F52F15">
      <w:r>
        <w:t>Cl</w:t>
      </w:r>
      <w:r w:rsidR="00877C69">
        <w:t xml:space="preserve">audia DeBellis, 265 </w:t>
      </w:r>
      <w:proofErr w:type="spellStart"/>
      <w:r w:rsidR="00877C69">
        <w:t>Charwill</w:t>
      </w:r>
      <w:proofErr w:type="spellEnd"/>
      <w:r w:rsidR="00877C69">
        <w:t xml:space="preserve"> Drive, stated that Mr. Rathjen’s business is a landscaping business, not a nursery.</w:t>
      </w:r>
    </w:p>
    <w:p w14:paraId="4C22587D" w14:textId="548CCB57" w:rsidR="00877C69" w:rsidRDefault="00877C69" w:rsidP="00F52F15">
      <w:r>
        <w:t xml:space="preserve">Robert Brynes, 186 </w:t>
      </w:r>
      <w:proofErr w:type="spellStart"/>
      <w:r>
        <w:t>Charwill</w:t>
      </w:r>
      <w:proofErr w:type="spellEnd"/>
      <w:r>
        <w:t xml:space="preserve"> Drive. </w:t>
      </w:r>
      <w:r w:rsidR="00914E3D">
        <w:t>Read and submitted the following:  SEE ATTACHED.</w:t>
      </w:r>
    </w:p>
    <w:p w14:paraId="214E7370" w14:textId="37101E58" w:rsidR="00877C69" w:rsidRDefault="00877C69" w:rsidP="00F52F15">
      <w:r>
        <w:t xml:space="preserve">Betty Cosgrove, </w:t>
      </w:r>
      <w:r w:rsidR="00914E3D">
        <w:t xml:space="preserve">186 </w:t>
      </w:r>
      <w:proofErr w:type="spellStart"/>
      <w:r w:rsidR="00914E3D">
        <w:t>Charwill</w:t>
      </w:r>
      <w:proofErr w:type="spellEnd"/>
      <w:r w:rsidR="00914E3D">
        <w:t xml:space="preserve"> Dr</w:t>
      </w:r>
      <w:r w:rsidR="006E0B8E">
        <w:t>i</w:t>
      </w:r>
      <w:r w:rsidR="00914E3D">
        <w:t>ve, read and submitted the following:  SEE ATTACHED</w:t>
      </w:r>
    </w:p>
    <w:p w14:paraId="4B3A8BBD" w14:textId="31CA70D6" w:rsidR="00593889" w:rsidRDefault="00914E3D" w:rsidP="00F52F15">
      <w:r>
        <w:t xml:space="preserve">James King, 176 </w:t>
      </w:r>
      <w:proofErr w:type="spellStart"/>
      <w:r>
        <w:t>Charwill</w:t>
      </w:r>
      <w:proofErr w:type="spellEnd"/>
      <w:r>
        <w:t xml:space="preserve"> Drive read and submitted the following:  SEE ATTACHED</w:t>
      </w:r>
    </w:p>
    <w:p w14:paraId="4F2EB888" w14:textId="77777777" w:rsidR="00AE55C3" w:rsidRDefault="00AE55C3" w:rsidP="00F52F15"/>
    <w:p w14:paraId="54ED1B04" w14:textId="77777777" w:rsidR="00AE55C3" w:rsidRDefault="00AE55C3" w:rsidP="00F52F15"/>
    <w:p w14:paraId="4181F7B4" w14:textId="4E6A0921" w:rsidR="00134415" w:rsidRDefault="00134415" w:rsidP="00F52F15">
      <w:r>
        <w:lastRenderedPageBreak/>
        <w:t>TOWN OF STANFORD</w:t>
      </w:r>
    </w:p>
    <w:p w14:paraId="270CBA59" w14:textId="77777777" w:rsidR="00134415" w:rsidRDefault="00134415" w:rsidP="00F52F15">
      <w:r>
        <w:t>ZONING BOARD OF APPEALS</w:t>
      </w:r>
    </w:p>
    <w:p w14:paraId="5E6C52C0" w14:textId="77777777" w:rsidR="00134415" w:rsidRDefault="00134415" w:rsidP="00F52F15">
      <w:r>
        <w:t>MEETING OF 7-10-24</w:t>
      </w:r>
    </w:p>
    <w:p w14:paraId="182438FF" w14:textId="77777777" w:rsidR="00134415" w:rsidRDefault="00134415" w:rsidP="00F52F15">
      <w:r>
        <w:t>PAGE 2</w:t>
      </w:r>
    </w:p>
    <w:p w14:paraId="04CC4772" w14:textId="6AB48FA4" w:rsidR="00134415" w:rsidRDefault="004B7A50" w:rsidP="00F52F15">
      <w:r>
        <w:t xml:space="preserve">Jeff Spahn, 265 </w:t>
      </w:r>
      <w:proofErr w:type="spellStart"/>
      <w:r>
        <w:t>Charwill</w:t>
      </w:r>
      <w:proofErr w:type="spellEnd"/>
      <w:r>
        <w:t xml:space="preserve"> Drive, stated that he thinks the Rathjen nursery is a hobby because of the small </w:t>
      </w:r>
      <w:proofErr w:type="gramStart"/>
      <w:r>
        <w:t>amount</w:t>
      </w:r>
      <w:proofErr w:type="gramEnd"/>
      <w:r>
        <w:t xml:space="preserve"> of plants that he has and that his business is really landscaping.  He stated that Mr. Rathjen should do the right and legal thing.</w:t>
      </w:r>
    </w:p>
    <w:p w14:paraId="3724C0C6" w14:textId="2C310736" w:rsidR="00134415" w:rsidRDefault="00134415" w:rsidP="00F52F15">
      <w:r>
        <w:t>Barbara Warren, 131 Charwell Drive.  Ms. Warren referred to section 164 and 168 of the town code, stating that the residence i</w:t>
      </w:r>
      <w:r w:rsidR="00257880">
        <w:t>s</w:t>
      </w:r>
      <w:r>
        <w:t xml:space="preserve"> a principal primary use.</w:t>
      </w:r>
    </w:p>
    <w:p w14:paraId="12838B11" w14:textId="15A7A1AA" w:rsidR="006006F7" w:rsidRDefault="008D39BB" w:rsidP="00F52F15">
      <w:r>
        <w:t>Corey Clanahan, 477 Hobbs</w:t>
      </w:r>
      <w:r w:rsidR="00C839E5">
        <w:t xml:space="preserve"> </w:t>
      </w:r>
      <w:r>
        <w:t>Lane</w:t>
      </w:r>
      <w:r w:rsidR="00C839E5">
        <w:t xml:space="preserve">, thanked </w:t>
      </w:r>
      <w:r w:rsidR="00113DC9">
        <w:t xml:space="preserve">Mr. Rathjen for all the work he did at the Rec Park.  </w:t>
      </w:r>
      <w:r w:rsidR="0000025F">
        <w:t xml:space="preserve">He spoke regarding the noise and </w:t>
      </w:r>
      <w:r w:rsidR="000C0B39">
        <w:t xml:space="preserve">chemical pollution.  Stated he had respect for Mr. Rathjen </w:t>
      </w:r>
      <w:r w:rsidR="00925F6F">
        <w:t xml:space="preserve">but suggested he </w:t>
      </w:r>
      <w:r w:rsidR="000E1C4C">
        <w:t>relocate his business</w:t>
      </w:r>
      <w:r w:rsidR="00925F6F">
        <w:t xml:space="preserve"> to a different place</w:t>
      </w:r>
      <w:r w:rsidR="005A13E0">
        <w:t>.  Stated where he is</w:t>
      </w:r>
      <w:r w:rsidR="00A52A5E">
        <w:t>,</w:t>
      </w:r>
      <w:r w:rsidR="005A13E0">
        <w:t xml:space="preserve"> is </w:t>
      </w:r>
      <w:r w:rsidR="000A1468">
        <w:t>i</w:t>
      </w:r>
      <w:r w:rsidR="004B7C1F">
        <w:t xml:space="preserve">n </w:t>
      </w:r>
      <w:r w:rsidR="00323B97">
        <w:t xml:space="preserve">RR and not Commercial.  </w:t>
      </w:r>
    </w:p>
    <w:p w14:paraId="66BDD0C3" w14:textId="77777777" w:rsidR="00E01D62" w:rsidRDefault="009C04D3" w:rsidP="00F52F15">
      <w:r>
        <w:t xml:space="preserve">Mr. Dennehy stated that the judge gave the ZBA a very narrow view.  He stated </w:t>
      </w:r>
      <w:r w:rsidR="00F600E0">
        <w:t xml:space="preserve">he needs to take more time to </w:t>
      </w:r>
      <w:r w:rsidR="00122635">
        <w:t xml:space="preserve">deliberate.  </w:t>
      </w:r>
    </w:p>
    <w:p w14:paraId="78735FC0" w14:textId="77777777" w:rsidR="00D35E98" w:rsidRDefault="00E01D62" w:rsidP="00F52F15">
      <w:r>
        <w:t xml:space="preserve">Mr. Dennehy stated that </w:t>
      </w:r>
      <w:r w:rsidR="00F14237">
        <w:t xml:space="preserve">the public hearing will remain open and </w:t>
      </w:r>
      <w:r w:rsidR="008D2852">
        <w:t xml:space="preserve">written submissions will be accepted until 5:00 pm on the day before the meeting.  </w:t>
      </w:r>
    </w:p>
    <w:p w14:paraId="20216365" w14:textId="77777777" w:rsidR="00456C9F" w:rsidRDefault="00D35E98" w:rsidP="00F52F15">
      <w:r>
        <w:t>Ms. Zeyher made the motion to adjourn</w:t>
      </w:r>
      <w:r w:rsidR="0009216D">
        <w:t xml:space="preserve"> at 8:30 pm.   Motion seconded by Mr. Tierney</w:t>
      </w:r>
      <w:r w:rsidR="008D1B0F">
        <w:t>.  All in favor: Mr. Denne</w:t>
      </w:r>
      <w:r w:rsidR="00763989">
        <w:t xml:space="preserve">hy, Ms. Zeyher, Mr. Tierney. Mr. Mosher.  Abstain:  Mr. Rathjen.  Motion </w:t>
      </w:r>
      <w:r w:rsidR="00456C9F">
        <w:t>passed.</w:t>
      </w:r>
    </w:p>
    <w:p w14:paraId="56F091DF" w14:textId="77777777" w:rsidR="00456C9F" w:rsidRDefault="00456C9F" w:rsidP="00F52F15"/>
    <w:p w14:paraId="6067686B" w14:textId="77777777" w:rsidR="00456C9F" w:rsidRDefault="00456C9F" w:rsidP="00F52F15">
      <w:r>
        <w:t>Respectfully submitted by:________________________________________</w:t>
      </w:r>
    </w:p>
    <w:p w14:paraId="39A15AA9" w14:textId="77777777" w:rsidR="00456C9F" w:rsidRDefault="00456C9F" w:rsidP="00F52F15">
      <w:r>
        <w:t xml:space="preserve">                                                            Mary Dalton</w:t>
      </w:r>
    </w:p>
    <w:p w14:paraId="265F6282" w14:textId="77777777" w:rsidR="00456C9F" w:rsidRDefault="00456C9F" w:rsidP="00F52F15"/>
    <w:p w14:paraId="6DA4A750" w14:textId="77777777" w:rsidR="00456C9F" w:rsidRDefault="00456C9F" w:rsidP="00F52F15">
      <w:r>
        <w:t>Approved by:_______________________________________________________</w:t>
      </w:r>
    </w:p>
    <w:p w14:paraId="0DCD92AC" w14:textId="77777777" w:rsidR="00456C9F" w:rsidRDefault="00456C9F" w:rsidP="00F52F15">
      <w:r>
        <w:t xml:space="preserve">                                        Neil Dennehy, Chair</w:t>
      </w:r>
    </w:p>
    <w:p w14:paraId="41D321FC" w14:textId="3DE6A1C6" w:rsidR="00914E3D" w:rsidRDefault="00456C9F" w:rsidP="00F52F15">
      <w:r>
        <w:t>/md</w:t>
      </w:r>
      <w:r w:rsidR="00134415">
        <w:t xml:space="preserve"> </w:t>
      </w:r>
    </w:p>
    <w:p w14:paraId="0D5A361B" w14:textId="77777777" w:rsidR="00593889" w:rsidRDefault="00593889" w:rsidP="00F52F15"/>
    <w:p w14:paraId="1589F9F2" w14:textId="0948AFD8" w:rsidR="00584857" w:rsidRDefault="00593889" w:rsidP="00F52F15">
      <w:r>
        <w:t xml:space="preserve"> </w:t>
      </w:r>
    </w:p>
    <w:p w14:paraId="31499B0C" w14:textId="7C1C0826" w:rsidR="00F52F15" w:rsidRDefault="00F52F15" w:rsidP="00F52F15">
      <w:r>
        <w:lastRenderedPageBreak/>
        <w:tab/>
      </w:r>
      <w:r>
        <w:tab/>
      </w:r>
      <w:r>
        <w:tab/>
      </w:r>
      <w:r>
        <w:tab/>
      </w:r>
      <w:r>
        <w:tab/>
      </w:r>
      <w:r>
        <w:tab/>
      </w:r>
      <w:r>
        <w:tab/>
      </w:r>
      <w:r>
        <w:tab/>
      </w:r>
      <w:r>
        <w:tab/>
      </w:r>
      <w:r>
        <w:tab/>
      </w:r>
      <w:r>
        <w:tab/>
      </w:r>
      <w:r>
        <w:tab/>
      </w:r>
      <w:r>
        <w:tab/>
      </w:r>
    </w:p>
    <w:p w14:paraId="5CE2AD77" w14:textId="612386B4" w:rsidR="00F52F15" w:rsidRDefault="00F52F15" w:rsidP="00F52F15">
      <w:r>
        <w:tab/>
      </w:r>
      <w:r>
        <w:tab/>
      </w:r>
    </w:p>
    <w:p w14:paraId="365E0EB7" w14:textId="02D523EB" w:rsidR="00F52F15" w:rsidRDefault="00F52F15" w:rsidP="00F52F15">
      <w:r>
        <w:tab/>
      </w:r>
      <w:r>
        <w:tab/>
      </w:r>
    </w:p>
    <w:sectPr w:rsidR="00F52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15"/>
    <w:rsid w:val="0000025F"/>
    <w:rsid w:val="0008742B"/>
    <w:rsid w:val="0009216D"/>
    <w:rsid w:val="000A1468"/>
    <w:rsid w:val="000C0B39"/>
    <w:rsid w:val="000E1C4C"/>
    <w:rsid w:val="000F4033"/>
    <w:rsid w:val="000F4712"/>
    <w:rsid w:val="00113DC9"/>
    <w:rsid w:val="00122635"/>
    <w:rsid w:val="00134415"/>
    <w:rsid w:val="00257880"/>
    <w:rsid w:val="00282926"/>
    <w:rsid w:val="002D6945"/>
    <w:rsid w:val="00323B97"/>
    <w:rsid w:val="00353C24"/>
    <w:rsid w:val="00430186"/>
    <w:rsid w:val="004545BA"/>
    <w:rsid w:val="00456C9F"/>
    <w:rsid w:val="00482861"/>
    <w:rsid w:val="00494B23"/>
    <w:rsid w:val="004B46D3"/>
    <w:rsid w:val="004B7A50"/>
    <w:rsid w:val="004B7C1F"/>
    <w:rsid w:val="00571E67"/>
    <w:rsid w:val="00584857"/>
    <w:rsid w:val="00593889"/>
    <w:rsid w:val="005A13E0"/>
    <w:rsid w:val="006006F7"/>
    <w:rsid w:val="00603A1E"/>
    <w:rsid w:val="00697FF2"/>
    <w:rsid w:val="006A653A"/>
    <w:rsid w:val="006E0B8E"/>
    <w:rsid w:val="00763989"/>
    <w:rsid w:val="00815032"/>
    <w:rsid w:val="00830BC8"/>
    <w:rsid w:val="00877C69"/>
    <w:rsid w:val="00891F50"/>
    <w:rsid w:val="008D1B0F"/>
    <w:rsid w:val="008D2852"/>
    <w:rsid w:val="008D39BB"/>
    <w:rsid w:val="00914E3D"/>
    <w:rsid w:val="00925F6F"/>
    <w:rsid w:val="009562C3"/>
    <w:rsid w:val="009C04D3"/>
    <w:rsid w:val="00A273BC"/>
    <w:rsid w:val="00A52A5E"/>
    <w:rsid w:val="00AE55C3"/>
    <w:rsid w:val="00C45D52"/>
    <w:rsid w:val="00C839E5"/>
    <w:rsid w:val="00CA61A6"/>
    <w:rsid w:val="00CB09AB"/>
    <w:rsid w:val="00D35E98"/>
    <w:rsid w:val="00D47D85"/>
    <w:rsid w:val="00E01D62"/>
    <w:rsid w:val="00F14237"/>
    <w:rsid w:val="00F52F15"/>
    <w:rsid w:val="00F600E0"/>
    <w:rsid w:val="00F70FB5"/>
    <w:rsid w:val="00F8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DD1D"/>
  <w15:chartTrackingRefBased/>
  <w15:docId w15:val="{61369CA8-12B4-4F79-9B90-CD8C4B7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F15"/>
    <w:rPr>
      <w:rFonts w:eastAsiaTheme="majorEastAsia" w:cstheme="majorBidi"/>
      <w:color w:val="272727" w:themeColor="text1" w:themeTint="D8"/>
    </w:rPr>
  </w:style>
  <w:style w:type="paragraph" w:styleId="Title">
    <w:name w:val="Title"/>
    <w:basedOn w:val="Normal"/>
    <w:next w:val="Normal"/>
    <w:link w:val="TitleChar"/>
    <w:uiPriority w:val="10"/>
    <w:qFormat/>
    <w:rsid w:val="00F5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F15"/>
    <w:pPr>
      <w:spacing w:before="160"/>
      <w:jc w:val="center"/>
    </w:pPr>
    <w:rPr>
      <w:i/>
      <w:iCs/>
      <w:color w:val="404040" w:themeColor="text1" w:themeTint="BF"/>
    </w:rPr>
  </w:style>
  <w:style w:type="character" w:customStyle="1" w:styleId="QuoteChar">
    <w:name w:val="Quote Char"/>
    <w:basedOn w:val="DefaultParagraphFont"/>
    <w:link w:val="Quote"/>
    <w:uiPriority w:val="29"/>
    <w:rsid w:val="00F52F15"/>
    <w:rPr>
      <w:i/>
      <w:iCs/>
      <w:color w:val="404040" w:themeColor="text1" w:themeTint="BF"/>
    </w:rPr>
  </w:style>
  <w:style w:type="paragraph" w:styleId="ListParagraph">
    <w:name w:val="List Paragraph"/>
    <w:basedOn w:val="Normal"/>
    <w:uiPriority w:val="34"/>
    <w:qFormat/>
    <w:rsid w:val="00F52F15"/>
    <w:pPr>
      <w:ind w:left="720"/>
      <w:contextualSpacing/>
    </w:pPr>
  </w:style>
  <w:style w:type="character" w:styleId="IntenseEmphasis">
    <w:name w:val="Intense Emphasis"/>
    <w:basedOn w:val="DefaultParagraphFont"/>
    <w:uiPriority w:val="21"/>
    <w:qFormat/>
    <w:rsid w:val="00F52F15"/>
    <w:rPr>
      <w:i/>
      <w:iCs/>
      <w:color w:val="0F4761" w:themeColor="accent1" w:themeShade="BF"/>
    </w:rPr>
  </w:style>
  <w:style w:type="paragraph" w:styleId="IntenseQuote">
    <w:name w:val="Intense Quote"/>
    <w:basedOn w:val="Normal"/>
    <w:next w:val="Normal"/>
    <w:link w:val="IntenseQuoteChar"/>
    <w:uiPriority w:val="30"/>
    <w:qFormat/>
    <w:rsid w:val="00F5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F15"/>
    <w:rPr>
      <w:i/>
      <w:iCs/>
      <w:color w:val="0F4761" w:themeColor="accent1" w:themeShade="BF"/>
    </w:rPr>
  </w:style>
  <w:style w:type="character" w:styleId="IntenseReference">
    <w:name w:val="Intense Reference"/>
    <w:basedOn w:val="DefaultParagraphFont"/>
    <w:uiPriority w:val="32"/>
    <w:qFormat/>
    <w:rsid w:val="00F52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2024-07-24T16:09:00Z</cp:lastPrinted>
  <dcterms:created xsi:type="dcterms:W3CDTF">2025-12-16T16:09:00Z</dcterms:created>
  <dcterms:modified xsi:type="dcterms:W3CDTF">2025-12-16T16:09:00Z</dcterms:modified>
</cp:coreProperties>
</file>