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3721" w14:textId="77777777" w:rsidR="00932BBC" w:rsidRDefault="00932BBC" w:rsidP="00932BBC">
      <w:pPr>
        <w:jc w:val="center"/>
        <w:rPr>
          <w:sz w:val="28"/>
          <w:szCs w:val="28"/>
        </w:rPr>
      </w:pPr>
    </w:p>
    <w:p w14:paraId="0BC1EF0F" w14:textId="56ED7D3D" w:rsidR="00932BBC" w:rsidRDefault="00932BBC" w:rsidP="00932BBC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0EAF1A7A" w14:textId="167DD7FF" w:rsidR="00932BBC" w:rsidRDefault="00932BBC" w:rsidP="00932BBC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04F499CA" w14:textId="2912FCD7" w:rsidR="00932BBC" w:rsidRDefault="00932BBC" w:rsidP="00932BBC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8-14-24</w:t>
      </w:r>
    </w:p>
    <w:p w14:paraId="70FC1640" w14:textId="77777777" w:rsidR="00932BBC" w:rsidRDefault="00932BBC" w:rsidP="00932BBC">
      <w:pPr>
        <w:jc w:val="center"/>
        <w:rPr>
          <w:sz w:val="28"/>
          <w:szCs w:val="28"/>
        </w:rPr>
      </w:pPr>
    </w:p>
    <w:p w14:paraId="06E00C60" w14:textId="61DEFE0C" w:rsidR="00932BBC" w:rsidRDefault="00932BBC" w:rsidP="00932BBC">
      <w:pPr>
        <w:rPr>
          <w:sz w:val="28"/>
          <w:szCs w:val="28"/>
        </w:rPr>
      </w:pPr>
      <w:r>
        <w:rPr>
          <w:sz w:val="28"/>
          <w:szCs w:val="28"/>
        </w:rPr>
        <w:t>PRESENT:   Neil  Dennehy, Chair</w:t>
      </w:r>
    </w:p>
    <w:p w14:paraId="1AAB6F6A" w14:textId="26CCA2FC" w:rsidR="00932BBC" w:rsidRDefault="00932BBC" w:rsidP="00932B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Kathryn  Zeyher</w:t>
      </w:r>
    </w:p>
    <w:p w14:paraId="62DC1EA4" w14:textId="767C9705" w:rsidR="00932BBC" w:rsidRDefault="00932BBC" w:rsidP="00932B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Patrick Tierney</w:t>
      </w:r>
    </w:p>
    <w:p w14:paraId="227B875D" w14:textId="400C9CA3" w:rsidR="00932BBC" w:rsidRDefault="00932BBC" w:rsidP="00932B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Ben Rathjen</w:t>
      </w:r>
    </w:p>
    <w:p w14:paraId="7CE2D581" w14:textId="1EE4FA57" w:rsidR="00932BBC" w:rsidRDefault="00932BBC" w:rsidP="00932B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Steve Mosher</w:t>
      </w:r>
    </w:p>
    <w:p w14:paraId="1BE5B261" w14:textId="08852BE6" w:rsidR="00932BBC" w:rsidRDefault="00932BBC" w:rsidP="00932BBC">
      <w:pPr>
        <w:rPr>
          <w:sz w:val="28"/>
          <w:szCs w:val="28"/>
        </w:rPr>
      </w:pPr>
      <w:r>
        <w:rPr>
          <w:sz w:val="28"/>
          <w:szCs w:val="28"/>
        </w:rPr>
        <w:t>ALSO PRESENT:  Teddy Secor, Town Board Liaison</w:t>
      </w:r>
    </w:p>
    <w:p w14:paraId="112B4EBB" w14:textId="2A4DB3AD" w:rsidR="00932BBC" w:rsidRDefault="00932BBC" w:rsidP="00932BBC">
      <w:pPr>
        <w:rPr>
          <w:sz w:val="28"/>
          <w:szCs w:val="28"/>
        </w:rPr>
      </w:pPr>
      <w:r w:rsidRPr="00932BBC">
        <w:rPr>
          <w:sz w:val="28"/>
          <w:szCs w:val="28"/>
        </w:rPr>
        <w:t>MINUTES:  Ms. Zeyher made th</w:t>
      </w:r>
      <w:r>
        <w:rPr>
          <w:sz w:val="28"/>
          <w:szCs w:val="28"/>
        </w:rPr>
        <w:t>e motion to accept the minutes of 7-10-24.  Seconded by Mr. Rathjen.  All in favor:  Unanimous.</w:t>
      </w:r>
    </w:p>
    <w:p w14:paraId="37E31593" w14:textId="726222E4" w:rsidR="00175F9E" w:rsidRDefault="001C4B7B" w:rsidP="00932BBC">
      <w:pPr>
        <w:rPr>
          <w:sz w:val="28"/>
          <w:szCs w:val="28"/>
        </w:rPr>
      </w:pPr>
      <w:r>
        <w:rPr>
          <w:sz w:val="28"/>
          <w:szCs w:val="28"/>
        </w:rPr>
        <w:t xml:space="preserve">CONTINUATION OF THE RATHJEN PUBLIC HEARING: </w:t>
      </w:r>
    </w:p>
    <w:p w14:paraId="49DE4CFE" w14:textId="45251EDC" w:rsidR="00712534" w:rsidRDefault="00175F9E" w:rsidP="00932BBC">
      <w:pPr>
        <w:rPr>
          <w:sz w:val="28"/>
          <w:szCs w:val="28"/>
        </w:rPr>
      </w:pPr>
      <w:r>
        <w:rPr>
          <w:sz w:val="28"/>
          <w:szCs w:val="28"/>
        </w:rPr>
        <w:t>Mr</w:t>
      </w:r>
      <w:r w:rsidR="00A232EC">
        <w:rPr>
          <w:sz w:val="28"/>
          <w:szCs w:val="28"/>
        </w:rPr>
        <w:t>.</w:t>
      </w:r>
      <w:r>
        <w:rPr>
          <w:sz w:val="28"/>
          <w:szCs w:val="28"/>
        </w:rPr>
        <w:t xml:space="preserve"> Dennehy </w:t>
      </w:r>
      <w:r w:rsidR="00F70B41">
        <w:rPr>
          <w:sz w:val="28"/>
          <w:szCs w:val="28"/>
        </w:rPr>
        <w:t xml:space="preserve">invited those who wanted to </w:t>
      </w:r>
      <w:proofErr w:type="gramStart"/>
      <w:r w:rsidR="00F70B41">
        <w:rPr>
          <w:sz w:val="28"/>
          <w:szCs w:val="28"/>
        </w:rPr>
        <w:t>speak</w:t>
      </w:r>
      <w:r w:rsidR="00AD6654">
        <w:rPr>
          <w:sz w:val="28"/>
          <w:szCs w:val="28"/>
        </w:rPr>
        <w:t>,</w:t>
      </w:r>
      <w:proofErr w:type="gramEnd"/>
      <w:r w:rsidR="00F70B41">
        <w:rPr>
          <w:sz w:val="28"/>
          <w:szCs w:val="28"/>
        </w:rPr>
        <w:t xml:space="preserve"> to refrain from </w:t>
      </w:r>
      <w:r w:rsidR="00D22451">
        <w:rPr>
          <w:sz w:val="28"/>
          <w:szCs w:val="28"/>
        </w:rPr>
        <w:t xml:space="preserve">comments already deliberated on but to bring any new </w:t>
      </w:r>
      <w:r w:rsidR="00466773">
        <w:rPr>
          <w:sz w:val="28"/>
          <w:szCs w:val="28"/>
        </w:rPr>
        <w:t>commen</w:t>
      </w:r>
      <w:r w:rsidR="00C5365E">
        <w:rPr>
          <w:sz w:val="28"/>
          <w:szCs w:val="28"/>
        </w:rPr>
        <w:t>ts.</w:t>
      </w:r>
    </w:p>
    <w:p w14:paraId="1A6690BB" w14:textId="5A5BC5D1" w:rsidR="00712534" w:rsidRDefault="00BC7AC6" w:rsidP="00932BBC">
      <w:pPr>
        <w:rPr>
          <w:sz w:val="28"/>
          <w:szCs w:val="28"/>
        </w:rPr>
      </w:pPr>
      <w:r>
        <w:rPr>
          <w:sz w:val="28"/>
          <w:szCs w:val="28"/>
        </w:rPr>
        <w:t>Mr. Byrn</w:t>
      </w:r>
      <w:r w:rsidR="00A06F92">
        <w:rPr>
          <w:sz w:val="28"/>
          <w:szCs w:val="28"/>
        </w:rPr>
        <w:t xml:space="preserve">es of </w:t>
      </w:r>
      <w:r w:rsidR="006C7871">
        <w:rPr>
          <w:sz w:val="28"/>
          <w:szCs w:val="28"/>
        </w:rPr>
        <w:t xml:space="preserve">186 </w:t>
      </w:r>
      <w:proofErr w:type="spellStart"/>
      <w:r w:rsidR="006C7871">
        <w:rPr>
          <w:sz w:val="28"/>
          <w:szCs w:val="28"/>
        </w:rPr>
        <w:t>Charw</w:t>
      </w:r>
      <w:r w:rsidR="00E04EDC">
        <w:rPr>
          <w:sz w:val="28"/>
          <w:szCs w:val="28"/>
        </w:rPr>
        <w:t>i</w:t>
      </w:r>
      <w:r w:rsidR="006C7871">
        <w:rPr>
          <w:sz w:val="28"/>
          <w:szCs w:val="28"/>
        </w:rPr>
        <w:t>ll</w:t>
      </w:r>
      <w:proofErr w:type="spellEnd"/>
      <w:r w:rsidR="006C7871">
        <w:rPr>
          <w:sz w:val="28"/>
          <w:szCs w:val="28"/>
        </w:rPr>
        <w:t xml:space="preserve"> Drive </w:t>
      </w:r>
      <w:r w:rsidR="004877EA">
        <w:rPr>
          <w:sz w:val="28"/>
          <w:szCs w:val="28"/>
        </w:rPr>
        <w:t>– see attached.</w:t>
      </w:r>
      <w:r w:rsidR="009D4ED2">
        <w:rPr>
          <w:sz w:val="28"/>
          <w:szCs w:val="28"/>
        </w:rPr>
        <w:t xml:space="preserve">  </w:t>
      </w:r>
    </w:p>
    <w:p w14:paraId="2D3F5D5D" w14:textId="3958B00C" w:rsidR="00576F14" w:rsidRDefault="009D4ED2" w:rsidP="00932BBC">
      <w:pPr>
        <w:rPr>
          <w:sz w:val="28"/>
          <w:szCs w:val="28"/>
        </w:rPr>
      </w:pPr>
      <w:r>
        <w:rPr>
          <w:sz w:val="28"/>
          <w:szCs w:val="28"/>
        </w:rPr>
        <w:t xml:space="preserve">Mr. King of </w:t>
      </w:r>
      <w:r w:rsidR="00A4097B">
        <w:rPr>
          <w:sz w:val="28"/>
          <w:szCs w:val="28"/>
        </w:rPr>
        <w:t xml:space="preserve">176 </w:t>
      </w:r>
      <w:proofErr w:type="spellStart"/>
      <w:r w:rsidR="00A4097B">
        <w:rPr>
          <w:sz w:val="28"/>
          <w:szCs w:val="28"/>
        </w:rPr>
        <w:t>Charwill</w:t>
      </w:r>
      <w:proofErr w:type="spellEnd"/>
      <w:r w:rsidR="00A4097B">
        <w:rPr>
          <w:sz w:val="28"/>
          <w:szCs w:val="28"/>
        </w:rPr>
        <w:t xml:space="preserve"> Drive – see attached.  </w:t>
      </w:r>
    </w:p>
    <w:p w14:paraId="78822660" w14:textId="2D8085D9" w:rsidR="00BE0DF1" w:rsidRDefault="004F36BC" w:rsidP="00932BBC">
      <w:pPr>
        <w:rPr>
          <w:sz w:val="28"/>
          <w:szCs w:val="28"/>
        </w:rPr>
      </w:pPr>
      <w:r>
        <w:rPr>
          <w:sz w:val="28"/>
          <w:szCs w:val="28"/>
        </w:rPr>
        <w:t>Barbara Warren</w:t>
      </w:r>
      <w:r w:rsidR="00C00D72">
        <w:rPr>
          <w:sz w:val="28"/>
          <w:szCs w:val="28"/>
        </w:rPr>
        <w:t xml:space="preserve">, 131 </w:t>
      </w:r>
      <w:proofErr w:type="spellStart"/>
      <w:r w:rsidR="00C00D72">
        <w:rPr>
          <w:sz w:val="28"/>
          <w:szCs w:val="28"/>
        </w:rPr>
        <w:t>Char</w:t>
      </w:r>
      <w:r w:rsidR="00D40FA1">
        <w:rPr>
          <w:sz w:val="28"/>
          <w:szCs w:val="28"/>
        </w:rPr>
        <w:t>will</w:t>
      </w:r>
      <w:proofErr w:type="spellEnd"/>
      <w:r w:rsidR="00D40FA1">
        <w:rPr>
          <w:sz w:val="28"/>
          <w:szCs w:val="28"/>
        </w:rPr>
        <w:t xml:space="preserve"> Drive – </w:t>
      </w:r>
      <w:r w:rsidR="00F01A3E">
        <w:rPr>
          <w:sz w:val="28"/>
          <w:szCs w:val="28"/>
        </w:rPr>
        <w:t xml:space="preserve">Ms. Warren stated that </w:t>
      </w:r>
      <w:r w:rsidR="00950774">
        <w:rPr>
          <w:sz w:val="28"/>
          <w:szCs w:val="28"/>
        </w:rPr>
        <w:t xml:space="preserve">nursery and horticultural </w:t>
      </w:r>
      <w:r w:rsidR="004D4C97">
        <w:rPr>
          <w:sz w:val="28"/>
          <w:szCs w:val="28"/>
        </w:rPr>
        <w:t xml:space="preserve">is not an accessory use.  </w:t>
      </w:r>
      <w:r w:rsidR="00357291">
        <w:rPr>
          <w:sz w:val="28"/>
          <w:szCs w:val="28"/>
        </w:rPr>
        <w:t>S</w:t>
      </w:r>
      <w:r w:rsidR="00D40FA1">
        <w:rPr>
          <w:sz w:val="28"/>
          <w:szCs w:val="28"/>
        </w:rPr>
        <w:t>ee attached</w:t>
      </w:r>
      <w:r w:rsidR="001753F9">
        <w:rPr>
          <w:sz w:val="28"/>
          <w:szCs w:val="28"/>
        </w:rPr>
        <w:t>.</w:t>
      </w:r>
    </w:p>
    <w:p w14:paraId="09B878D0" w14:textId="43FDD730" w:rsidR="001753F9" w:rsidRDefault="00641C81" w:rsidP="00932BBC">
      <w:pPr>
        <w:rPr>
          <w:sz w:val="28"/>
          <w:szCs w:val="28"/>
        </w:rPr>
      </w:pPr>
      <w:r>
        <w:rPr>
          <w:sz w:val="28"/>
          <w:szCs w:val="28"/>
        </w:rPr>
        <w:t xml:space="preserve">Claudia </w:t>
      </w:r>
      <w:proofErr w:type="spellStart"/>
      <w:r>
        <w:rPr>
          <w:sz w:val="28"/>
          <w:szCs w:val="28"/>
        </w:rPr>
        <w:t>DeBells</w:t>
      </w:r>
      <w:proofErr w:type="spellEnd"/>
      <w:r w:rsidR="0091497E">
        <w:rPr>
          <w:sz w:val="28"/>
          <w:szCs w:val="28"/>
        </w:rPr>
        <w:t xml:space="preserve"> 265 </w:t>
      </w:r>
      <w:proofErr w:type="spellStart"/>
      <w:r w:rsidR="0091497E">
        <w:rPr>
          <w:sz w:val="28"/>
          <w:szCs w:val="28"/>
        </w:rPr>
        <w:t>Charwill</w:t>
      </w:r>
      <w:proofErr w:type="spellEnd"/>
      <w:r w:rsidR="0091497E">
        <w:rPr>
          <w:sz w:val="28"/>
          <w:szCs w:val="28"/>
        </w:rPr>
        <w:t xml:space="preserve"> Drive stated that </w:t>
      </w:r>
      <w:r w:rsidR="00711355">
        <w:rPr>
          <w:sz w:val="28"/>
          <w:szCs w:val="28"/>
        </w:rPr>
        <w:t>the road is deteriorating badly</w:t>
      </w:r>
      <w:r w:rsidR="007C1186">
        <w:rPr>
          <w:sz w:val="28"/>
          <w:szCs w:val="28"/>
        </w:rPr>
        <w:t xml:space="preserve"> aff</w:t>
      </w:r>
      <w:r w:rsidR="00E951CD">
        <w:rPr>
          <w:sz w:val="28"/>
          <w:szCs w:val="28"/>
        </w:rPr>
        <w:t>ecting traffic, i</w:t>
      </w:r>
      <w:r w:rsidR="00746F74">
        <w:rPr>
          <w:sz w:val="28"/>
          <w:szCs w:val="28"/>
        </w:rPr>
        <w:t>.</w:t>
      </w:r>
      <w:r w:rsidR="00E951CD">
        <w:rPr>
          <w:sz w:val="28"/>
          <w:szCs w:val="28"/>
        </w:rPr>
        <w:t xml:space="preserve">e. </w:t>
      </w:r>
      <w:r w:rsidR="006F13BC">
        <w:rPr>
          <w:sz w:val="28"/>
          <w:szCs w:val="28"/>
        </w:rPr>
        <w:t>s</w:t>
      </w:r>
      <w:r w:rsidR="00E951CD">
        <w:rPr>
          <w:sz w:val="28"/>
          <w:szCs w:val="28"/>
        </w:rPr>
        <w:t>chool bus</w:t>
      </w:r>
      <w:r w:rsidR="00746F74">
        <w:rPr>
          <w:sz w:val="28"/>
          <w:szCs w:val="28"/>
        </w:rPr>
        <w:t xml:space="preserve">es.  </w:t>
      </w:r>
      <w:r w:rsidR="007A537D">
        <w:rPr>
          <w:sz w:val="28"/>
          <w:szCs w:val="28"/>
        </w:rPr>
        <w:t>She a</w:t>
      </w:r>
      <w:r w:rsidR="00746F74">
        <w:rPr>
          <w:sz w:val="28"/>
          <w:szCs w:val="28"/>
        </w:rPr>
        <w:t>sked Mr. Rathjen to take ba</w:t>
      </w:r>
      <w:r w:rsidR="00570CCE">
        <w:rPr>
          <w:sz w:val="28"/>
          <w:szCs w:val="28"/>
        </w:rPr>
        <w:t>c</w:t>
      </w:r>
      <w:r w:rsidR="00746F74">
        <w:rPr>
          <w:sz w:val="28"/>
          <w:szCs w:val="28"/>
        </w:rPr>
        <w:t xml:space="preserve">k </w:t>
      </w:r>
      <w:r w:rsidR="00570CCE">
        <w:rPr>
          <w:sz w:val="28"/>
          <w:szCs w:val="28"/>
        </w:rPr>
        <w:t xml:space="preserve">what he has done.  Claudia asked the </w:t>
      </w:r>
      <w:r w:rsidR="00D86653">
        <w:rPr>
          <w:sz w:val="28"/>
          <w:szCs w:val="28"/>
        </w:rPr>
        <w:t xml:space="preserve">Board to protect the neighbors.  </w:t>
      </w:r>
      <w:r w:rsidR="0003331A">
        <w:rPr>
          <w:sz w:val="28"/>
          <w:szCs w:val="28"/>
        </w:rPr>
        <w:t xml:space="preserve">She </w:t>
      </w:r>
      <w:proofErr w:type="gramStart"/>
      <w:r w:rsidR="0003331A">
        <w:rPr>
          <w:sz w:val="28"/>
          <w:szCs w:val="28"/>
        </w:rPr>
        <w:t>s</w:t>
      </w:r>
      <w:r w:rsidR="006A1AE9">
        <w:rPr>
          <w:sz w:val="28"/>
          <w:szCs w:val="28"/>
        </w:rPr>
        <w:t>tated</w:t>
      </w:r>
      <w:proofErr w:type="gramEnd"/>
      <w:r w:rsidR="006A1AE9">
        <w:rPr>
          <w:sz w:val="28"/>
          <w:szCs w:val="28"/>
        </w:rPr>
        <w:t xml:space="preserve"> </w:t>
      </w:r>
      <w:r w:rsidR="000C01DC">
        <w:rPr>
          <w:sz w:val="28"/>
          <w:szCs w:val="28"/>
        </w:rPr>
        <w:t>“</w:t>
      </w:r>
      <w:r w:rsidR="006A1AE9">
        <w:rPr>
          <w:sz w:val="28"/>
          <w:szCs w:val="28"/>
        </w:rPr>
        <w:t xml:space="preserve">we are rural and not </w:t>
      </w:r>
      <w:r w:rsidR="00154747">
        <w:rPr>
          <w:sz w:val="28"/>
          <w:szCs w:val="28"/>
        </w:rPr>
        <w:t>commercial.</w:t>
      </w:r>
      <w:r w:rsidR="007A537D">
        <w:rPr>
          <w:sz w:val="28"/>
          <w:szCs w:val="28"/>
        </w:rPr>
        <w:t>”</w:t>
      </w:r>
      <w:r w:rsidR="00154747">
        <w:rPr>
          <w:sz w:val="28"/>
          <w:szCs w:val="28"/>
        </w:rPr>
        <w:t xml:space="preserve"> </w:t>
      </w:r>
    </w:p>
    <w:p w14:paraId="1122EE62" w14:textId="77777777" w:rsidR="000A2BF9" w:rsidRDefault="000A2BF9" w:rsidP="00932BBC">
      <w:pPr>
        <w:rPr>
          <w:sz w:val="28"/>
          <w:szCs w:val="28"/>
        </w:rPr>
      </w:pPr>
    </w:p>
    <w:p w14:paraId="579AC61F" w14:textId="556A69C3" w:rsidR="000A2BF9" w:rsidRDefault="000A2BF9" w:rsidP="00932BB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3296B892" w14:textId="6DC2EFDF" w:rsidR="000A2BF9" w:rsidRDefault="000A2BF9" w:rsidP="00932BBC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034B928B" w14:textId="3B23A97D" w:rsidR="00810F5A" w:rsidRDefault="00810F5A" w:rsidP="00932BBC">
      <w:pPr>
        <w:rPr>
          <w:sz w:val="28"/>
          <w:szCs w:val="28"/>
        </w:rPr>
      </w:pPr>
      <w:r>
        <w:rPr>
          <w:sz w:val="28"/>
          <w:szCs w:val="28"/>
        </w:rPr>
        <w:t>MINUTES OF 8-28-24</w:t>
      </w:r>
    </w:p>
    <w:p w14:paraId="7C72BD73" w14:textId="7F83C8EC" w:rsidR="00810F5A" w:rsidRDefault="00810F5A" w:rsidP="00932BBC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53352ADF" w14:textId="77777777" w:rsidR="000A2BF9" w:rsidRDefault="000A2BF9" w:rsidP="00932BBC">
      <w:pPr>
        <w:rPr>
          <w:sz w:val="28"/>
          <w:szCs w:val="28"/>
        </w:rPr>
      </w:pPr>
    </w:p>
    <w:p w14:paraId="74B1CEB9" w14:textId="31CC6014" w:rsidR="00154747" w:rsidRDefault="001F68D0" w:rsidP="00932BBC">
      <w:pPr>
        <w:rPr>
          <w:sz w:val="28"/>
          <w:szCs w:val="28"/>
        </w:rPr>
      </w:pPr>
      <w:r>
        <w:rPr>
          <w:sz w:val="28"/>
          <w:szCs w:val="28"/>
        </w:rPr>
        <w:t>David Warren</w:t>
      </w:r>
      <w:r w:rsidR="00A04ACD">
        <w:rPr>
          <w:sz w:val="28"/>
          <w:szCs w:val="28"/>
        </w:rPr>
        <w:t xml:space="preserve">, 265 </w:t>
      </w:r>
      <w:proofErr w:type="spellStart"/>
      <w:r w:rsidR="00A04ACD">
        <w:rPr>
          <w:sz w:val="28"/>
          <w:szCs w:val="28"/>
        </w:rPr>
        <w:t>Charwill</w:t>
      </w:r>
      <w:proofErr w:type="spellEnd"/>
      <w:r w:rsidR="00A04ACD">
        <w:rPr>
          <w:sz w:val="28"/>
          <w:szCs w:val="28"/>
        </w:rPr>
        <w:t xml:space="preserve"> Drive, </w:t>
      </w:r>
      <w:r>
        <w:rPr>
          <w:sz w:val="28"/>
          <w:szCs w:val="28"/>
        </w:rPr>
        <w:t xml:space="preserve"> asked the Board to </w:t>
      </w:r>
      <w:r w:rsidR="003D64AC">
        <w:rPr>
          <w:sz w:val="28"/>
          <w:szCs w:val="28"/>
        </w:rPr>
        <w:t>enforce the law</w:t>
      </w:r>
      <w:r w:rsidR="00F43462">
        <w:rPr>
          <w:sz w:val="28"/>
          <w:szCs w:val="28"/>
        </w:rPr>
        <w:t xml:space="preserve">.  </w:t>
      </w:r>
      <w:r w:rsidR="008907C2">
        <w:rPr>
          <w:sz w:val="28"/>
          <w:szCs w:val="28"/>
        </w:rPr>
        <w:t>The character of the neighborhood has been changed.</w:t>
      </w:r>
    </w:p>
    <w:p w14:paraId="3CDAEB95" w14:textId="1B369912" w:rsidR="005970CE" w:rsidRDefault="00522998" w:rsidP="000D3C7B">
      <w:pPr>
        <w:rPr>
          <w:sz w:val="28"/>
          <w:szCs w:val="28"/>
        </w:rPr>
      </w:pPr>
      <w:r>
        <w:rPr>
          <w:sz w:val="28"/>
          <w:szCs w:val="28"/>
        </w:rPr>
        <w:t>Elizabeth Cosgrove</w:t>
      </w:r>
      <w:r w:rsidR="0065747F">
        <w:rPr>
          <w:sz w:val="28"/>
          <w:szCs w:val="28"/>
        </w:rPr>
        <w:t xml:space="preserve">, 186 </w:t>
      </w:r>
      <w:proofErr w:type="spellStart"/>
      <w:r w:rsidR="0065747F">
        <w:rPr>
          <w:sz w:val="28"/>
          <w:szCs w:val="28"/>
        </w:rPr>
        <w:t>Charwill</w:t>
      </w:r>
      <w:proofErr w:type="spellEnd"/>
      <w:r w:rsidR="0065747F">
        <w:rPr>
          <w:sz w:val="28"/>
          <w:szCs w:val="28"/>
        </w:rPr>
        <w:t xml:space="preserve"> Drive</w:t>
      </w:r>
      <w:r w:rsidR="00350A49">
        <w:rPr>
          <w:sz w:val="28"/>
          <w:szCs w:val="28"/>
        </w:rPr>
        <w:t xml:space="preserve">, </w:t>
      </w:r>
      <w:r w:rsidR="00256263">
        <w:rPr>
          <w:sz w:val="28"/>
          <w:szCs w:val="28"/>
        </w:rPr>
        <w:t xml:space="preserve">spoke regarding the increase </w:t>
      </w:r>
      <w:proofErr w:type="gramStart"/>
      <w:r w:rsidR="00256263">
        <w:rPr>
          <w:sz w:val="28"/>
          <w:szCs w:val="28"/>
        </w:rPr>
        <w:t>of</w:t>
      </w:r>
      <w:proofErr w:type="gramEnd"/>
      <w:r w:rsidR="00256263">
        <w:rPr>
          <w:sz w:val="28"/>
          <w:szCs w:val="28"/>
        </w:rPr>
        <w:t xml:space="preserve"> traffic</w:t>
      </w:r>
      <w:r w:rsidR="00246553">
        <w:rPr>
          <w:sz w:val="28"/>
          <w:szCs w:val="28"/>
        </w:rPr>
        <w:t>.  Stated the need for guard rails</w:t>
      </w:r>
      <w:r w:rsidR="004E5CFD">
        <w:rPr>
          <w:sz w:val="28"/>
          <w:szCs w:val="28"/>
        </w:rPr>
        <w:t xml:space="preserve">. </w:t>
      </w:r>
      <w:r w:rsidR="00FE5709">
        <w:rPr>
          <w:sz w:val="28"/>
          <w:szCs w:val="28"/>
        </w:rPr>
        <w:t xml:space="preserve">  Having a nursery w</w:t>
      </w:r>
      <w:r w:rsidR="004E5CFD">
        <w:rPr>
          <w:sz w:val="28"/>
          <w:szCs w:val="28"/>
        </w:rPr>
        <w:t>ill not improve</w:t>
      </w:r>
      <w:r w:rsidR="00AE14F3">
        <w:rPr>
          <w:sz w:val="28"/>
          <w:szCs w:val="28"/>
        </w:rPr>
        <w:t xml:space="preserve"> the problem.  </w:t>
      </w:r>
      <w:r w:rsidR="005F37C8">
        <w:rPr>
          <w:sz w:val="28"/>
          <w:szCs w:val="28"/>
        </w:rPr>
        <w:t xml:space="preserve"> Any decision you make will not </w:t>
      </w:r>
      <w:r w:rsidR="004E1513">
        <w:rPr>
          <w:sz w:val="28"/>
          <w:szCs w:val="28"/>
        </w:rPr>
        <w:t xml:space="preserve">improve the </w:t>
      </w:r>
      <w:r w:rsidR="00790F71">
        <w:rPr>
          <w:sz w:val="28"/>
          <w:szCs w:val="28"/>
        </w:rPr>
        <w:t xml:space="preserve">current </w:t>
      </w:r>
      <w:r w:rsidR="004E1513">
        <w:rPr>
          <w:sz w:val="28"/>
          <w:szCs w:val="28"/>
        </w:rPr>
        <w:t>proble</w:t>
      </w:r>
      <w:r w:rsidR="00E75F68">
        <w:rPr>
          <w:sz w:val="28"/>
          <w:szCs w:val="28"/>
        </w:rPr>
        <w:t>m and could lead to another Article 78.</w:t>
      </w:r>
    </w:p>
    <w:p w14:paraId="1A65287F" w14:textId="2051E32D" w:rsidR="00DB7D48" w:rsidRDefault="00640074" w:rsidP="000D3C7B">
      <w:p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3D0CA4">
        <w:rPr>
          <w:sz w:val="28"/>
          <w:szCs w:val="28"/>
        </w:rPr>
        <w:t>D</w:t>
      </w:r>
      <w:r w:rsidR="0028753D">
        <w:rPr>
          <w:sz w:val="28"/>
          <w:szCs w:val="28"/>
        </w:rPr>
        <w:t>ennehy</w:t>
      </w:r>
      <w:r w:rsidR="003D6751">
        <w:rPr>
          <w:sz w:val="28"/>
          <w:szCs w:val="28"/>
        </w:rPr>
        <w:t xml:space="preserve"> stated discussion with </w:t>
      </w:r>
      <w:r w:rsidR="005206D8">
        <w:rPr>
          <w:sz w:val="28"/>
          <w:szCs w:val="28"/>
        </w:rPr>
        <w:t xml:space="preserve">the </w:t>
      </w:r>
      <w:r w:rsidR="003D6751">
        <w:rPr>
          <w:sz w:val="28"/>
          <w:szCs w:val="28"/>
        </w:rPr>
        <w:t>Board will happen tonight</w:t>
      </w:r>
      <w:r w:rsidR="00F65BA9">
        <w:rPr>
          <w:sz w:val="28"/>
          <w:szCs w:val="28"/>
        </w:rPr>
        <w:t xml:space="preserve"> and will then </w:t>
      </w:r>
      <w:proofErr w:type="gramStart"/>
      <w:r w:rsidR="00F65BA9">
        <w:rPr>
          <w:sz w:val="28"/>
          <w:szCs w:val="28"/>
        </w:rPr>
        <w:t>make a decision</w:t>
      </w:r>
      <w:proofErr w:type="gramEnd"/>
      <w:r w:rsidR="00F65BA9">
        <w:rPr>
          <w:sz w:val="28"/>
          <w:szCs w:val="28"/>
        </w:rPr>
        <w:t xml:space="preserve"> </w:t>
      </w:r>
      <w:r w:rsidR="003610B9">
        <w:rPr>
          <w:sz w:val="28"/>
          <w:szCs w:val="28"/>
        </w:rPr>
        <w:t xml:space="preserve">at the meeting </w:t>
      </w:r>
      <w:proofErr w:type="gramStart"/>
      <w:r w:rsidR="003610B9">
        <w:rPr>
          <w:sz w:val="28"/>
          <w:szCs w:val="28"/>
        </w:rPr>
        <w:t>of</w:t>
      </w:r>
      <w:proofErr w:type="gramEnd"/>
      <w:r w:rsidR="003610B9">
        <w:rPr>
          <w:sz w:val="28"/>
          <w:szCs w:val="28"/>
        </w:rPr>
        <w:t xml:space="preserve"> </w:t>
      </w:r>
      <w:r w:rsidR="00B70CE9">
        <w:rPr>
          <w:sz w:val="28"/>
          <w:szCs w:val="28"/>
        </w:rPr>
        <w:t xml:space="preserve">September 11, </w:t>
      </w:r>
      <w:r w:rsidR="00F11D8E">
        <w:rPr>
          <w:sz w:val="28"/>
          <w:szCs w:val="28"/>
        </w:rPr>
        <w:t xml:space="preserve">2024.  A resolution will be </w:t>
      </w:r>
      <w:r w:rsidR="00B41D04">
        <w:rPr>
          <w:sz w:val="28"/>
          <w:szCs w:val="28"/>
        </w:rPr>
        <w:t xml:space="preserve">made at </w:t>
      </w:r>
      <w:r w:rsidR="00C20144">
        <w:rPr>
          <w:sz w:val="28"/>
          <w:szCs w:val="28"/>
        </w:rPr>
        <w:t>the meeting of 9-11-24.</w:t>
      </w:r>
      <w:r w:rsidR="00996876">
        <w:rPr>
          <w:sz w:val="28"/>
          <w:szCs w:val="28"/>
        </w:rPr>
        <w:t xml:space="preserve">  </w:t>
      </w:r>
    </w:p>
    <w:p w14:paraId="0E03AB3C" w14:textId="7378EEE7" w:rsidR="0013328C" w:rsidRDefault="009D7BA9" w:rsidP="000D3C7B">
      <w:pPr>
        <w:rPr>
          <w:sz w:val="28"/>
          <w:szCs w:val="28"/>
        </w:rPr>
      </w:pPr>
      <w:r>
        <w:rPr>
          <w:sz w:val="28"/>
          <w:szCs w:val="28"/>
        </w:rPr>
        <w:t xml:space="preserve">Ms. Zeyher </w:t>
      </w:r>
      <w:r w:rsidR="00027132">
        <w:rPr>
          <w:sz w:val="28"/>
          <w:szCs w:val="28"/>
        </w:rPr>
        <w:t xml:space="preserve">stated that she has reviewed all issues </w:t>
      </w:r>
      <w:r w:rsidR="00122E11">
        <w:rPr>
          <w:sz w:val="28"/>
          <w:szCs w:val="28"/>
        </w:rPr>
        <w:t xml:space="preserve">that have been brought up in the last two or three years.  </w:t>
      </w:r>
      <w:r w:rsidR="008073DA">
        <w:rPr>
          <w:sz w:val="28"/>
          <w:szCs w:val="28"/>
        </w:rPr>
        <w:t xml:space="preserve">The judge determined that </w:t>
      </w:r>
      <w:r w:rsidR="00CA2AAE">
        <w:rPr>
          <w:sz w:val="28"/>
          <w:szCs w:val="28"/>
        </w:rPr>
        <w:t>it</w:t>
      </w:r>
      <w:r w:rsidR="008073DA">
        <w:rPr>
          <w:sz w:val="28"/>
          <w:szCs w:val="28"/>
        </w:rPr>
        <w:t xml:space="preserve"> is a nursery</w:t>
      </w:r>
      <w:r w:rsidR="00CA2AAE">
        <w:rPr>
          <w:sz w:val="28"/>
          <w:szCs w:val="28"/>
        </w:rPr>
        <w:t xml:space="preserve"> </w:t>
      </w:r>
      <w:r w:rsidR="00733988">
        <w:rPr>
          <w:sz w:val="28"/>
          <w:szCs w:val="28"/>
        </w:rPr>
        <w:t>.</w:t>
      </w:r>
      <w:r w:rsidR="00FD3150">
        <w:rPr>
          <w:sz w:val="28"/>
          <w:szCs w:val="28"/>
        </w:rPr>
        <w:t xml:space="preserve">  A </w:t>
      </w:r>
      <w:r w:rsidR="0033363E">
        <w:rPr>
          <w:sz w:val="28"/>
          <w:szCs w:val="28"/>
        </w:rPr>
        <w:t xml:space="preserve"> nursery</w:t>
      </w:r>
      <w:r w:rsidR="00925642">
        <w:rPr>
          <w:sz w:val="28"/>
          <w:szCs w:val="28"/>
        </w:rPr>
        <w:t xml:space="preserve"> is an acceptable </w:t>
      </w:r>
      <w:r w:rsidR="001659D1">
        <w:rPr>
          <w:sz w:val="28"/>
          <w:szCs w:val="28"/>
        </w:rPr>
        <w:t xml:space="preserve">use of our town code.  </w:t>
      </w:r>
      <w:r w:rsidR="00281036">
        <w:rPr>
          <w:sz w:val="28"/>
          <w:szCs w:val="28"/>
        </w:rPr>
        <w:t xml:space="preserve">The </w:t>
      </w:r>
      <w:r w:rsidR="001905DB">
        <w:rPr>
          <w:sz w:val="28"/>
          <w:szCs w:val="28"/>
        </w:rPr>
        <w:t>Town of Stanford Code allows as of right the following permitted uses, amon</w:t>
      </w:r>
      <w:r w:rsidR="00BA732F">
        <w:rPr>
          <w:sz w:val="28"/>
          <w:szCs w:val="28"/>
        </w:rPr>
        <w:t>g</w:t>
      </w:r>
      <w:r w:rsidR="001905DB">
        <w:rPr>
          <w:sz w:val="28"/>
          <w:szCs w:val="28"/>
        </w:rPr>
        <w:t xml:space="preserve"> others</w:t>
      </w:r>
      <w:r w:rsidR="009D0CFB">
        <w:rPr>
          <w:sz w:val="28"/>
          <w:szCs w:val="28"/>
        </w:rPr>
        <w:t>, in the RR  District: crop</w:t>
      </w:r>
      <w:r w:rsidR="00CE352E">
        <w:rPr>
          <w:sz w:val="28"/>
          <w:szCs w:val="28"/>
        </w:rPr>
        <w:t xml:space="preserve"> farming, dairy </w:t>
      </w:r>
      <w:proofErr w:type="gramStart"/>
      <w:r w:rsidR="00CE352E">
        <w:rPr>
          <w:sz w:val="28"/>
          <w:szCs w:val="28"/>
        </w:rPr>
        <w:t>farming</w:t>
      </w:r>
      <w:proofErr w:type="gramEnd"/>
      <w:r w:rsidR="00CE352E">
        <w:rPr>
          <w:sz w:val="28"/>
          <w:szCs w:val="28"/>
        </w:rPr>
        <w:t xml:space="preserve"> home professional offices, horses, livestock oper</w:t>
      </w:r>
      <w:r w:rsidR="00146383">
        <w:rPr>
          <w:sz w:val="28"/>
          <w:szCs w:val="28"/>
        </w:rPr>
        <w:t>ations, nursery and horticulture operations, preparing and storage of farm products and farm stands.</w:t>
      </w:r>
    </w:p>
    <w:p w14:paraId="2E8D8B6E" w14:textId="14BE23E4" w:rsidR="00645B06" w:rsidRDefault="00645B06" w:rsidP="000D3C7B">
      <w:pPr>
        <w:rPr>
          <w:sz w:val="28"/>
          <w:szCs w:val="28"/>
        </w:rPr>
      </w:pPr>
      <w:r>
        <w:rPr>
          <w:sz w:val="28"/>
          <w:szCs w:val="28"/>
        </w:rPr>
        <w:t>Mr. Den</w:t>
      </w:r>
      <w:r w:rsidR="00EB6720">
        <w:rPr>
          <w:sz w:val="28"/>
          <w:szCs w:val="28"/>
        </w:rPr>
        <w:t xml:space="preserve">nehy stated agricultural </w:t>
      </w:r>
      <w:r w:rsidR="00F018F3">
        <w:rPr>
          <w:sz w:val="28"/>
          <w:szCs w:val="28"/>
        </w:rPr>
        <w:t>law as nursery and ho</w:t>
      </w:r>
      <w:r w:rsidR="00AC1C86">
        <w:rPr>
          <w:sz w:val="28"/>
          <w:szCs w:val="28"/>
        </w:rPr>
        <w:t>rt</w:t>
      </w:r>
      <w:r w:rsidR="00A42699">
        <w:rPr>
          <w:sz w:val="28"/>
          <w:szCs w:val="28"/>
        </w:rPr>
        <w:t>i</w:t>
      </w:r>
      <w:r w:rsidR="00AC1C86">
        <w:rPr>
          <w:sz w:val="28"/>
          <w:szCs w:val="28"/>
        </w:rPr>
        <w:t>cu</w:t>
      </w:r>
      <w:r w:rsidR="006A40CD">
        <w:rPr>
          <w:sz w:val="28"/>
          <w:szCs w:val="28"/>
        </w:rPr>
        <w:t>l</w:t>
      </w:r>
      <w:r w:rsidR="007B6361">
        <w:rPr>
          <w:sz w:val="28"/>
          <w:szCs w:val="28"/>
        </w:rPr>
        <w:t>t</w:t>
      </w:r>
      <w:r w:rsidR="006A40CD">
        <w:rPr>
          <w:sz w:val="28"/>
          <w:szCs w:val="28"/>
        </w:rPr>
        <w:t>ur</w:t>
      </w:r>
      <w:r w:rsidR="00AC1C86">
        <w:rPr>
          <w:sz w:val="28"/>
          <w:szCs w:val="28"/>
        </w:rPr>
        <w:t>a</w:t>
      </w:r>
      <w:r w:rsidR="006A40CD">
        <w:rPr>
          <w:sz w:val="28"/>
          <w:szCs w:val="28"/>
        </w:rPr>
        <w:t>l</w:t>
      </w:r>
      <w:r w:rsidR="00AC1C86">
        <w:rPr>
          <w:sz w:val="28"/>
          <w:szCs w:val="28"/>
        </w:rPr>
        <w:t xml:space="preserve"> </w:t>
      </w:r>
      <w:r w:rsidR="00F018F3">
        <w:rPr>
          <w:sz w:val="28"/>
          <w:szCs w:val="28"/>
        </w:rPr>
        <w:t xml:space="preserve"> </w:t>
      </w:r>
      <w:r w:rsidR="0055322D">
        <w:rPr>
          <w:sz w:val="28"/>
          <w:szCs w:val="28"/>
        </w:rPr>
        <w:t>should be valued.</w:t>
      </w:r>
    </w:p>
    <w:p w14:paraId="4D247D58" w14:textId="667BA0D2" w:rsidR="00263826" w:rsidRDefault="00263826" w:rsidP="000D3C7B">
      <w:pPr>
        <w:rPr>
          <w:sz w:val="28"/>
          <w:szCs w:val="28"/>
        </w:rPr>
      </w:pPr>
      <w:r>
        <w:rPr>
          <w:sz w:val="28"/>
          <w:szCs w:val="28"/>
        </w:rPr>
        <w:t>Mr. Tierney stated that the board has been trying to understand</w:t>
      </w:r>
      <w:r w:rsidR="00C52878">
        <w:rPr>
          <w:sz w:val="28"/>
          <w:szCs w:val="28"/>
        </w:rPr>
        <w:t xml:space="preserve"> the code for years.  </w:t>
      </w:r>
    </w:p>
    <w:p w14:paraId="3EAC967E" w14:textId="38CBC057" w:rsidR="00FF2CE9" w:rsidRDefault="00FF2CE9" w:rsidP="000D3C7B">
      <w:pPr>
        <w:rPr>
          <w:sz w:val="28"/>
          <w:szCs w:val="28"/>
        </w:rPr>
      </w:pPr>
      <w:r>
        <w:rPr>
          <w:sz w:val="28"/>
          <w:szCs w:val="28"/>
        </w:rPr>
        <w:t>Mr. Mosher</w:t>
      </w:r>
      <w:r w:rsidR="00807A88">
        <w:rPr>
          <w:sz w:val="28"/>
          <w:szCs w:val="28"/>
        </w:rPr>
        <w:t xml:space="preserve"> agreed with Mr. Tierney.  </w:t>
      </w:r>
    </w:p>
    <w:p w14:paraId="01302593" w14:textId="77777777" w:rsidR="009D55DB" w:rsidRDefault="009D55DB" w:rsidP="000D3C7B">
      <w:pPr>
        <w:rPr>
          <w:sz w:val="28"/>
          <w:szCs w:val="28"/>
        </w:rPr>
      </w:pPr>
    </w:p>
    <w:p w14:paraId="7C0687AC" w14:textId="77777777" w:rsidR="00D81218" w:rsidRDefault="00D81218" w:rsidP="000D3C7B">
      <w:pPr>
        <w:rPr>
          <w:sz w:val="28"/>
          <w:szCs w:val="28"/>
        </w:rPr>
      </w:pPr>
    </w:p>
    <w:p w14:paraId="2238E39F" w14:textId="4C1FBC32" w:rsidR="00D81218" w:rsidRDefault="00DA705B" w:rsidP="000D3C7B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6D6589F7" w14:textId="0DB7A9A6" w:rsidR="00DA705B" w:rsidRDefault="00DA705B" w:rsidP="000D3C7B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00A4566F" w14:textId="6300C4CB" w:rsidR="00DA705B" w:rsidRDefault="00DA705B" w:rsidP="000D3C7B">
      <w:pPr>
        <w:rPr>
          <w:sz w:val="28"/>
          <w:szCs w:val="28"/>
        </w:rPr>
      </w:pPr>
      <w:r>
        <w:rPr>
          <w:sz w:val="28"/>
          <w:szCs w:val="28"/>
        </w:rPr>
        <w:t>MEETING OF 8-</w:t>
      </w:r>
      <w:r w:rsidR="00A65E6F">
        <w:rPr>
          <w:sz w:val="28"/>
          <w:szCs w:val="28"/>
        </w:rPr>
        <w:t>14-24</w:t>
      </w:r>
    </w:p>
    <w:p w14:paraId="6E788063" w14:textId="15D0559F" w:rsidR="00A65E6F" w:rsidRDefault="00A65E6F" w:rsidP="000D3C7B">
      <w:pPr>
        <w:rPr>
          <w:sz w:val="28"/>
          <w:szCs w:val="28"/>
        </w:rPr>
      </w:pPr>
      <w:r>
        <w:rPr>
          <w:sz w:val="28"/>
          <w:szCs w:val="28"/>
        </w:rPr>
        <w:t>PAGE 3</w:t>
      </w:r>
    </w:p>
    <w:p w14:paraId="5549466F" w14:textId="77777777" w:rsidR="006C4B53" w:rsidRDefault="006C4B53" w:rsidP="000D3C7B">
      <w:pPr>
        <w:rPr>
          <w:sz w:val="28"/>
          <w:szCs w:val="28"/>
        </w:rPr>
      </w:pPr>
    </w:p>
    <w:p w14:paraId="7209F8A8" w14:textId="77777777" w:rsidR="006C4B53" w:rsidRDefault="006C4B53" w:rsidP="006C4B53">
      <w:pPr>
        <w:rPr>
          <w:sz w:val="28"/>
          <w:szCs w:val="28"/>
        </w:rPr>
      </w:pPr>
      <w:r>
        <w:rPr>
          <w:sz w:val="28"/>
          <w:szCs w:val="28"/>
        </w:rPr>
        <w:t>Motion to close the Rathjen public hearing was made by  Ms. Zeyher and seconded by Mr. Tierney:  All in favor:  Ms. Zeyher, Mr. Dennehy, Mr. Tierney and Mr. Mosher.  Abstain:  Mr. Rathjen.</w:t>
      </w:r>
    </w:p>
    <w:p w14:paraId="3F1D2DCC" w14:textId="77777777" w:rsidR="00A65E6F" w:rsidRDefault="00A65E6F" w:rsidP="000D3C7B">
      <w:pPr>
        <w:rPr>
          <w:sz w:val="28"/>
          <w:szCs w:val="28"/>
        </w:rPr>
      </w:pPr>
    </w:p>
    <w:p w14:paraId="5F367E71" w14:textId="2821F2AD" w:rsidR="00BB09E1" w:rsidRDefault="007116BA" w:rsidP="000D3C7B">
      <w:pPr>
        <w:rPr>
          <w:sz w:val="28"/>
          <w:szCs w:val="28"/>
        </w:rPr>
      </w:pPr>
      <w:r>
        <w:rPr>
          <w:sz w:val="28"/>
          <w:szCs w:val="28"/>
        </w:rPr>
        <w:t>PUBLIC HEARING REGARDING YOUNG AREA VARIANCE AT</w:t>
      </w:r>
      <w:r w:rsidR="007C1E97">
        <w:rPr>
          <w:sz w:val="28"/>
          <w:szCs w:val="28"/>
        </w:rPr>
        <w:t xml:space="preserve"> </w:t>
      </w:r>
      <w:r w:rsidR="008B0D3E">
        <w:rPr>
          <w:sz w:val="28"/>
          <w:szCs w:val="28"/>
        </w:rPr>
        <w:t xml:space="preserve">35 </w:t>
      </w:r>
      <w:r w:rsidR="00BB09E1">
        <w:rPr>
          <w:sz w:val="28"/>
          <w:szCs w:val="28"/>
        </w:rPr>
        <w:t>E, HUNNS LAKE ROAD</w:t>
      </w:r>
      <w:r w:rsidR="00264361">
        <w:rPr>
          <w:sz w:val="28"/>
          <w:szCs w:val="28"/>
        </w:rPr>
        <w:t xml:space="preserve"> </w:t>
      </w:r>
      <w:r w:rsidR="008B51E5">
        <w:rPr>
          <w:sz w:val="28"/>
          <w:szCs w:val="28"/>
        </w:rPr>
        <w:t>OF A 12 FOOT REAR SETBACK.</w:t>
      </w:r>
    </w:p>
    <w:p w14:paraId="5814F714" w14:textId="6AC9E117" w:rsidR="008B51E5" w:rsidRDefault="006B427D" w:rsidP="006E07A6">
      <w:pPr>
        <w:rPr>
          <w:sz w:val="28"/>
          <w:szCs w:val="28"/>
        </w:rPr>
      </w:pPr>
      <w:r>
        <w:rPr>
          <w:sz w:val="28"/>
          <w:szCs w:val="28"/>
        </w:rPr>
        <w:t xml:space="preserve">Ashley Lowe and Mr. Young presented their application </w:t>
      </w:r>
      <w:r w:rsidR="00BF318F">
        <w:rPr>
          <w:sz w:val="28"/>
          <w:szCs w:val="28"/>
        </w:rPr>
        <w:t xml:space="preserve">for a </w:t>
      </w:r>
      <w:proofErr w:type="gramStart"/>
      <w:r w:rsidR="00BF318F">
        <w:rPr>
          <w:sz w:val="28"/>
          <w:szCs w:val="28"/>
        </w:rPr>
        <w:t>12 foot</w:t>
      </w:r>
      <w:proofErr w:type="gramEnd"/>
      <w:r w:rsidR="00BF318F">
        <w:rPr>
          <w:sz w:val="28"/>
          <w:szCs w:val="28"/>
        </w:rPr>
        <w:t xml:space="preserve"> rear </w:t>
      </w:r>
      <w:proofErr w:type="gramStart"/>
      <w:r w:rsidR="00BF318F">
        <w:rPr>
          <w:sz w:val="28"/>
          <w:szCs w:val="28"/>
        </w:rPr>
        <w:t>set-back</w:t>
      </w:r>
      <w:proofErr w:type="gramEnd"/>
      <w:r w:rsidR="00BF318F">
        <w:rPr>
          <w:sz w:val="28"/>
          <w:szCs w:val="28"/>
        </w:rPr>
        <w:t xml:space="preserve"> to </w:t>
      </w:r>
      <w:r w:rsidR="00F27956">
        <w:rPr>
          <w:sz w:val="28"/>
          <w:szCs w:val="28"/>
        </w:rPr>
        <w:t xml:space="preserve">facilitate the </w:t>
      </w:r>
      <w:r w:rsidR="003F754A">
        <w:rPr>
          <w:sz w:val="28"/>
          <w:szCs w:val="28"/>
        </w:rPr>
        <w:t>building of a garage.  Mr. Dennehy opened the public hearing and asked for any comments from the audience.  There  being no comments</w:t>
      </w:r>
      <w:r w:rsidR="00D6486D">
        <w:rPr>
          <w:sz w:val="28"/>
          <w:szCs w:val="28"/>
        </w:rPr>
        <w:t xml:space="preserve">.  </w:t>
      </w:r>
      <w:r w:rsidR="00517AD8">
        <w:rPr>
          <w:sz w:val="28"/>
          <w:szCs w:val="28"/>
        </w:rPr>
        <w:t xml:space="preserve"> </w:t>
      </w:r>
      <w:r w:rsidR="00D6486D">
        <w:rPr>
          <w:sz w:val="28"/>
          <w:szCs w:val="28"/>
        </w:rPr>
        <w:t>M</w:t>
      </w:r>
      <w:r w:rsidR="00517AD8">
        <w:rPr>
          <w:sz w:val="28"/>
          <w:szCs w:val="28"/>
        </w:rPr>
        <w:t>otion to close the public</w:t>
      </w:r>
      <w:r w:rsidR="006C0C3E">
        <w:rPr>
          <w:sz w:val="28"/>
          <w:szCs w:val="28"/>
        </w:rPr>
        <w:t xml:space="preserve"> hearing</w:t>
      </w:r>
      <w:r w:rsidR="00D6486D">
        <w:rPr>
          <w:sz w:val="28"/>
          <w:szCs w:val="28"/>
        </w:rPr>
        <w:t xml:space="preserve"> made by Mr. Rathjen and seconded by </w:t>
      </w:r>
      <w:r w:rsidR="00911067">
        <w:rPr>
          <w:sz w:val="28"/>
          <w:szCs w:val="28"/>
        </w:rPr>
        <w:t>Mr. Tierney.  All in favor:  Unanimous.</w:t>
      </w:r>
    </w:p>
    <w:p w14:paraId="21226FAB" w14:textId="77777777" w:rsidR="006E07A6" w:rsidRDefault="006E07A6" w:rsidP="006E07A6">
      <w:pPr>
        <w:rPr>
          <w:sz w:val="28"/>
          <w:szCs w:val="28"/>
        </w:rPr>
      </w:pPr>
    </w:p>
    <w:p w14:paraId="4B09FD85" w14:textId="62803191" w:rsidR="006E07A6" w:rsidRDefault="009C3F3E" w:rsidP="00606A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RESOLUTION FOR GRANTING A 12 </w:t>
      </w:r>
      <w:r w:rsidR="00CB4E77">
        <w:rPr>
          <w:b/>
          <w:bCs/>
          <w:sz w:val="28"/>
          <w:szCs w:val="28"/>
        </w:rPr>
        <w:t>FOOT SET BACK FOR GARY YOUNG @</w:t>
      </w:r>
      <w:r w:rsidR="00BD126A">
        <w:rPr>
          <w:b/>
          <w:bCs/>
          <w:sz w:val="28"/>
          <w:szCs w:val="28"/>
        </w:rPr>
        <w:t xml:space="preserve"> 35 EAST HUNNS LAKE ROAD</w:t>
      </w:r>
    </w:p>
    <w:p w14:paraId="6B4D0869" w14:textId="59000106" w:rsidR="003D53D8" w:rsidRDefault="005D3F03" w:rsidP="00046A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 w:rsidR="004F27D9">
        <w:rPr>
          <w:b/>
          <w:bCs/>
          <w:sz w:val="28"/>
          <w:szCs w:val="28"/>
        </w:rPr>
        <w:t xml:space="preserve">, </w:t>
      </w:r>
      <w:r w:rsidR="004F27D9">
        <w:rPr>
          <w:sz w:val="28"/>
          <w:szCs w:val="28"/>
        </w:rPr>
        <w:t xml:space="preserve">the requested </w:t>
      </w:r>
      <w:r w:rsidR="00E76FAC">
        <w:rPr>
          <w:sz w:val="28"/>
          <w:szCs w:val="28"/>
        </w:rPr>
        <w:t xml:space="preserve">variance will not be detrimental to </w:t>
      </w:r>
      <w:r w:rsidR="00703BAF">
        <w:rPr>
          <w:sz w:val="28"/>
          <w:szCs w:val="28"/>
        </w:rPr>
        <w:t>nearby properties and</w:t>
      </w:r>
    </w:p>
    <w:p w14:paraId="1A91F742" w14:textId="34E1258D" w:rsidR="00703BAF" w:rsidRDefault="009E704A" w:rsidP="00046A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WHEREAS,</w:t>
      </w:r>
      <w:r>
        <w:rPr>
          <w:sz w:val="28"/>
          <w:szCs w:val="28"/>
        </w:rPr>
        <w:t xml:space="preserve"> there will be no undesir</w:t>
      </w:r>
      <w:r w:rsidR="001D4B3A">
        <w:rPr>
          <w:sz w:val="28"/>
          <w:szCs w:val="28"/>
        </w:rPr>
        <w:t>able change occurring in the charac</w:t>
      </w:r>
      <w:r w:rsidR="00895E04">
        <w:rPr>
          <w:sz w:val="28"/>
          <w:szCs w:val="28"/>
        </w:rPr>
        <w:t>ter of the neighborhood and</w:t>
      </w:r>
    </w:p>
    <w:p w14:paraId="7F3B0645" w14:textId="64784878" w:rsidR="00FD426C" w:rsidRPr="00E96950" w:rsidRDefault="004A7EEC" w:rsidP="00046A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WHEREAS, </w:t>
      </w:r>
      <w:r w:rsidR="00E96950">
        <w:rPr>
          <w:sz w:val="28"/>
          <w:szCs w:val="28"/>
        </w:rPr>
        <w:t xml:space="preserve">there are no alternative </w:t>
      </w:r>
      <w:r w:rsidR="00C579E9">
        <w:rPr>
          <w:sz w:val="28"/>
          <w:szCs w:val="28"/>
        </w:rPr>
        <w:t>methods available to the applicant and</w:t>
      </w:r>
    </w:p>
    <w:p w14:paraId="57DD8936" w14:textId="74120EEB" w:rsidR="00895E04" w:rsidRDefault="00895E04" w:rsidP="00046A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 w:rsidR="00B85E0C">
        <w:rPr>
          <w:b/>
          <w:bCs/>
          <w:sz w:val="28"/>
          <w:szCs w:val="28"/>
        </w:rPr>
        <w:t>,</w:t>
      </w:r>
      <w:r w:rsidR="00236493">
        <w:rPr>
          <w:sz w:val="28"/>
          <w:szCs w:val="28"/>
        </w:rPr>
        <w:t xml:space="preserve"> the requested </w:t>
      </w:r>
      <w:r w:rsidR="00A666CD">
        <w:rPr>
          <w:sz w:val="28"/>
          <w:szCs w:val="28"/>
        </w:rPr>
        <w:t>variance is substantial and</w:t>
      </w:r>
    </w:p>
    <w:p w14:paraId="1F2987B9" w14:textId="0E0D9D0C" w:rsidR="009434BB" w:rsidRDefault="002415B1" w:rsidP="00046AE0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038C708C" w14:textId="73F63561" w:rsidR="00767A2A" w:rsidRDefault="00767A2A" w:rsidP="00046AE0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677D7BDE" w14:textId="4D006320" w:rsidR="00767A2A" w:rsidRDefault="00767A2A" w:rsidP="00046AE0">
      <w:pPr>
        <w:rPr>
          <w:sz w:val="28"/>
          <w:szCs w:val="28"/>
        </w:rPr>
      </w:pPr>
      <w:r>
        <w:rPr>
          <w:sz w:val="28"/>
          <w:szCs w:val="28"/>
        </w:rPr>
        <w:t>MINUTES OF 8-14-</w:t>
      </w:r>
      <w:r w:rsidR="00834F80">
        <w:rPr>
          <w:sz w:val="28"/>
          <w:szCs w:val="28"/>
        </w:rPr>
        <w:t>24</w:t>
      </w:r>
    </w:p>
    <w:p w14:paraId="2DC00C7E" w14:textId="0FEB3A34" w:rsidR="00834F80" w:rsidRDefault="00834F80" w:rsidP="00046AE0">
      <w:pPr>
        <w:rPr>
          <w:sz w:val="28"/>
          <w:szCs w:val="28"/>
        </w:rPr>
      </w:pPr>
      <w:r>
        <w:rPr>
          <w:sz w:val="28"/>
          <w:szCs w:val="28"/>
        </w:rPr>
        <w:t>PAGE 4</w:t>
      </w:r>
    </w:p>
    <w:p w14:paraId="6CC5EC2E" w14:textId="77777777" w:rsidR="00834F80" w:rsidRDefault="00834F80" w:rsidP="00046AE0">
      <w:pPr>
        <w:rPr>
          <w:sz w:val="28"/>
          <w:szCs w:val="28"/>
        </w:rPr>
      </w:pPr>
    </w:p>
    <w:p w14:paraId="56ECF666" w14:textId="29D63984" w:rsidR="00A666CD" w:rsidRDefault="00A666CD" w:rsidP="00046A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WHEREAS, </w:t>
      </w:r>
      <w:r w:rsidR="000E0BDB">
        <w:rPr>
          <w:sz w:val="28"/>
          <w:szCs w:val="28"/>
        </w:rPr>
        <w:t xml:space="preserve">there will be no effects and/or impacts that the variance will cause to the physical and/or </w:t>
      </w:r>
      <w:r w:rsidR="001D1DD2">
        <w:rPr>
          <w:sz w:val="28"/>
          <w:szCs w:val="28"/>
        </w:rPr>
        <w:t xml:space="preserve">environmental conditions </w:t>
      </w:r>
      <w:r w:rsidR="00C006DD">
        <w:rPr>
          <w:sz w:val="28"/>
          <w:szCs w:val="28"/>
        </w:rPr>
        <w:t>existing in the locality and</w:t>
      </w:r>
    </w:p>
    <w:p w14:paraId="5284A5D6" w14:textId="623D1253" w:rsidR="00C006DD" w:rsidRPr="00C006DD" w:rsidRDefault="00C006DD" w:rsidP="00046A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WHEREAS,</w:t>
      </w:r>
      <w:r w:rsidR="009434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105BF3">
        <w:rPr>
          <w:sz w:val="28"/>
          <w:szCs w:val="28"/>
        </w:rPr>
        <w:t>the variance req</w:t>
      </w:r>
      <w:r w:rsidR="005158AC">
        <w:rPr>
          <w:sz w:val="28"/>
          <w:szCs w:val="28"/>
        </w:rPr>
        <w:t>uested is not a result of a “self-crea</w:t>
      </w:r>
      <w:r w:rsidR="004D3116">
        <w:rPr>
          <w:sz w:val="28"/>
          <w:szCs w:val="28"/>
        </w:rPr>
        <w:t xml:space="preserve">ted </w:t>
      </w:r>
      <w:r w:rsidR="00552F36">
        <w:rPr>
          <w:sz w:val="28"/>
          <w:szCs w:val="28"/>
        </w:rPr>
        <w:t>hardship as it is a small lot with existing home.</w:t>
      </w:r>
    </w:p>
    <w:p w14:paraId="4E4EA215" w14:textId="38F90496" w:rsidR="003D53D8" w:rsidRDefault="00573635" w:rsidP="00834F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TAKING INTO CONSIDERATION THE “BENEFIT TO THE APPLICANT IF THE VARIANCE IS GRANTED, AS WEIGHED AGAINST THE DETRIMENT TO THE HEALTH,</w:t>
      </w:r>
      <w:r w:rsidR="003436A4">
        <w:rPr>
          <w:b/>
          <w:bCs/>
          <w:sz w:val="28"/>
          <w:szCs w:val="28"/>
        </w:rPr>
        <w:t xml:space="preserve"> SAFETY AND WELFARE OF THE NEIGHBORHOOD OR COMMUNITY BY SUCH GRANT.”  DO THE FIVE FACTORS WHEN CONSID</w:t>
      </w:r>
      <w:r w:rsidR="00140182">
        <w:rPr>
          <w:b/>
          <w:bCs/>
          <w:sz w:val="28"/>
          <w:szCs w:val="28"/>
        </w:rPr>
        <w:t xml:space="preserve">ERED </w:t>
      </w:r>
      <w:proofErr w:type="gramStart"/>
      <w:r w:rsidR="00140182">
        <w:rPr>
          <w:b/>
          <w:bCs/>
          <w:sz w:val="28"/>
          <w:szCs w:val="28"/>
        </w:rPr>
        <w:t>TOGETHER ,</w:t>
      </w:r>
      <w:proofErr w:type="gramEnd"/>
      <w:r w:rsidR="00140182">
        <w:rPr>
          <w:b/>
          <w:bCs/>
          <w:sz w:val="28"/>
          <w:szCs w:val="28"/>
        </w:rPr>
        <w:t xml:space="preserve"> BALANCE IN FAVOR OF GRANTING THE VARIANCE?  </w:t>
      </w:r>
      <w:r w:rsidR="009C3A25">
        <w:rPr>
          <w:b/>
          <w:bCs/>
          <w:sz w:val="28"/>
          <w:szCs w:val="28"/>
        </w:rPr>
        <w:t xml:space="preserve">MOTION TO APPROVE </w:t>
      </w:r>
      <w:r w:rsidR="00240E66">
        <w:rPr>
          <w:b/>
          <w:bCs/>
          <w:sz w:val="28"/>
          <w:szCs w:val="28"/>
        </w:rPr>
        <w:t>THIS REQUEST WAS MADE BY MR. RATHJEN AND SECONDED BY MR. TIERNEY.  ALL IN FAVOR:  UNANIMOUS</w:t>
      </w:r>
      <w:r w:rsidR="003249F6">
        <w:rPr>
          <w:b/>
          <w:bCs/>
          <w:sz w:val="28"/>
          <w:szCs w:val="28"/>
        </w:rPr>
        <w:t xml:space="preserve">. </w:t>
      </w:r>
    </w:p>
    <w:p w14:paraId="46468663" w14:textId="77777777" w:rsidR="003249F6" w:rsidRDefault="003249F6" w:rsidP="00834F80">
      <w:pPr>
        <w:rPr>
          <w:b/>
          <w:bCs/>
          <w:sz w:val="28"/>
          <w:szCs w:val="28"/>
        </w:rPr>
      </w:pPr>
    </w:p>
    <w:p w14:paraId="4DAF3FAA" w14:textId="77777777" w:rsidR="009E70A4" w:rsidRDefault="000508DE" w:rsidP="00834F80">
      <w:pPr>
        <w:rPr>
          <w:sz w:val="28"/>
          <w:szCs w:val="28"/>
        </w:rPr>
      </w:pPr>
      <w:r>
        <w:rPr>
          <w:sz w:val="28"/>
          <w:szCs w:val="28"/>
        </w:rPr>
        <w:t>KIERNAN</w:t>
      </w:r>
      <w:r w:rsidR="00C87EFD">
        <w:rPr>
          <w:sz w:val="28"/>
          <w:szCs w:val="28"/>
        </w:rPr>
        <w:t xml:space="preserve"> REQUEST FOR AN 18</w:t>
      </w:r>
      <w:r w:rsidR="002D3815">
        <w:rPr>
          <w:sz w:val="28"/>
          <w:szCs w:val="28"/>
        </w:rPr>
        <w:t xml:space="preserve"> </w:t>
      </w:r>
      <w:r w:rsidR="00C87EFD">
        <w:rPr>
          <w:sz w:val="28"/>
          <w:szCs w:val="28"/>
        </w:rPr>
        <w:t>FOOT</w:t>
      </w:r>
      <w:r w:rsidR="002D3815">
        <w:rPr>
          <w:sz w:val="28"/>
          <w:szCs w:val="28"/>
        </w:rPr>
        <w:t xml:space="preserve"> SIDE SETBACK AT 122 HUNNS LAKE ROAD.</w:t>
      </w:r>
    </w:p>
    <w:p w14:paraId="6FC19A77" w14:textId="261805CB" w:rsidR="00FE284A" w:rsidRPr="000508DE" w:rsidRDefault="009E70A4" w:rsidP="00834F80">
      <w:pPr>
        <w:rPr>
          <w:sz w:val="28"/>
          <w:szCs w:val="28"/>
        </w:rPr>
      </w:pPr>
      <w:r>
        <w:rPr>
          <w:sz w:val="28"/>
          <w:szCs w:val="28"/>
        </w:rPr>
        <w:t xml:space="preserve">Mr. Kiernan reviewed </w:t>
      </w:r>
      <w:r w:rsidR="0069488C">
        <w:rPr>
          <w:sz w:val="28"/>
          <w:szCs w:val="28"/>
        </w:rPr>
        <w:t xml:space="preserve">his maps with the Board.  </w:t>
      </w:r>
      <w:r w:rsidR="009D0555">
        <w:rPr>
          <w:sz w:val="28"/>
          <w:szCs w:val="28"/>
        </w:rPr>
        <w:t xml:space="preserve">Denial letter from Building Inspector was </w:t>
      </w:r>
      <w:r w:rsidR="00AA3151">
        <w:rPr>
          <w:sz w:val="28"/>
          <w:szCs w:val="28"/>
        </w:rPr>
        <w:t>review</w:t>
      </w:r>
      <w:r w:rsidR="00585578">
        <w:rPr>
          <w:sz w:val="28"/>
          <w:szCs w:val="28"/>
        </w:rPr>
        <w:t>ed</w:t>
      </w:r>
      <w:r w:rsidR="00AA3151">
        <w:rPr>
          <w:sz w:val="28"/>
          <w:szCs w:val="28"/>
        </w:rPr>
        <w:t xml:space="preserve">.   Board will need a copy of the deed </w:t>
      </w:r>
      <w:r w:rsidR="00405603">
        <w:rPr>
          <w:sz w:val="28"/>
          <w:szCs w:val="28"/>
        </w:rPr>
        <w:t>of the property</w:t>
      </w:r>
      <w:r w:rsidR="00067C56">
        <w:rPr>
          <w:sz w:val="28"/>
          <w:szCs w:val="28"/>
        </w:rPr>
        <w:t xml:space="preserve"> </w:t>
      </w:r>
      <w:r w:rsidR="00AA3151">
        <w:rPr>
          <w:sz w:val="28"/>
          <w:szCs w:val="28"/>
        </w:rPr>
        <w:t xml:space="preserve">and a schematic of the building.  </w:t>
      </w:r>
      <w:r w:rsidR="00432C3E">
        <w:rPr>
          <w:sz w:val="28"/>
          <w:szCs w:val="28"/>
        </w:rPr>
        <w:t>Applicant will put sta</w:t>
      </w:r>
      <w:r w:rsidR="00067C56">
        <w:rPr>
          <w:sz w:val="28"/>
          <w:szCs w:val="28"/>
        </w:rPr>
        <w:t>kes</w:t>
      </w:r>
      <w:r w:rsidR="00432C3E">
        <w:rPr>
          <w:sz w:val="28"/>
          <w:szCs w:val="28"/>
        </w:rPr>
        <w:t xml:space="preserve"> in the ground to mark where </w:t>
      </w:r>
      <w:r w:rsidR="00623254">
        <w:rPr>
          <w:sz w:val="28"/>
          <w:szCs w:val="28"/>
        </w:rPr>
        <w:t xml:space="preserve">the shed will go. </w:t>
      </w:r>
      <w:r w:rsidR="00734D09">
        <w:rPr>
          <w:sz w:val="28"/>
          <w:szCs w:val="28"/>
        </w:rPr>
        <w:t xml:space="preserve"> </w:t>
      </w:r>
      <w:r w:rsidR="00A961C7">
        <w:rPr>
          <w:sz w:val="28"/>
          <w:szCs w:val="28"/>
        </w:rPr>
        <w:t xml:space="preserve">Ms. </w:t>
      </w:r>
      <w:r w:rsidR="0007229B">
        <w:rPr>
          <w:sz w:val="28"/>
          <w:szCs w:val="28"/>
        </w:rPr>
        <w:t>Zeyher asked for a motion to schedule a public hearing on 9-11-24.</w:t>
      </w:r>
      <w:r w:rsidR="00C87EFD">
        <w:rPr>
          <w:sz w:val="28"/>
          <w:szCs w:val="28"/>
        </w:rPr>
        <w:t xml:space="preserve">  </w:t>
      </w:r>
    </w:p>
    <w:p w14:paraId="45FAB69B" w14:textId="35BA7956" w:rsidR="003249F6" w:rsidRDefault="00A364D8" w:rsidP="00834F80">
      <w:pPr>
        <w:rPr>
          <w:sz w:val="28"/>
          <w:szCs w:val="28"/>
        </w:rPr>
      </w:pPr>
      <w:r>
        <w:rPr>
          <w:sz w:val="28"/>
          <w:szCs w:val="28"/>
        </w:rPr>
        <w:t xml:space="preserve">Mr. Rathjen made a motion to schedule a public hearing on 9-11-24 which was seconded by </w:t>
      </w:r>
      <w:r w:rsidR="00B47B8D">
        <w:rPr>
          <w:sz w:val="28"/>
          <w:szCs w:val="28"/>
        </w:rPr>
        <w:t>Mr. Mosher.  All in favor:  Unanimous.</w:t>
      </w:r>
    </w:p>
    <w:p w14:paraId="19100DF1" w14:textId="77777777" w:rsidR="00D31C64" w:rsidRDefault="00D31C64" w:rsidP="00834F80">
      <w:pPr>
        <w:rPr>
          <w:sz w:val="28"/>
          <w:szCs w:val="28"/>
        </w:rPr>
      </w:pPr>
    </w:p>
    <w:p w14:paraId="74A1449C" w14:textId="20D0CEB9" w:rsidR="00D31C64" w:rsidRDefault="00D31C64" w:rsidP="00834F80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170B6391" w14:textId="765623C9" w:rsidR="00D31C64" w:rsidRDefault="00D31C64" w:rsidP="00834F80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7D1A4E50" w14:textId="1E4AC6BE" w:rsidR="00D31C64" w:rsidRDefault="00D31C64" w:rsidP="00834F80">
      <w:pPr>
        <w:rPr>
          <w:sz w:val="28"/>
          <w:szCs w:val="28"/>
        </w:rPr>
      </w:pPr>
      <w:r>
        <w:rPr>
          <w:sz w:val="28"/>
          <w:szCs w:val="28"/>
        </w:rPr>
        <w:t xml:space="preserve">MEETING OF </w:t>
      </w:r>
      <w:r w:rsidR="001910AF">
        <w:rPr>
          <w:sz w:val="28"/>
          <w:szCs w:val="28"/>
        </w:rPr>
        <w:t>8-14-24</w:t>
      </w:r>
    </w:p>
    <w:p w14:paraId="50D32061" w14:textId="706F1FBA" w:rsidR="001910AF" w:rsidRDefault="001910AF" w:rsidP="00834F80">
      <w:pPr>
        <w:rPr>
          <w:sz w:val="28"/>
          <w:szCs w:val="28"/>
        </w:rPr>
      </w:pPr>
      <w:r>
        <w:rPr>
          <w:sz w:val="28"/>
          <w:szCs w:val="28"/>
        </w:rPr>
        <w:t xml:space="preserve">PAGE </w:t>
      </w:r>
      <w:r w:rsidR="00063575">
        <w:rPr>
          <w:sz w:val="28"/>
          <w:szCs w:val="28"/>
        </w:rPr>
        <w:t>5</w:t>
      </w:r>
    </w:p>
    <w:p w14:paraId="6DDD9BFD" w14:textId="77777777" w:rsidR="001910AF" w:rsidRDefault="001910AF" w:rsidP="00834F80">
      <w:pPr>
        <w:rPr>
          <w:sz w:val="28"/>
          <w:szCs w:val="28"/>
        </w:rPr>
      </w:pPr>
    </w:p>
    <w:p w14:paraId="0BBA61BE" w14:textId="4261E87A" w:rsidR="001910AF" w:rsidRDefault="001910AF" w:rsidP="00834F80">
      <w:pPr>
        <w:rPr>
          <w:sz w:val="28"/>
          <w:szCs w:val="28"/>
        </w:rPr>
      </w:pPr>
      <w:r>
        <w:rPr>
          <w:sz w:val="28"/>
          <w:szCs w:val="28"/>
        </w:rPr>
        <w:t xml:space="preserve">There being no further </w:t>
      </w:r>
      <w:r w:rsidR="007674DE">
        <w:rPr>
          <w:sz w:val="28"/>
          <w:szCs w:val="28"/>
        </w:rPr>
        <w:t xml:space="preserve">business Mr. Dennehy asked for a </w:t>
      </w:r>
      <w:r w:rsidR="00B20BAE">
        <w:rPr>
          <w:sz w:val="28"/>
          <w:szCs w:val="28"/>
        </w:rPr>
        <w:t xml:space="preserve">motion to close the meeting.  Ms. Zeyher </w:t>
      </w:r>
      <w:r w:rsidR="00D61FE3">
        <w:rPr>
          <w:sz w:val="28"/>
          <w:szCs w:val="28"/>
        </w:rPr>
        <w:t xml:space="preserve">made the motion to adjourn.  Seconded by </w:t>
      </w:r>
      <w:r w:rsidR="004A618C">
        <w:rPr>
          <w:sz w:val="28"/>
          <w:szCs w:val="28"/>
        </w:rPr>
        <w:t>Mr. Tierney.</w:t>
      </w:r>
    </w:p>
    <w:p w14:paraId="1624DB15" w14:textId="194F2FF6" w:rsidR="004A618C" w:rsidRDefault="004A618C" w:rsidP="00834F80">
      <w:pPr>
        <w:rPr>
          <w:sz w:val="28"/>
          <w:szCs w:val="28"/>
        </w:rPr>
      </w:pPr>
      <w:r>
        <w:rPr>
          <w:sz w:val="28"/>
          <w:szCs w:val="28"/>
        </w:rPr>
        <w:t>All in favor: Unanimous.</w:t>
      </w:r>
    </w:p>
    <w:p w14:paraId="3EAF58A8" w14:textId="77777777" w:rsidR="004A618C" w:rsidRDefault="004A618C" w:rsidP="00834F80">
      <w:pPr>
        <w:rPr>
          <w:sz w:val="28"/>
          <w:szCs w:val="28"/>
        </w:rPr>
      </w:pPr>
    </w:p>
    <w:p w14:paraId="70474587" w14:textId="57B1F177" w:rsidR="004A618C" w:rsidRDefault="004A618C" w:rsidP="00834F80">
      <w:pPr>
        <w:rPr>
          <w:sz w:val="28"/>
          <w:szCs w:val="28"/>
        </w:rPr>
      </w:pPr>
      <w:r>
        <w:rPr>
          <w:sz w:val="28"/>
          <w:szCs w:val="28"/>
        </w:rPr>
        <w:t>Respectfully submitted by</w:t>
      </w:r>
      <w:r w:rsidR="00460FDF">
        <w:rPr>
          <w:sz w:val="28"/>
          <w:szCs w:val="28"/>
        </w:rPr>
        <w:t>____________________________________</w:t>
      </w:r>
    </w:p>
    <w:p w14:paraId="4A81C4A2" w14:textId="40C215C1" w:rsidR="004A618C" w:rsidRDefault="00460FDF" w:rsidP="00834F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Mary Dalton</w:t>
      </w:r>
    </w:p>
    <w:p w14:paraId="79966F46" w14:textId="77777777" w:rsidR="00460FDF" w:rsidRDefault="00460FDF" w:rsidP="00834F80">
      <w:pPr>
        <w:rPr>
          <w:sz w:val="28"/>
          <w:szCs w:val="28"/>
        </w:rPr>
      </w:pPr>
    </w:p>
    <w:p w14:paraId="7D24F79E" w14:textId="27CAE976" w:rsidR="00460FDF" w:rsidRDefault="00460FDF" w:rsidP="00834F80">
      <w:pPr>
        <w:rPr>
          <w:sz w:val="28"/>
          <w:szCs w:val="28"/>
        </w:rPr>
      </w:pPr>
      <w:r>
        <w:rPr>
          <w:sz w:val="28"/>
          <w:szCs w:val="28"/>
        </w:rPr>
        <w:t xml:space="preserve"> Ap</w:t>
      </w:r>
      <w:r w:rsidR="0015644A">
        <w:rPr>
          <w:sz w:val="28"/>
          <w:szCs w:val="28"/>
        </w:rPr>
        <w:t>p</w:t>
      </w:r>
      <w:r>
        <w:rPr>
          <w:sz w:val="28"/>
          <w:szCs w:val="28"/>
        </w:rPr>
        <w:t>r</w:t>
      </w:r>
      <w:r w:rsidR="0015644A">
        <w:rPr>
          <w:sz w:val="28"/>
          <w:szCs w:val="28"/>
        </w:rPr>
        <w:t>oved by:_______________________________________________</w:t>
      </w:r>
    </w:p>
    <w:p w14:paraId="5E9D6341" w14:textId="12BBE9EF" w:rsidR="0015644A" w:rsidRDefault="0015644A" w:rsidP="00834F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Neil Dennehy</w:t>
      </w:r>
    </w:p>
    <w:p w14:paraId="791E26C7" w14:textId="2309233C" w:rsidR="0015644A" w:rsidRPr="00A364D8" w:rsidRDefault="0015644A" w:rsidP="00834F80">
      <w:pPr>
        <w:rPr>
          <w:sz w:val="28"/>
          <w:szCs w:val="28"/>
        </w:rPr>
      </w:pPr>
      <w:r>
        <w:rPr>
          <w:sz w:val="28"/>
          <w:szCs w:val="28"/>
        </w:rPr>
        <w:t>/md</w:t>
      </w:r>
    </w:p>
    <w:p w14:paraId="37C6EFDA" w14:textId="4933B1BD" w:rsidR="007116BA" w:rsidRDefault="007116BA" w:rsidP="000D3C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DEC373" w14:textId="77777777" w:rsidR="00810F5A" w:rsidRPr="00932BBC" w:rsidRDefault="00810F5A" w:rsidP="00932BBC">
      <w:pPr>
        <w:jc w:val="center"/>
        <w:rPr>
          <w:sz w:val="28"/>
          <w:szCs w:val="28"/>
        </w:rPr>
      </w:pPr>
    </w:p>
    <w:sectPr w:rsidR="00810F5A" w:rsidRPr="00932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BC"/>
    <w:rsid w:val="00027132"/>
    <w:rsid w:val="00030722"/>
    <w:rsid w:val="0003331A"/>
    <w:rsid w:val="00046AE0"/>
    <w:rsid w:val="000508DE"/>
    <w:rsid w:val="00063575"/>
    <w:rsid w:val="00067C56"/>
    <w:rsid w:val="0007229B"/>
    <w:rsid w:val="00075556"/>
    <w:rsid w:val="000A2BF9"/>
    <w:rsid w:val="000C01DC"/>
    <w:rsid w:val="000D3C7B"/>
    <w:rsid w:val="000E0BDB"/>
    <w:rsid w:val="00105BF3"/>
    <w:rsid w:val="00111AC0"/>
    <w:rsid w:val="00122E11"/>
    <w:rsid w:val="0013269F"/>
    <w:rsid w:val="0013328C"/>
    <w:rsid w:val="001371B3"/>
    <w:rsid w:val="00140182"/>
    <w:rsid w:val="00146383"/>
    <w:rsid w:val="00154747"/>
    <w:rsid w:val="0015644A"/>
    <w:rsid w:val="001659D1"/>
    <w:rsid w:val="001753F9"/>
    <w:rsid w:val="00175F9E"/>
    <w:rsid w:val="001905DB"/>
    <w:rsid w:val="001910AF"/>
    <w:rsid w:val="001C4B7B"/>
    <w:rsid w:val="001C6164"/>
    <w:rsid w:val="001D1DD2"/>
    <w:rsid w:val="001D4B3A"/>
    <w:rsid w:val="001F68D0"/>
    <w:rsid w:val="00201FFB"/>
    <w:rsid w:val="00236493"/>
    <w:rsid w:val="00240E66"/>
    <w:rsid w:val="002415B1"/>
    <w:rsid w:val="00246553"/>
    <w:rsid w:val="00256263"/>
    <w:rsid w:val="00263826"/>
    <w:rsid w:val="00264361"/>
    <w:rsid w:val="00281036"/>
    <w:rsid w:val="0028753D"/>
    <w:rsid w:val="002928A9"/>
    <w:rsid w:val="002933F6"/>
    <w:rsid w:val="002D3815"/>
    <w:rsid w:val="003249F6"/>
    <w:rsid w:val="0033363E"/>
    <w:rsid w:val="003436A4"/>
    <w:rsid w:val="00350A49"/>
    <w:rsid w:val="00357291"/>
    <w:rsid w:val="003610B9"/>
    <w:rsid w:val="003709A9"/>
    <w:rsid w:val="003714FE"/>
    <w:rsid w:val="003D0CA4"/>
    <w:rsid w:val="003D53D8"/>
    <w:rsid w:val="003D64AC"/>
    <w:rsid w:val="003D6751"/>
    <w:rsid w:val="003E3551"/>
    <w:rsid w:val="003F754A"/>
    <w:rsid w:val="00405603"/>
    <w:rsid w:val="00432C3E"/>
    <w:rsid w:val="00460FDF"/>
    <w:rsid w:val="00466773"/>
    <w:rsid w:val="0047075E"/>
    <w:rsid w:val="004877EA"/>
    <w:rsid w:val="00490339"/>
    <w:rsid w:val="004A618C"/>
    <w:rsid w:val="004A7EEC"/>
    <w:rsid w:val="004B7ECC"/>
    <w:rsid w:val="004D3116"/>
    <w:rsid w:val="004D4C97"/>
    <w:rsid w:val="004E1513"/>
    <w:rsid w:val="004E5CFD"/>
    <w:rsid w:val="004E71F2"/>
    <w:rsid w:val="004F27D9"/>
    <w:rsid w:val="004F36BC"/>
    <w:rsid w:val="005026CE"/>
    <w:rsid w:val="00511D99"/>
    <w:rsid w:val="005158AC"/>
    <w:rsid w:val="00517AD8"/>
    <w:rsid w:val="005206D8"/>
    <w:rsid w:val="00522998"/>
    <w:rsid w:val="00532BDD"/>
    <w:rsid w:val="005434CE"/>
    <w:rsid w:val="00552F36"/>
    <w:rsid w:val="0055322D"/>
    <w:rsid w:val="00570CCE"/>
    <w:rsid w:val="00573635"/>
    <w:rsid w:val="00576F14"/>
    <w:rsid w:val="00585578"/>
    <w:rsid w:val="005970CE"/>
    <w:rsid w:val="005D3F03"/>
    <w:rsid w:val="005D498E"/>
    <w:rsid w:val="005F37C8"/>
    <w:rsid w:val="00603246"/>
    <w:rsid w:val="00606A6F"/>
    <w:rsid w:val="00623254"/>
    <w:rsid w:val="00640074"/>
    <w:rsid w:val="00641C81"/>
    <w:rsid w:val="00645B06"/>
    <w:rsid w:val="0065747F"/>
    <w:rsid w:val="0069488C"/>
    <w:rsid w:val="006A1AE9"/>
    <w:rsid w:val="006A40CD"/>
    <w:rsid w:val="006B427D"/>
    <w:rsid w:val="006C0C3E"/>
    <w:rsid w:val="006C4B53"/>
    <w:rsid w:val="006C4E41"/>
    <w:rsid w:val="006C7871"/>
    <w:rsid w:val="006D7111"/>
    <w:rsid w:val="006E07A6"/>
    <w:rsid w:val="006E2766"/>
    <w:rsid w:val="006F13BC"/>
    <w:rsid w:val="006F378B"/>
    <w:rsid w:val="00703BAF"/>
    <w:rsid w:val="00711355"/>
    <w:rsid w:val="007116BA"/>
    <w:rsid w:val="00712534"/>
    <w:rsid w:val="00733988"/>
    <w:rsid w:val="00734D09"/>
    <w:rsid w:val="00746F74"/>
    <w:rsid w:val="007674DE"/>
    <w:rsid w:val="00767A2A"/>
    <w:rsid w:val="00790F71"/>
    <w:rsid w:val="007A537D"/>
    <w:rsid w:val="007B6361"/>
    <w:rsid w:val="007B688D"/>
    <w:rsid w:val="007C1186"/>
    <w:rsid w:val="007C1E97"/>
    <w:rsid w:val="008073DA"/>
    <w:rsid w:val="00807A88"/>
    <w:rsid w:val="00810F5A"/>
    <w:rsid w:val="0082477B"/>
    <w:rsid w:val="00834F80"/>
    <w:rsid w:val="00880DC3"/>
    <w:rsid w:val="008907C2"/>
    <w:rsid w:val="00895E04"/>
    <w:rsid w:val="008A7020"/>
    <w:rsid w:val="008B0D3E"/>
    <w:rsid w:val="008B51E5"/>
    <w:rsid w:val="00911067"/>
    <w:rsid w:val="0091497E"/>
    <w:rsid w:val="00925642"/>
    <w:rsid w:val="00932BBC"/>
    <w:rsid w:val="009434BB"/>
    <w:rsid w:val="00950774"/>
    <w:rsid w:val="0097344B"/>
    <w:rsid w:val="009759A9"/>
    <w:rsid w:val="00996876"/>
    <w:rsid w:val="009C3A25"/>
    <w:rsid w:val="009C3F3E"/>
    <w:rsid w:val="009D0555"/>
    <w:rsid w:val="009D0CFB"/>
    <w:rsid w:val="009D4ED2"/>
    <w:rsid w:val="009D55DB"/>
    <w:rsid w:val="009D7BA9"/>
    <w:rsid w:val="009E704A"/>
    <w:rsid w:val="009E70A4"/>
    <w:rsid w:val="00A04ACD"/>
    <w:rsid w:val="00A06F92"/>
    <w:rsid w:val="00A232EC"/>
    <w:rsid w:val="00A364D8"/>
    <w:rsid w:val="00A4097B"/>
    <w:rsid w:val="00A42699"/>
    <w:rsid w:val="00A65E6F"/>
    <w:rsid w:val="00A666CD"/>
    <w:rsid w:val="00A961C7"/>
    <w:rsid w:val="00AA3151"/>
    <w:rsid w:val="00AC1C86"/>
    <w:rsid w:val="00AD6654"/>
    <w:rsid w:val="00AE14F3"/>
    <w:rsid w:val="00AE38F5"/>
    <w:rsid w:val="00B20BAE"/>
    <w:rsid w:val="00B40F51"/>
    <w:rsid w:val="00B41D04"/>
    <w:rsid w:val="00B47B8D"/>
    <w:rsid w:val="00B70CE9"/>
    <w:rsid w:val="00B85E0C"/>
    <w:rsid w:val="00BA732F"/>
    <w:rsid w:val="00BB09E1"/>
    <w:rsid w:val="00BC7AC6"/>
    <w:rsid w:val="00BD126A"/>
    <w:rsid w:val="00BE0DF1"/>
    <w:rsid w:val="00BF318F"/>
    <w:rsid w:val="00C006DD"/>
    <w:rsid w:val="00C00D72"/>
    <w:rsid w:val="00C20144"/>
    <w:rsid w:val="00C22EF9"/>
    <w:rsid w:val="00C52878"/>
    <w:rsid w:val="00C5365E"/>
    <w:rsid w:val="00C579E9"/>
    <w:rsid w:val="00C87EFD"/>
    <w:rsid w:val="00C91D19"/>
    <w:rsid w:val="00CA2AAE"/>
    <w:rsid w:val="00CB02FB"/>
    <w:rsid w:val="00CB4E77"/>
    <w:rsid w:val="00CC0B16"/>
    <w:rsid w:val="00CE352E"/>
    <w:rsid w:val="00CE7202"/>
    <w:rsid w:val="00D01E72"/>
    <w:rsid w:val="00D22451"/>
    <w:rsid w:val="00D31C64"/>
    <w:rsid w:val="00D40FA1"/>
    <w:rsid w:val="00D61FE3"/>
    <w:rsid w:val="00D6486D"/>
    <w:rsid w:val="00D808D3"/>
    <w:rsid w:val="00D81218"/>
    <w:rsid w:val="00D86653"/>
    <w:rsid w:val="00DA705B"/>
    <w:rsid w:val="00DB7D48"/>
    <w:rsid w:val="00E0188F"/>
    <w:rsid w:val="00E04EDC"/>
    <w:rsid w:val="00E437EC"/>
    <w:rsid w:val="00E55EBC"/>
    <w:rsid w:val="00E70A09"/>
    <w:rsid w:val="00E75F68"/>
    <w:rsid w:val="00E76FAC"/>
    <w:rsid w:val="00E951CD"/>
    <w:rsid w:val="00E96950"/>
    <w:rsid w:val="00EB6720"/>
    <w:rsid w:val="00F018F3"/>
    <w:rsid w:val="00F01A3E"/>
    <w:rsid w:val="00F11D8E"/>
    <w:rsid w:val="00F27956"/>
    <w:rsid w:val="00F428D1"/>
    <w:rsid w:val="00F43462"/>
    <w:rsid w:val="00F65BA9"/>
    <w:rsid w:val="00F70B41"/>
    <w:rsid w:val="00FD3150"/>
    <w:rsid w:val="00FD426C"/>
    <w:rsid w:val="00FE284A"/>
    <w:rsid w:val="00FE5709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13BB"/>
  <w15:chartTrackingRefBased/>
  <w15:docId w15:val="{E484EE13-D92D-4337-BFCB-8A37B704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776</Words>
  <Characters>4428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2024-09-09T16:48:00Z</cp:lastPrinted>
  <dcterms:created xsi:type="dcterms:W3CDTF">2025-12-16T16:10:00Z</dcterms:created>
  <dcterms:modified xsi:type="dcterms:W3CDTF">2025-12-16T16:10:00Z</dcterms:modified>
</cp:coreProperties>
</file>