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488DB4BC" w:rsidR="005B0E0E" w:rsidRPr="008B1373" w:rsidRDefault="0068388F" w:rsidP="00A728DC">
      <w:pPr>
        <w:pStyle w:val="Title"/>
        <w:jc w:val="center"/>
        <w:rPr>
          <w:rFonts w:ascii="Times New Roman" w:hAnsi="Times New Roman" w:cs="Times New Roman"/>
          <w:sz w:val="24"/>
          <w:szCs w:val="24"/>
          <w:u w:val="single"/>
        </w:rPr>
      </w:pPr>
      <w:r>
        <w:rPr>
          <w:rFonts w:ascii="Times New Roman" w:hAnsi="Times New Roman" w:cs="Times New Roman"/>
          <w:sz w:val="24"/>
          <w:szCs w:val="24"/>
          <w:u w:val="single"/>
        </w:rPr>
        <w:t>APRIL</w:t>
      </w:r>
      <w:r w:rsidR="005B0E0E" w:rsidRPr="008B1373">
        <w:rPr>
          <w:rFonts w:ascii="Times New Roman" w:hAnsi="Times New Roman" w:cs="Times New Roman"/>
          <w:sz w:val="24"/>
          <w:szCs w:val="24"/>
          <w:u w:val="single"/>
        </w:rPr>
        <w:t xml:space="preserve"> </w:t>
      </w:r>
      <w:r>
        <w:rPr>
          <w:rFonts w:ascii="Times New Roman" w:hAnsi="Times New Roman" w:cs="Times New Roman"/>
          <w:sz w:val="24"/>
          <w:szCs w:val="24"/>
          <w:u w:val="single"/>
        </w:rPr>
        <w:t>9</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w:t>
      </w:r>
      <w:r w:rsidR="007F12FF">
        <w:rPr>
          <w:rFonts w:ascii="Times New Roman" w:hAnsi="Times New Roman" w:cs="Times New Roman"/>
          <w:sz w:val="24"/>
          <w:szCs w:val="24"/>
          <w:u w:val="single"/>
        </w:rPr>
        <w:t>6</w:t>
      </w:r>
    </w:p>
    <w:p w14:paraId="596FDDDF" w14:textId="77777777" w:rsidR="005B0E0E" w:rsidRDefault="005B0E0E" w:rsidP="005B0E0E">
      <w:pPr>
        <w:jc w:val="center"/>
        <w:rPr>
          <w:u w:val="single"/>
        </w:rPr>
      </w:pPr>
    </w:p>
    <w:p w14:paraId="339F8D07" w14:textId="5854D243" w:rsidR="005B0E0E" w:rsidRDefault="005B0E0E" w:rsidP="005B0E0E">
      <w:r>
        <w:tab/>
        <w:t xml:space="preserve">The Town of Stanford Town Board met for their monthly meeting on Thursday, </w:t>
      </w:r>
      <w:r w:rsidR="0068388F">
        <w:t>April</w:t>
      </w:r>
      <w:r w:rsidR="008B1373">
        <w:t xml:space="preserve"> </w:t>
      </w:r>
      <w:r w:rsidR="0068388F">
        <w:t>9</w:t>
      </w:r>
      <w:r w:rsidR="00B777AC" w:rsidRPr="00B777AC">
        <w:rPr>
          <w:vertAlign w:val="superscript"/>
        </w:rPr>
        <w:t>th</w:t>
      </w:r>
      <w:r w:rsidR="00B777AC">
        <w:t>,</w:t>
      </w:r>
      <w:r>
        <w:t xml:space="preserve"> 202</w:t>
      </w:r>
      <w:r w:rsidR="00D61D23">
        <w:t>6</w:t>
      </w:r>
      <w:r>
        <w:t>, at the Town Hall</w:t>
      </w:r>
      <w:r w:rsidR="00C46760">
        <w:t xml:space="preserve"> at 7:0</w:t>
      </w:r>
      <w:r w:rsidR="00ED5775">
        <w:t>3</w:t>
      </w:r>
      <w:r w:rsidR="00C46760">
        <w:t xml:space="preserve"> PM</w:t>
      </w:r>
      <w:r>
        <w:t xml:space="preserve">.  </w:t>
      </w:r>
      <w:r w:rsidR="008B1373">
        <w:t xml:space="preserve">Supervisor </w:t>
      </w:r>
      <w:r w:rsidR="00D61D23">
        <w:t>Julia Descoteaux</w:t>
      </w:r>
      <w:r>
        <w:t xml:space="preserve"> called the meetin</w:t>
      </w:r>
      <w:r w:rsidR="00E72A5B">
        <w:t xml:space="preserve">g to order </w:t>
      </w:r>
      <w:r>
        <w:t>with the Pledge of Allegiance</w:t>
      </w:r>
      <w:r w:rsidR="00A728DC">
        <w:t xml:space="preserve"> led by</w:t>
      </w:r>
      <w:r w:rsidR="0030011C">
        <w:t xml:space="preserve"> </w:t>
      </w:r>
      <w:r w:rsidR="0068388F">
        <w:t>Diane Duffus</w:t>
      </w:r>
      <w:r w:rsidR="0030011C">
        <w:t>.</w:t>
      </w:r>
    </w:p>
    <w:p w14:paraId="08DFA2C6" w14:textId="35A49B83" w:rsidR="00A728DC" w:rsidRDefault="005B0E0E" w:rsidP="00A728DC">
      <w:r>
        <w:tab/>
      </w:r>
      <w:r w:rsidR="0074423B">
        <w:t xml:space="preserve">Supervisor Descoteaux </w:t>
      </w:r>
      <w:r w:rsidR="00BB7A2E">
        <w:t xml:space="preserve">dedicated this meeting to the </w:t>
      </w:r>
      <w:r w:rsidR="0068388F">
        <w:t>former Chief Bob Stramm who passed away over the weekend.  He was a f</w:t>
      </w:r>
      <w:r w:rsidR="00ED5775">
        <w:t>i</w:t>
      </w:r>
      <w:r w:rsidR="0068388F">
        <w:t xml:space="preserve">reman for 50 years and served Stanford for three decades, and </w:t>
      </w:r>
      <w:proofErr w:type="gramStart"/>
      <w:r w:rsidR="0068388F">
        <w:t>many</w:t>
      </w:r>
      <w:proofErr w:type="gramEnd"/>
      <w:r w:rsidR="0068388F">
        <w:t xml:space="preserve"> years as Chief, and was the backbone of the Fire District.  </w:t>
      </w:r>
      <w:r w:rsidR="00ED5775">
        <w:t xml:space="preserve">He is survived by his wife Sharon and </w:t>
      </w:r>
      <w:r w:rsidR="006408C9">
        <w:t xml:space="preserve">their </w:t>
      </w:r>
      <w:r w:rsidR="00ED5775">
        <w:t xml:space="preserve">four daughters.  </w:t>
      </w:r>
      <w:r w:rsidR="0068388F">
        <w:t xml:space="preserve">She then asked for a moment of silence in his memory.  Ed Zick from the Fire Company thanked the Town Board for this </w:t>
      </w:r>
      <w:r w:rsidR="00CF4B2E">
        <w:t>honor and</w:t>
      </w:r>
      <w:r w:rsidR="0068388F">
        <w:t xml:space="preserve"> spoke about Bob: that he was a leader and proud to part of the Stanford Community.  He served in the Navy from ’64 – ’69 and served the Fire Companies of Carmel and Unionvale before moving to Stanford in 1992.  He served as Chief for nine years and was</w:t>
      </w:r>
      <w:r w:rsidR="006408C9">
        <w:t xml:space="preserve"> currently</w:t>
      </w:r>
      <w:r w:rsidR="0068388F">
        <w:t xml:space="preserve"> Vice President</w:t>
      </w:r>
      <w:r w:rsidR="006408C9">
        <w:t xml:space="preserve"> when he passed </w:t>
      </w:r>
      <w:r w:rsidR="0068388F">
        <w:t xml:space="preserve">.  He was always professional and implemented </w:t>
      </w:r>
      <w:proofErr w:type="gramStart"/>
      <w:r w:rsidR="0068388F">
        <w:t>many</w:t>
      </w:r>
      <w:proofErr w:type="gramEnd"/>
      <w:r w:rsidR="006408C9">
        <w:t xml:space="preserve"> plans we continue today</w:t>
      </w:r>
      <w:r w:rsidR="00AF7A14">
        <w:t xml:space="preserve">; he was at the </w:t>
      </w:r>
      <w:r w:rsidR="006408C9">
        <w:t>f</w:t>
      </w:r>
      <w:r w:rsidR="00AF7A14">
        <w:t xml:space="preserve">ire </w:t>
      </w:r>
      <w:r w:rsidR="006408C9">
        <w:t>h</w:t>
      </w:r>
      <w:r w:rsidR="00AF7A14">
        <w:t xml:space="preserve">ouse 6 to 7 days a week for hours at a time.  In 1971 he married Sharon, who was always at his side, they were inseparable.  He leaves behind four daughters, </w:t>
      </w:r>
      <w:r w:rsidR="006408C9">
        <w:t>seven</w:t>
      </w:r>
      <w:r w:rsidR="00AF7A14">
        <w:t xml:space="preserve"> grandchildren and two great grandchildren and </w:t>
      </w:r>
      <w:proofErr w:type="gramStart"/>
      <w:r w:rsidR="00AF7A14">
        <w:t>many</w:t>
      </w:r>
      <w:proofErr w:type="gramEnd"/>
      <w:r w:rsidR="00AF7A14">
        <w:t xml:space="preserve"> Fire Company “family” </w:t>
      </w:r>
      <w:r w:rsidR="006408C9">
        <w:t xml:space="preserve">members </w:t>
      </w:r>
      <w:r w:rsidR="00AF7A14">
        <w:t xml:space="preserve">for 45 years.  Current Fire Chief Dennis Buchal added that he was Bob’s </w:t>
      </w:r>
      <w:r w:rsidR="006408C9">
        <w:t>A</w:t>
      </w:r>
      <w:r w:rsidR="00AF7A14">
        <w:t xml:space="preserve">ssistant </w:t>
      </w:r>
      <w:r w:rsidR="006408C9">
        <w:t>C</w:t>
      </w:r>
      <w:r w:rsidR="00AF7A14">
        <w:t xml:space="preserve">hief and his best asset was doing all the “behind the scenes” administrative work.  Chief Buchal also said that they did </w:t>
      </w:r>
      <w:proofErr w:type="gramStart"/>
      <w:r w:rsidR="00AF7A14">
        <w:t>a lot of</w:t>
      </w:r>
      <w:proofErr w:type="gramEnd"/>
      <w:r w:rsidR="00AF7A14">
        <w:t xml:space="preserve"> cooking together</w:t>
      </w:r>
      <w:r w:rsidR="006408C9">
        <w:t>.</w:t>
      </w:r>
    </w:p>
    <w:p w14:paraId="14E13BD7" w14:textId="7CF86D9D" w:rsidR="00AF7A14" w:rsidRDefault="00AF7A14" w:rsidP="00A728DC">
      <w:r>
        <w:tab/>
        <w:t xml:space="preserve">Mrs. Descoteaux also dedicated this meeting to Barry </w:t>
      </w:r>
      <w:r w:rsidR="00CF4B2E">
        <w:t>Weinberger,</w:t>
      </w:r>
      <w:r>
        <w:t xml:space="preserve"> who passed away March 25</w:t>
      </w:r>
      <w:r w:rsidRPr="00AF7A14">
        <w:rPr>
          <w:vertAlign w:val="superscript"/>
        </w:rPr>
        <w:t>th</w:t>
      </w:r>
      <w:r>
        <w:t>.  He was the husband of Mary Weinberger who served on the Town Board for eight years.</w:t>
      </w:r>
    </w:p>
    <w:p w14:paraId="4700929E" w14:textId="3A3F08B4" w:rsidR="005B0E0E" w:rsidRDefault="005B0E0E" w:rsidP="005B0E0E">
      <w:pPr>
        <w:ind w:firstLine="720"/>
      </w:pPr>
      <w:r>
        <w:t xml:space="preserve">Roll call: </w:t>
      </w:r>
      <w:r>
        <w:tab/>
        <w:t>Julia Descoteaux – present</w:t>
      </w:r>
    </w:p>
    <w:p w14:paraId="1EDCF141" w14:textId="54726CD3" w:rsidR="00D61D23" w:rsidRDefault="00D61D23" w:rsidP="005B0E0E">
      <w:pPr>
        <w:ind w:firstLine="720"/>
      </w:pPr>
      <w:r>
        <w:tab/>
      </w:r>
      <w:r>
        <w:tab/>
        <w:t>Charlie Cunningham - present</w:t>
      </w:r>
    </w:p>
    <w:p w14:paraId="7A06C0D5" w14:textId="2D22774F" w:rsidR="005B0E0E" w:rsidRDefault="005B0E0E" w:rsidP="00D61D23">
      <w:pPr>
        <w:ind w:firstLine="720"/>
      </w:pPr>
      <w:r>
        <w:tab/>
      </w:r>
      <w:r>
        <w:tab/>
        <w:t xml:space="preserve">Eric Haims </w:t>
      </w:r>
      <w:r w:rsidR="00BB7A2E">
        <w:t>–</w:t>
      </w:r>
      <w:r>
        <w:t xml:space="preserve"> </w:t>
      </w:r>
      <w:r w:rsidR="00D80A4B">
        <w:t>pre</w:t>
      </w:r>
      <w:r w:rsidR="0030011C">
        <w:t>sent</w:t>
      </w:r>
    </w:p>
    <w:p w14:paraId="2164C878" w14:textId="72D0C1D3" w:rsidR="00BB7A2E" w:rsidRDefault="00BB7A2E" w:rsidP="00D61D23">
      <w:pPr>
        <w:ind w:firstLine="720"/>
      </w:pPr>
      <w:r>
        <w:tab/>
      </w:r>
      <w:r>
        <w:tab/>
        <w:t xml:space="preserve">Nathan Lavertue - </w:t>
      </w:r>
      <w:r w:rsidR="0030011C">
        <w:t>pre</w:t>
      </w:r>
      <w:r>
        <w:t>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6F4674C6" w:rsidR="005B0E0E" w:rsidRDefault="005B0E0E" w:rsidP="005B0E0E">
      <w:pPr>
        <w:rPr>
          <w:u w:val="single"/>
        </w:rPr>
      </w:pPr>
      <w:r>
        <w:tab/>
      </w:r>
      <w:r>
        <w:tab/>
        <w:t xml:space="preserve">  </w:t>
      </w:r>
      <w:r>
        <w:br/>
      </w:r>
      <w:r>
        <w:rPr>
          <w:u w:val="single"/>
        </w:rPr>
        <w:t>MOTION TO APPROVE AGENDA:</w:t>
      </w:r>
      <w:r>
        <w:t xml:space="preserve"> </w:t>
      </w:r>
      <w:r w:rsidR="0030011C">
        <w:t>Supervisor Julia Descoteaux</w:t>
      </w:r>
      <w:r>
        <w:t xml:space="preserve"> made a motion to a</w:t>
      </w:r>
      <w:r w:rsidR="00D80A4B">
        <w:t>pprove</w:t>
      </w:r>
      <w:r>
        <w:t xml:space="preserve"> the </w:t>
      </w:r>
      <w:r w:rsidR="007F12FF">
        <w:t>a</w:t>
      </w:r>
      <w:r>
        <w:t>genda</w:t>
      </w:r>
      <w:r w:rsidR="00C15229">
        <w:t xml:space="preserve">, seconded by </w:t>
      </w:r>
      <w:r w:rsidR="0030011C">
        <w:t>Teddy Secor</w:t>
      </w:r>
      <w:r w:rsidR="004268F1">
        <w:t>.</w:t>
      </w:r>
      <w:r w:rsidR="009F5E55">
        <w:t xml:space="preserve">  </w:t>
      </w:r>
      <w:r>
        <w:t>Motion carried with all in favor.</w:t>
      </w:r>
    </w:p>
    <w:p w14:paraId="04BC62ED" w14:textId="77777777" w:rsidR="004268F1" w:rsidRDefault="004268F1" w:rsidP="005B0E0E">
      <w:pPr>
        <w:rPr>
          <w:u w:val="single"/>
        </w:rPr>
      </w:pPr>
    </w:p>
    <w:p w14:paraId="5C8D1F84" w14:textId="2C95AA8B" w:rsidR="009F5E55" w:rsidRDefault="005B0E0E" w:rsidP="005B0E0E">
      <w:r>
        <w:rPr>
          <w:u w:val="single"/>
        </w:rPr>
        <w:t>LIAISON REPORTS:</w:t>
      </w:r>
      <w:r>
        <w:t xml:space="preserve"> </w:t>
      </w:r>
    </w:p>
    <w:p w14:paraId="02CF1341" w14:textId="393FF739" w:rsidR="00432E25" w:rsidRDefault="005B0E0E" w:rsidP="00817219">
      <w:pPr>
        <w:ind w:firstLine="720"/>
      </w:pPr>
      <w:r>
        <w:t>Councilman</w:t>
      </w:r>
      <w:r w:rsidR="0092392B">
        <w:t xml:space="preserve"> T</w:t>
      </w:r>
      <w:r w:rsidR="00DD0DC8">
        <w:t>heodore</w:t>
      </w:r>
      <w:r>
        <w:t xml:space="preserve"> Secor </w:t>
      </w:r>
      <w:r w:rsidR="0030011C">
        <w:t xml:space="preserve">stated that </w:t>
      </w:r>
      <w:r w:rsidR="006E7070">
        <w:t xml:space="preserve">Haunted Fortress committee met last evening and they discussed various scenes and spoke of their need for materials, including makeup, </w:t>
      </w:r>
      <w:proofErr w:type="gramStart"/>
      <w:r w:rsidR="006E7070">
        <w:t>etc.</w:t>
      </w:r>
      <w:proofErr w:type="gramEnd"/>
      <w:r w:rsidR="006E7070">
        <w:t xml:space="preserve">  From the Climate Smart Community Task Force, they had </w:t>
      </w:r>
      <w:proofErr w:type="gramStart"/>
      <w:r w:rsidR="006E7070">
        <w:t>a few</w:t>
      </w:r>
      <w:proofErr w:type="gramEnd"/>
      <w:r w:rsidR="006E7070">
        <w:t xml:space="preserve"> members in attendance at the meeting and discussed the big plans for Farm Tours this year.  He added that they may have one member leaving </w:t>
      </w:r>
      <w:r w:rsidR="00CF4B2E">
        <w:t>so they</w:t>
      </w:r>
      <w:r w:rsidR="006E7070">
        <w:t xml:space="preserve"> may have a vacancy soon.  From the Fire </w:t>
      </w:r>
      <w:r w:rsidR="008D546E">
        <w:t xml:space="preserve">Company </w:t>
      </w:r>
      <w:r w:rsidR="006E7070">
        <w:t>meeting, Mr. Secor reported that their insurance was renewed and it included a cybersecurity rider</w:t>
      </w:r>
      <w:r w:rsidR="008D546E">
        <w:t xml:space="preserve">, their audit was good, and they accepted the lowest bid for </w:t>
      </w:r>
      <w:r w:rsidR="008A2E32">
        <w:t>t</w:t>
      </w:r>
      <w:r w:rsidR="008D546E">
        <w:t>heir new command vehicle.  From the Zoning Board of Appeals meeting, there was one Public Hearing for a variance on Conklin Hill Road that was approved; next month they will have three public hearings, two for garages in front of residences and one for the same property as this month.</w:t>
      </w:r>
    </w:p>
    <w:p w14:paraId="4F54E41D" w14:textId="05E475FC" w:rsidR="008D546E" w:rsidRDefault="008D546E" w:rsidP="00817219">
      <w:pPr>
        <w:ind w:firstLine="720"/>
      </w:pPr>
      <w:r>
        <w:t>Councilman Eric Haims stated that the Planning Board did not meet in March but would resume on April 2</w:t>
      </w:r>
      <w:r w:rsidR="0091159E">
        <w:t>9</w:t>
      </w:r>
      <w:r w:rsidRPr="008D546E">
        <w:rPr>
          <w:vertAlign w:val="superscript"/>
        </w:rPr>
        <w:t>th</w:t>
      </w:r>
      <w:r>
        <w:t xml:space="preserve">. </w:t>
      </w:r>
      <w:proofErr w:type="gramStart"/>
      <w:r w:rsidR="001346A8">
        <w:t>Regarding</w:t>
      </w:r>
      <w:proofErr w:type="gramEnd"/>
      <w:r w:rsidR="001346A8">
        <w:t xml:space="preserve"> the </w:t>
      </w:r>
      <w:r w:rsidR="00CF4B2E">
        <w:t>Short-Term</w:t>
      </w:r>
      <w:r w:rsidR="001346A8">
        <w:t xml:space="preserve"> Rentals, we </w:t>
      </w:r>
      <w:r w:rsidR="00444619">
        <w:t xml:space="preserve">currently </w:t>
      </w:r>
      <w:r w:rsidR="001346A8">
        <w:t>have 30 with</w:t>
      </w:r>
      <w:r w:rsidR="00444619">
        <w:t xml:space="preserve"> 9 more now completed and 5 to 6 in process.  A third letter will be going out as certified mail to owners that are in non-compliance since the STR law</w:t>
      </w:r>
      <w:r w:rsidR="008A2E32">
        <w:t xml:space="preserve"> was passed to take effect this past January.</w:t>
      </w:r>
    </w:p>
    <w:p w14:paraId="04D7E180" w14:textId="06ED6DD9" w:rsidR="008A2E32" w:rsidRDefault="008A2E32" w:rsidP="00817219">
      <w:pPr>
        <w:ind w:firstLine="720"/>
      </w:pPr>
      <w:r>
        <w:t>From the CAC, Councilman Lavertue said that the PFAS testing for wells is now over in the County, and that Stanford had the lowest roadside salt application in the County.  The annual Roadside Clean-up is scheduled for Sat</w:t>
      </w:r>
      <w:r w:rsidR="006408C9">
        <w:t>urday,</w:t>
      </w:r>
      <w:r>
        <w:t xml:space="preserve"> April 18</w:t>
      </w:r>
      <w:r w:rsidRPr="008A2E32">
        <w:rPr>
          <w:vertAlign w:val="superscript"/>
        </w:rPr>
        <w:t>th</w:t>
      </w:r>
      <w:r>
        <w:t>, and to check in at Roosters that morning.  Green Cross has fertilized the big tree on Rt. 82 and the local preserves are open, and there will be a trail walk</w:t>
      </w:r>
      <w:r w:rsidR="00895709">
        <w:t xml:space="preserve"> at Whitlock on June 13</w:t>
      </w:r>
      <w:r w:rsidR="00895709" w:rsidRPr="00895709">
        <w:rPr>
          <w:vertAlign w:val="superscript"/>
        </w:rPr>
        <w:t>th</w:t>
      </w:r>
      <w:r w:rsidR="00895709">
        <w:t xml:space="preserve">.  The bench in memory of Barry Haydasz will be installed at the Gary Lovett </w:t>
      </w:r>
      <w:r w:rsidR="006408C9">
        <w:t>P</w:t>
      </w:r>
      <w:r w:rsidR="00895709">
        <w:t xml:space="preserve">reserve.  The Town </w:t>
      </w:r>
      <w:r w:rsidR="005A4C59">
        <w:t>will also be looking into the Greenway project.  From the Recreation Commission, they will be holding a “Rec. Day” on May 30</w:t>
      </w:r>
      <w:r w:rsidR="005A4C59" w:rsidRPr="005A4C59">
        <w:rPr>
          <w:vertAlign w:val="superscript"/>
        </w:rPr>
        <w:t>th</w:t>
      </w:r>
      <w:r w:rsidR="005A4C59">
        <w:t xml:space="preserve"> from 1 – 3 PM and they will also host a Mothers’ Day Tea party on May 2</w:t>
      </w:r>
      <w:r w:rsidR="005A4C59" w:rsidRPr="005A4C59">
        <w:rPr>
          <w:vertAlign w:val="superscript"/>
        </w:rPr>
        <w:t>nd</w:t>
      </w:r>
      <w:r w:rsidR="005A4C59">
        <w:t xml:space="preserve"> at BangallWorks.  They are also planning intermural sports starting May 4</w:t>
      </w:r>
      <w:r w:rsidR="005A4C59" w:rsidRPr="005A4C59">
        <w:rPr>
          <w:vertAlign w:val="superscript"/>
        </w:rPr>
        <w:t>th</w:t>
      </w:r>
      <w:r w:rsidR="005A4C59">
        <w:t xml:space="preserve"> for 8 weeks.  Rec. Dir. Lauren is looking for Recreation leaders and is applying for a Stanford Echo Explorer Program grant.</w:t>
      </w:r>
    </w:p>
    <w:p w14:paraId="3B6DB4E6" w14:textId="5D9BDF8B" w:rsidR="004C3E39" w:rsidRDefault="0052458B" w:rsidP="00E341DB">
      <w:r>
        <w:tab/>
        <w:t xml:space="preserve">Councilman Cunningham </w:t>
      </w:r>
      <w:r w:rsidR="00432E25">
        <w:t xml:space="preserve">reported from the Water Quality Committee </w:t>
      </w:r>
      <w:r w:rsidR="005A4C59">
        <w:t>did not meet next week and the Zoning Commission will meet o</w:t>
      </w:r>
      <w:r w:rsidR="006408C9">
        <w:t>n</w:t>
      </w:r>
      <w:r w:rsidR="005A4C59">
        <w:t xml:space="preserve"> April 30</w:t>
      </w:r>
      <w:r w:rsidR="005A4C59" w:rsidRPr="005A4C59">
        <w:rPr>
          <w:vertAlign w:val="superscript"/>
        </w:rPr>
        <w:t>th</w:t>
      </w:r>
      <w:r w:rsidR="005A4C59">
        <w:t xml:space="preserve">. </w:t>
      </w:r>
      <w:r w:rsidR="004C3E39">
        <w:tab/>
      </w:r>
    </w:p>
    <w:p w14:paraId="167EF68E" w14:textId="77777777" w:rsidR="008E3FC2" w:rsidRDefault="008E3FC2" w:rsidP="008E3FC2">
      <w:pPr>
        <w:jc w:val="right"/>
      </w:pPr>
      <w:r>
        <w:lastRenderedPageBreak/>
        <w:t>Town Board Minutes</w:t>
      </w:r>
    </w:p>
    <w:p w14:paraId="7423A507" w14:textId="72FBF534" w:rsidR="008E3FC2" w:rsidRDefault="008E3FC2" w:rsidP="008E3FC2">
      <w:pPr>
        <w:jc w:val="right"/>
      </w:pPr>
      <w:r>
        <w:t>4/9/26, page 2</w:t>
      </w:r>
      <w:r w:rsidR="0052458B">
        <w:tab/>
      </w:r>
    </w:p>
    <w:p w14:paraId="2EABA89C" w14:textId="326BFF08" w:rsidR="007E17CD" w:rsidRDefault="0052458B" w:rsidP="008E3FC2">
      <w:pPr>
        <w:ind w:firstLine="720"/>
      </w:pPr>
      <w:r>
        <w:t xml:space="preserve">Supervisor </w:t>
      </w:r>
      <w:r w:rsidR="00332040">
        <w:t xml:space="preserve">Descoteaux </w:t>
      </w:r>
      <w:r w:rsidR="00541BA5">
        <w:t xml:space="preserve">gave an update that the Flock safety matter is not in Stanford.  There will be signs going up shortly about bridge repair on Cold Spring Road that will </w:t>
      </w:r>
      <w:proofErr w:type="gramStart"/>
      <w:r w:rsidR="00541BA5">
        <w:t>impact</w:t>
      </w:r>
      <w:proofErr w:type="gramEnd"/>
      <w:r w:rsidR="00541BA5">
        <w:t xml:space="preserve"> </w:t>
      </w:r>
    </w:p>
    <w:p w14:paraId="3BE0047C" w14:textId="4FA987D8" w:rsidR="0078209A" w:rsidRDefault="00541BA5" w:rsidP="005A4C59">
      <w:r>
        <w:t>traffic so details will come soon.  The Building Utilization Advisory Committee will meet next week again to tour the current school buildings and the public is encouraged to attend so that an educational impact statement can be worked on.  The School District is also in their budget process time.  For EMS services, there were 34 dispatches, 33 responses and 20 patients were transported.  A meeting was held with Empress, our basic life support ambulance service</w:t>
      </w:r>
      <w:r w:rsidR="007E17CD">
        <w:t>, and we are paying $90 per hr. for this service.  Only Unionvale has higher rates than Stanford but we are all looking into a shared services program.  The Town Board will also hold an introduction in</w:t>
      </w:r>
      <w:r w:rsidR="0091159E">
        <w:t xml:space="preserve"> </w:t>
      </w:r>
      <w:r w:rsidR="007E17CD">
        <w:t>to</w:t>
      </w:r>
      <w:r w:rsidR="0091159E">
        <w:t xml:space="preserve"> the</w:t>
      </w:r>
      <w:r w:rsidR="007E17CD">
        <w:t xml:space="preserve"> possible adoption of the Greenway Compact next month that carries funding and grant opportunities, heritage events and access to planning resources (</w:t>
      </w:r>
      <w:proofErr w:type="gramStart"/>
      <w:r w:rsidR="007E17CD">
        <w:t>i.e.</w:t>
      </w:r>
      <w:proofErr w:type="gramEnd"/>
      <w:r w:rsidR="007E17CD">
        <w:t xml:space="preserve"> speeding through town).  She had spoken with </w:t>
      </w:r>
      <w:proofErr w:type="gramStart"/>
      <w:r w:rsidR="007E17CD">
        <w:t>many</w:t>
      </w:r>
      <w:proofErr w:type="gramEnd"/>
      <w:r w:rsidR="007E17CD">
        <w:t xml:space="preserve"> </w:t>
      </w:r>
      <w:r w:rsidR="00CF4B2E">
        <w:t>towns</w:t>
      </w:r>
      <w:r w:rsidR="007E17CD">
        <w:t xml:space="preserve"> and there are no limits or drawbacks to joining the Compact, and a town can withdraw at any time.  Mention was made that Stanford is the only town in Dutchess that has not joined.  For her financial report, Mrs. Descoteaux reported that our Town audit is almost complete and that all the finances are strong and stable, and that tax collection is right </w:t>
      </w:r>
      <w:r w:rsidR="00CF4B2E">
        <w:t>on</w:t>
      </w:r>
      <w:r w:rsidR="007E17CD">
        <w:t xml:space="preserve"> schedule.</w:t>
      </w:r>
    </w:p>
    <w:p w14:paraId="7A9F5CEA" w14:textId="77777777" w:rsidR="005006D1" w:rsidRDefault="005006D1" w:rsidP="00E341DB"/>
    <w:p w14:paraId="59D66A0D" w14:textId="4EBC7AD0" w:rsidR="00E341DB" w:rsidRPr="0008413C" w:rsidRDefault="005006D1" w:rsidP="00E341DB">
      <w:r>
        <w:rPr>
          <w:u w:val="single"/>
        </w:rPr>
        <w:t>PR</w:t>
      </w:r>
      <w:r w:rsidR="00E341DB">
        <w:rPr>
          <w:u w:val="single"/>
        </w:rPr>
        <w:t>IVILEGE OF THE FLOOR:</w:t>
      </w:r>
    </w:p>
    <w:p w14:paraId="029AFDD6" w14:textId="69C380DA" w:rsidR="006F69F1" w:rsidRPr="00CF4B2E" w:rsidRDefault="00E341DB" w:rsidP="00343CBB">
      <w:r w:rsidRPr="00883FC8">
        <w:tab/>
      </w:r>
      <w:r w:rsidR="007E17CD">
        <w:t>Renee Perpetua, Market Lane – spoke to the Board about her concerns over speeding, especially on the Town’s smaller roads and that it is taking away from the quality of li</w:t>
      </w:r>
      <w:r w:rsidR="005A66E8">
        <w:t>f</w:t>
      </w:r>
      <w:r w:rsidR="007E17CD">
        <w:t xml:space="preserve">e here.  She hoped that something could be </w:t>
      </w:r>
      <w:r w:rsidR="00CF4B2E">
        <w:t>done</w:t>
      </w:r>
      <w:r w:rsidR="007E17CD">
        <w:t xml:space="preserve"> </w:t>
      </w:r>
      <w:r w:rsidR="00CF4B2E">
        <w:t>by</w:t>
      </w:r>
      <w:r w:rsidR="007E17CD">
        <w:t xml:space="preserve"> a committee to pursue the problem</w:t>
      </w:r>
      <w:r w:rsidR="00CF4B2E">
        <w:t xml:space="preserve"> as </w:t>
      </w:r>
      <w:r w:rsidR="007E17CD">
        <w:rPr>
          <w:rFonts w:eastAsiaTheme="minorHAnsi"/>
        </w:rPr>
        <w:t>citizens can have an impact.</w:t>
      </w:r>
    </w:p>
    <w:p w14:paraId="4569243E" w14:textId="77777777" w:rsidR="007E17CD" w:rsidRPr="00343CBB" w:rsidRDefault="007E17CD" w:rsidP="00343CBB">
      <w:pPr>
        <w:rPr>
          <w:rFonts w:eastAsiaTheme="minorHAnsi"/>
        </w:rPr>
      </w:pPr>
    </w:p>
    <w:p w14:paraId="7069FE5A" w14:textId="5B05F096" w:rsidR="00CF0BF0" w:rsidRPr="00E341DB" w:rsidRDefault="00E341DB" w:rsidP="00CF0BF0">
      <w:pPr>
        <w:rPr>
          <w:u w:val="single"/>
        </w:rPr>
      </w:pPr>
      <w:r>
        <w:rPr>
          <w:u w:val="single"/>
        </w:rPr>
        <w:t>NEW BUSINESS:</w:t>
      </w:r>
    </w:p>
    <w:p w14:paraId="520A90CF" w14:textId="0C330FE7" w:rsidR="00CA7F2D" w:rsidRDefault="00CA7F2D" w:rsidP="00CA7F2D">
      <w:bookmarkStart w:id="0" w:name="_Hlk174961593"/>
      <w:r>
        <w:rPr>
          <w:u w:val="single"/>
        </w:rPr>
        <w:t>1.</w:t>
      </w:r>
      <w:r w:rsidR="005A66E8">
        <w:rPr>
          <w:u w:val="single"/>
        </w:rPr>
        <w:t xml:space="preserve"> </w:t>
      </w:r>
      <w:r w:rsidR="009158A2" w:rsidRPr="00CA7F2D">
        <w:rPr>
          <w:u w:val="single"/>
        </w:rPr>
        <w:t>RESOLUTION #4A – TO INTRODUCE LOCAL LAW #1 OF 2026 – TO REORGANIZE THE ZONING CODE:</w:t>
      </w:r>
      <w:r w:rsidR="009158A2" w:rsidRPr="009158A2">
        <w:t xml:space="preserve"> The following Local Law</w:t>
      </w:r>
      <w:r w:rsidR="009158A2">
        <w:t xml:space="preserve"> was introduced by Supervisor Descoteaux, seconded by Teddy Secor</w:t>
      </w:r>
      <w:r>
        <w:t>. The first page and a half was read but as the zoning changes are lengthy, the full document can be read on the Town’s website.  The April 30</w:t>
      </w:r>
      <w:r w:rsidRPr="00CA7F2D">
        <w:rPr>
          <w:vertAlign w:val="superscript"/>
        </w:rPr>
        <w:t>th</w:t>
      </w:r>
      <w:r>
        <w:t xml:space="preserve"> Zoning Commission meeting will field questions from the public </w:t>
      </w:r>
      <w:proofErr w:type="gramStart"/>
      <w:r>
        <w:t>regarding</w:t>
      </w:r>
      <w:proofErr w:type="gramEnd"/>
      <w:r>
        <w:t xml:space="preserve"> these reorganizational changes that carry no actual zoning changes.</w:t>
      </w:r>
    </w:p>
    <w:p w14:paraId="67852A82" w14:textId="77777777" w:rsidR="00CA7F2D" w:rsidRPr="00CA7F2D" w:rsidRDefault="00CA7F2D" w:rsidP="00CA7F2D">
      <w:pPr>
        <w:pStyle w:val="Subtitle"/>
        <w:jc w:val="center"/>
        <w:rPr>
          <w:rFonts w:cs="Times New Roman"/>
          <w:b/>
          <w:bCs/>
          <w:sz w:val="24"/>
          <w:szCs w:val="24"/>
          <w:u w:val="single"/>
        </w:rPr>
      </w:pPr>
      <w:r w:rsidRPr="00CA7F2D">
        <w:rPr>
          <w:rFonts w:cs="Times New Roman"/>
          <w:b/>
          <w:bCs/>
          <w:sz w:val="24"/>
          <w:szCs w:val="24"/>
          <w:u w:val="single"/>
        </w:rPr>
        <w:t>RESOLUTION NO. 4A OF 2026</w:t>
      </w:r>
    </w:p>
    <w:p w14:paraId="7ABCBAF4" w14:textId="77777777" w:rsidR="00CA7F2D" w:rsidRPr="008860FD" w:rsidRDefault="00CA7F2D" w:rsidP="00CA7F2D">
      <w:pPr>
        <w:jc w:val="center"/>
        <w:rPr>
          <w:b/>
          <w:u w:val="single"/>
        </w:rPr>
      </w:pPr>
      <w:r w:rsidRPr="008860FD">
        <w:rPr>
          <w:b/>
          <w:u w:val="single"/>
        </w:rPr>
        <w:t>TO INTRODUCE PROPOSED LOCAL LAW NO. 1 FOR THE YEAR 2026</w:t>
      </w:r>
    </w:p>
    <w:p w14:paraId="355D1AE7" w14:textId="77777777" w:rsidR="00CA7F2D" w:rsidRPr="008860FD" w:rsidRDefault="00CA7F2D" w:rsidP="00CA7F2D">
      <w:pPr>
        <w:jc w:val="center"/>
        <w:rPr>
          <w:b/>
          <w:u w:val="single"/>
        </w:rPr>
      </w:pPr>
      <w:r w:rsidRPr="008860FD">
        <w:rPr>
          <w:b/>
          <w:u w:val="single"/>
        </w:rPr>
        <w:t>A LOCAL LAW RESTRUCTURING CHAPTER 164 OF THE TOWN CODE AND</w:t>
      </w:r>
    </w:p>
    <w:p w14:paraId="4FDDD7EC" w14:textId="77777777" w:rsidR="00CA7F2D" w:rsidRPr="008860FD" w:rsidRDefault="00CA7F2D" w:rsidP="00CA7F2D">
      <w:pPr>
        <w:jc w:val="center"/>
        <w:rPr>
          <w:b/>
          <w:u w:val="single"/>
        </w:rPr>
      </w:pPr>
      <w:r w:rsidRPr="008860FD">
        <w:rPr>
          <w:b/>
          <w:u w:val="single"/>
        </w:rPr>
        <w:t>RELOCATING ARTICLE XIV OF CHAPTER 164 OF THE TOWN CODE TO</w:t>
      </w:r>
    </w:p>
    <w:p w14:paraId="0CB167EE" w14:textId="77777777" w:rsidR="00CA7F2D" w:rsidRDefault="00CA7F2D" w:rsidP="00CA7F2D">
      <w:pPr>
        <w:jc w:val="center"/>
        <w:rPr>
          <w:b/>
          <w:u w:val="single"/>
        </w:rPr>
      </w:pPr>
      <w:r w:rsidRPr="008860FD">
        <w:rPr>
          <w:b/>
          <w:u w:val="single"/>
        </w:rPr>
        <w:t>INCREASE EFFICIENCY, LEGIBILITY, AND EASE FUTURE MODIFICATION</w:t>
      </w:r>
    </w:p>
    <w:p w14:paraId="7586B3AF" w14:textId="35CD512C" w:rsidR="00CA7F2D" w:rsidRDefault="00CA7F2D" w:rsidP="00CA7F2D">
      <w:pPr>
        <w:pStyle w:val="NoSpacing"/>
      </w:pPr>
      <w:r w:rsidRPr="00851687">
        <w:t>At a meeting of the Town Board of the Town of Stanford (“Town Board”), held at the Town of Stanford Town Hall on the</w:t>
      </w:r>
      <w:r>
        <w:t xml:space="preserve"> 9th</w:t>
      </w:r>
      <w:r w:rsidRPr="00851687">
        <w:t xml:space="preserve"> day of </w:t>
      </w:r>
      <w:r>
        <w:t>April, 2026</w:t>
      </w:r>
      <w:r w:rsidRPr="00851687">
        <w:t xml:space="preserve">, at 7:00 </w:t>
      </w:r>
      <w:r>
        <w:t>PM</w:t>
      </w:r>
      <w:r w:rsidRPr="00851687">
        <w:t xml:space="preserve">, Town Supervisor </w:t>
      </w:r>
      <w:r>
        <w:t>Julia Descoteaux</w:t>
      </w:r>
      <w:r w:rsidRPr="00851687">
        <w:t xml:space="preserve"> called the meeting to order, and she, seconded by Councilperson </w:t>
      </w:r>
      <w:r>
        <w:t>Theodore Secor</w:t>
      </w:r>
      <w:r w:rsidRPr="00851687">
        <w:t>, moved the following resolution</w:t>
      </w:r>
      <w:r>
        <w:t>:</w:t>
      </w:r>
    </w:p>
    <w:p w14:paraId="4BA844AC" w14:textId="77777777" w:rsidR="00CA7F2D" w:rsidRDefault="00CA7F2D" w:rsidP="00CA7F2D">
      <w:pPr>
        <w:pStyle w:val="NoSpacing"/>
      </w:pPr>
      <w:r>
        <w:tab/>
      </w:r>
      <w:r>
        <w:rPr>
          <w:b/>
        </w:rPr>
        <w:t>WHEREAS,</w:t>
      </w:r>
      <w:r>
        <w:t xml:space="preserve">  the Town Board wishes, at the recommendation of the Town’s Zoning Commission, to restructure the Town’s Zoning Code, currently </w:t>
      </w:r>
      <w:proofErr w:type="gramStart"/>
      <w:r>
        <w:t>located</w:t>
      </w:r>
      <w:proofErr w:type="gramEnd"/>
      <w:r>
        <w:t xml:space="preserve"> at Chapter 164 of the Town Code, to increase efficiency, legibility, and ease future modifications; and</w:t>
      </w:r>
    </w:p>
    <w:p w14:paraId="115F5D51" w14:textId="77777777" w:rsidR="00CA7F2D" w:rsidRDefault="00CA7F2D" w:rsidP="00CA7F2D">
      <w:pPr>
        <w:pStyle w:val="NoSpacing"/>
      </w:pPr>
      <w:r w:rsidRPr="000779B8">
        <w:rPr>
          <w:b/>
        </w:rPr>
        <w:t>WHEREAS,</w:t>
      </w:r>
      <w:r w:rsidRPr="000779B8">
        <w:t xml:space="preserve"> </w:t>
      </w:r>
      <w:r>
        <w:t xml:space="preserve">the Town Board wishes, at the recommendation of the Town’s Zoning Commission, to </w:t>
      </w:r>
      <w:proofErr w:type="gramStart"/>
      <w:r>
        <w:t>relocate</w:t>
      </w:r>
      <w:proofErr w:type="gramEnd"/>
      <w:r>
        <w:t xml:space="preserve"> the Town’s Scenic Roads Code, currently </w:t>
      </w:r>
      <w:proofErr w:type="gramStart"/>
      <w:r>
        <w:t>located</w:t>
      </w:r>
      <w:proofErr w:type="gramEnd"/>
      <w:r>
        <w:t xml:space="preserve"> in Article XIV of Chapter 164 of the Town Code; and</w:t>
      </w:r>
    </w:p>
    <w:p w14:paraId="128BB64F" w14:textId="77777777" w:rsidR="00CA7F2D" w:rsidRDefault="00CA7F2D" w:rsidP="00CA7F2D">
      <w:pPr>
        <w:pStyle w:val="NoSpacing"/>
      </w:pPr>
      <w:r w:rsidRPr="000779B8">
        <w:rPr>
          <w:b/>
        </w:rPr>
        <w:t>WHEREAS,</w:t>
      </w:r>
      <w:r w:rsidRPr="000779B8">
        <w:t xml:space="preserve"> </w:t>
      </w:r>
      <w:r>
        <w:t xml:space="preserve">a proposed Local Law </w:t>
      </w:r>
      <w:r w:rsidRPr="00B6243C">
        <w:t xml:space="preserve">has been prepared to amend the Town Code to </w:t>
      </w:r>
      <w:r>
        <w:t>restructure the Town’s Zoning Code and relocate the Town’s Scenic Roads Code</w:t>
      </w:r>
      <w:r w:rsidRPr="00B6243C">
        <w:t>, for introduction pursuant to New York State Municipal Home Rule Law section 20 and eventual adoption pursuant to Chapter 164, Article XI of the Town Code and Sections 264 and 265 of the New York State Town Law; and</w:t>
      </w:r>
    </w:p>
    <w:p w14:paraId="14DDABED" w14:textId="77777777" w:rsidR="00CA7F2D" w:rsidRDefault="00CA7F2D" w:rsidP="00CA7F2D">
      <w:pPr>
        <w:pStyle w:val="NoSpacing"/>
      </w:pPr>
      <w:r w:rsidRPr="00B6243C">
        <w:rPr>
          <w:b/>
          <w:bCs/>
        </w:rPr>
        <w:t>WHEREAS,</w:t>
      </w:r>
      <w:r w:rsidRPr="00B6243C">
        <w:t xml:space="preserve"> the proposed action will not require permits and approvals from any other local, regional and State agencies, other than the Town Board prior to adoption of the proposed Local Law and therefore a coordinated SEQRA review is not </w:t>
      </w:r>
      <w:proofErr w:type="gramStart"/>
      <w:r w:rsidRPr="00B6243C">
        <w:t>required</w:t>
      </w:r>
      <w:proofErr w:type="gramEnd"/>
      <w:r w:rsidRPr="00B6243C">
        <w:t>; and</w:t>
      </w:r>
    </w:p>
    <w:p w14:paraId="1719518E" w14:textId="77777777" w:rsidR="00CA7F2D" w:rsidRDefault="00CA7F2D" w:rsidP="00CA7F2D">
      <w:pPr>
        <w:pStyle w:val="NoSpacing"/>
      </w:pPr>
      <w:r w:rsidRPr="00B6243C">
        <w:rPr>
          <w:b/>
          <w:bCs/>
        </w:rPr>
        <w:t>WHEREAS,</w:t>
      </w:r>
      <w:r>
        <w:t xml:space="preserve"> the Town Board must </w:t>
      </w:r>
      <w:proofErr w:type="gramStart"/>
      <w:r>
        <w:t>determine</w:t>
      </w:r>
      <w:proofErr w:type="gramEnd"/>
      <w:r>
        <w:t xml:space="preserve"> whether </w:t>
      </w:r>
      <w:r w:rsidRPr="00B6243C">
        <w:t xml:space="preserve">that adoption of the proposed Local Law is a Type I action, </w:t>
      </w:r>
      <w:r>
        <w:t xml:space="preserve">Type II action, or unlisted action </w:t>
      </w:r>
      <w:proofErr w:type="gramStart"/>
      <w:r w:rsidRPr="00B6243C">
        <w:t>pursuant to</w:t>
      </w:r>
      <w:proofErr w:type="gramEnd"/>
      <w:r w:rsidRPr="00B6243C">
        <w:t xml:space="preserve"> the New York State Environmental Quality Review Act (“SEQRA”) and 6 NYCRR Part 617.4</w:t>
      </w:r>
      <w:r>
        <w:t xml:space="preserve">; and </w:t>
      </w:r>
    </w:p>
    <w:p w14:paraId="415A7FBD" w14:textId="77777777" w:rsidR="00CA7F2D" w:rsidRPr="00B6243C" w:rsidRDefault="00CA7F2D" w:rsidP="00CA7F2D">
      <w:pPr>
        <w:pStyle w:val="NoSpacing"/>
      </w:pPr>
      <w:r w:rsidRPr="00B6243C">
        <w:rPr>
          <w:b/>
          <w:bCs/>
        </w:rPr>
        <w:t>WHEREAS,</w:t>
      </w:r>
      <w:r w:rsidRPr="00B6243C">
        <w:t xml:space="preserve"> the Dutchess County Department of Planning &amp; Development </w:t>
      </w:r>
      <w:proofErr w:type="gramStart"/>
      <w:r w:rsidRPr="00B6243C">
        <w:t>is required to</w:t>
      </w:r>
      <w:proofErr w:type="gramEnd"/>
      <w:r w:rsidRPr="00B6243C">
        <w:t xml:space="preserve"> review the proposed zoning amendment </w:t>
      </w:r>
      <w:proofErr w:type="gramStart"/>
      <w:r w:rsidRPr="00B6243C">
        <w:t>pursuant to</w:t>
      </w:r>
      <w:proofErr w:type="gramEnd"/>
      <w:r w:rsidRPr="00B6243C">
        <w:t xml:space="preserve"> GML §239-m; and </w:t>
      </w:r>
    </w:p>
    <w:p w14:paraId="47E3569E" w14:textId="77777777" w:rsidR="00CA7F2D" w:rsidRDefault="00CA7F2D" w:rsidP="00CA7F2D">
      <w:pPr>
        <w:pStyle w:val="NoSpacing"/>
      </w:pPr>
      <w:r w:rsidRPr="00B6243C">
        <w:rPr>
          <w:b/>
          <w:bCs/>
        </w:rPr>
        <w:t>WHEREAS,</w:t>
      </w:r>
      <w:r w:rsidRPr="00B6243C">
        <w:t xml:space="preserve"> </w:t>
      </w:r>
      <w:proofErr w:type="gramStart"/>
      <w:r w:rsidRPr="00B6243C">
        <w:t>pursuant to</w:t>
      </w:r>
      <w:proofErr w:type="gramEnd"/>
      <w:r w:rsidRPr="00B6243C">
        <w:t xml:space="preserve"> section 164-56 of the Town Code the proposed Local Law must be </w:t>
      </w:r>
      <w:proofErr w:type="gramStart"/>
      <w:r w:rsidRPr="00B6243C">
        <w:t>submitted</w:t>
      </w:r>
      <w:proofErr w:type="gramEnd"/>
      <w:r w:rsidRPr="00B6243C">
        <w:t xml:space="preserve"> to the Town Planning Board for a report and recommendation thereon;</w:t>
      </w:r>
    </w:p>
    <w:p w14:paraId="376282AA" w14:textId="77777777" w:rsidR="000D5E3B" w:rsidRDefault="000D5E3B" w:rsidP="000D5E3B">
      <w:pPr>
        <w:jc w:val="right"/>
      </w:pPr>
      <w:r>
        <w:lastRenderedPageBreak/>
        <w:t>Town Board Minutes</w:t>
      </w:r>
    </w:p>
    <w:p w14:paraId="77489AAB" w14:textId="00416F24" w:rsidR="000D5E3B" w:rsidRDefault="000D5E3B" w:rsidP="000D5E3B">
      <w:pPr>
        <w:jc w:val="right"/>
        <w:rPr>
          <w:b/>
          <w:lang w:eastAsia="ar-SA"/>
        </w:rPr>
      </w:pPr>
      <w:r>
        <w:t>4/9/26, page 3</w:t>
      </w:r>
    </w:p>
    <w:p w14:paraId="29EE99CD" w14:textId="5D31F21E" w:rsidR="00CA7F2D" w:rsidRPr="00851687" w:rsidRDefault="00CA7F2D" w:rsidP="0091159E">
      <w:pPr>
        <w:pStyle w:val="NoSpacing"/>
      </w:pPr>
      <w:r>
        <w:rPr>
          <w:b/>
          <w:lang w:eastAsia="ar-SA"/>
        </w:rPr>
        <w:t xml:space="preserve">NOW, THEREFORE, BE IT RESOLVED, </w:t>
      </w:r>
      <w:r>
        <w:rPr>
          <w:lang w:eastAsia="ar-SA"/>
        </w:rPr>
        <w:t>that</w:t>
      </w:r>
      <w:r>
        <w:t xml:space="preserve"> the following proposed L</w:t>
      </w:r>
      <w:r w:rsidRPr="00851687">
        <w:t xml:space="preserve">ocal </w:t>
      </w:r>
      <w:r>
        <w:t>L</w:t>
      </w:r>
      <w:r w:rsidRPr="00851687">
        <w:t>aw</w:t>
      </w:r>
      <w:r>
        <w:t xml:space="preserve"> is hereby introduced</w:t>
      </w:r>
      <w:r w:rsidRPr="00851687">
        <w:t xml:space="preserve">, to be known as Proposed Local Law No. </w:t>
      </w:r>
      <w:r>
        <w:t>1</w:t>
      </w:r>
      <w:r w:rsidRPr="00851687">
        <w:t xml:space="preserve"> of 202</w:t>
      </w:r>
      <w:r>
        <w:t>6</w:t>
      </w:r>
      <w:r w:rsidRPr="00851687">
        <w:t>, entitled “</w:t>
      </w:r>
      <w:r>
        <w:t>A Local Law Restructuring Chapter 164 of t</w:t>
      </w:r>
      <w:r w:rsidRPr="00A606C6">
        <w:t xml:space="preserve">he Town Code </w:t>
      </w:r>
      <w:r>
        <w:t>and Relocating Article XIV of Chapter 164 of the Town Code to Increase Efficiency, Legibility, and Ease Future Modification</w:t>
      </w:r>
      <w:r w:rsidRPr="00851687">
        <w:t>”</w:t>
      </w:r>
      <w:r w:rsidR="0091159E">
        <w:rPr>
          <w:bCs/>
        </w:rPr>
        <w:br/>
      </w:r>
      <w:r w:rsidR="0091159E">
        <w:t xml:space="preserve">                                           </w:t>
      </w:r>
      <w:r w:rsidRPr="00384842">
        <w:rPr>
          <w:u w:val="single"/>
        </w:rPr>
        <w:t xml:space="preserve">NOTICE OF PUBLIC </w:t>
      </w:r>
      <w:r w:rsidR="00CF4B2E" w:rsidRPr="00384842">
        <w:rPr>
          <w:u w:val="single"/>
        </w:rPr>
        <w:t>HEARING</w:t>
      </w:r>
      <w:r w:rsidR="005A66E8">
        <w:rPr>
          <w:u w:val="single"/>
        </w:rPr>
        <w:t>:</w:t>
      </w:r>
      <w:r w:rsidR="0091159E">
        <w:rPr>
          <w:u w:val="single"/>
        </w:rPr>
        <w:br/>
      </w:r>
      <w:r w:rsidR="00CF4B2E" w:rsidRPr="00851687">
        <w:t xml:space="preserve"> TAKE</w:t>
      </w:r>
      <w:r w:rsidRPr="00851687">
        <w:t xml:space="preserve"> NOTICE that the Town Board of the Town of Stanford will hold a public hearing at the Town Hall, 26 Town Hall Road, Stanfordville, New York 12581, on </w:t>
      </w:r>
      <w:r>
        <w:t>May 14, 2026</w:t>
      </w:r>
      <w:r w:rsidRPr="00851687">
        <w:t xml:space="preserve">, at 7 o’clock </w:t>
      </w:r>
      <w:r>
        <w:t xml:space="preserve">P.M. on Proposed Local Law No. </w:t>
      </w:r>
      <w:r w:rsidR="00E50856">
        <w:t>1</w:t>
      </w:r>
      <w:r w:rsidRPr="00851687">
        <w:t xml:space="preserve"> of </w:t>
      </w:r>
      <w:r>
        <w:t>2026</w:t>
      </w:r>
      <w:r w:rsidRPr="00851687">
        <w:t>, entitled “</w:t>
      </w:r>
      <w:r>
        <w:t>A Local Law Restructuring Chapter 164 of t</w:t>
      </w:r>
      <w:r w:rsidRPr="00A606C6">
        <w:t xml:space="preserve">he Town Code </w:t>
      </w:r>
      <w:r>
        <w:t>and Relocating Article XIV of Chapter 164 of the Town Code to Increase Efficiency, Legibility, and Ease Future Modification</w:t>
      </w:r>
      <w:r w:rsidRPr="00851687">
        <w:t>.”</w:t>
      </w:r>
    </w:p>
    <w:p w14:paraId="418F0B97" w14:textId="77777777" w:rsidR="00CA7F2D" w:rsidRPr="00851687" w:rsidRDefault="00CA7F2D" w:rsidP="00CA7F2D">
      <w:r w:rsidRPr="00851687">
        <w:t xml:space="preserve"> </w:t>
      </w:r>
      <w:r w:rsidRPr="00851687">
        <w:tab/>
        <w:t xml:space="preserve">TAKE FURTHER NOTICE, that copies of the </w:t>
      </w:r>
      <w:proofErr w:type="gramStart"/>
      <w:r w:rsidRPr="00851687">
        <w:t>aforesaid</w:t>
      </w:r>
      <w:proofErr w:type="gramEnd"/>
      <w:r w:rsidRPr="00851687">
        <w:t xml:space="preserve"> proposed local law will be available for examination at the Town of Stanford Town Hall, 26 Town Hall Road, Stanfordville, New York, during normal business hours on all business days between the date of this notice and the date of the public hearing.</w:t>
      </w:r>
    </w:p>
    <w:p w14:paraId="44A164E0" w14:textId="0F4FAFA0" w:rsidR="00384842" w:rsidRDefault="00CA7F2D" w:rsidP="00384842">
      <w:r w:rsidRPr="00C2389F">
        <w:tab/>
        <w:t>TAKE FURTHER NOTICE, that all persons interested and citizens shall have an opportunity to be heard on said proposal at the time and place aforesaid.</w:t>
      </w:r>
      <w:r w:rsidR="00384842">
        <w:br/>
        <w:t>Roll call vote: Julia Descoteaux, Supervisor – Yes; Charlie Cunningham – yes; Eric Haims, Councilman – Yes; Nathan Lavertue, Councilman – Yes; Theodore Secor, Councilman -Yes.</w:t>
      </w:r>
    </w:p>
    <w:p w14:paraId="7EA7B71E" w14:textId="10C22636" w:rsidR="00384842" w:rsidRDefault="00384842" w:rsidP="00384842">
      <w:pPr>
        <w:pStyle w:val="NoSpacing"/>
        <w:ind w:firstLine="720"/>
        <w:rPr>
          <w:i/>
          <w:iCs/>
        </w:rPr>
      </w:pPr>
      <w:r>
        <w:t>Certified this 9</w:t>
      </w:r>
      <w:r>
        <w:rPr>
          <w:vertAlign w:val="superscript"/>
        </w:rPr>
        <w:t>th</w:t>
      </w:r>
      <w:r>
        <w:t xml:space="preserve"> day of April 2026 by the affirmative votes of the Town of Stanford Town Board members.</w:t>
      </w:r>
      <w:r>
        <w:tab/>
      </w:r>
      <w:r>
        <w:tab/>
      </w:r>
      <w:r>
        <w:tab/>
      </w:r>
      <w:r>
        <w:tab/>
      </w:r>
      <w:r>
        <w:tab/>
      </w:r>
      <w:r w:rsidR="0091159E">
        <w:t xml:space="preserve">          </w:t>
      </w:r>
      <w:r w:rsidRPr="007F3926">
        <w:rPr>
          <w:i/>
          <w:iCs/>
        </w:rPr>
        <w:t>Ritamary Bell,</w:t>
      </w:r>
      <w:r>
        <w:t xml:space="preserve"> </w:t>
      </w:r>
      <w:r>
        <w:rPr>
          <w:i/>
          <w:iCs/>
        </w:rPr>
        <w:t>Town Clerk</w:t>
      </w:r>
    </w:p>
    <w:p w14:paraId="219925DB" w14:textId="36AC0DE1" w:rsidR="00CA7F2D" w:rsidRDefault="00CA7F2D" w:rsidP="00CA7F2D">
      <w:pPr>
        <w:pStyle w:val="Header"/>
        <w:tabs>
          <w:tab w:val="clear" w:pos="4680"/>
          <w:tab w:val="clear" w:pos="9360"/>
        </w:tabs>
        <w:spacing w:after="160"/>
        <w:rPr>
          <w:rFonts w:ascii="Times New Roman" w:hAnsi="Times New Roman" w:cs="Times New Roman"/>
          <w:sz w:val="24"/>
          <w:szCs w:val="24"/>
        </w:rPr>
      </w:pPr>
      <w:r w:rsidRPr="000B0F63">
        <w:rPr>
          <w:rFonts w:ascii="Times New Roman" w:hAnsi="Times New Roman" w:cs="Times New Roman"/>
        </w:rPr>
        <w:t xml:space="preserve">        </w:t>
      </w:r>
      <w:r w:rsidRPr="000B0F63">
        <w:rPr>
          <w:rFonts w:ascii="Times New Roman" w:hAnsi="Times New Roman" w:cs="Times New Roman"/>
        </w:rPr>
        <w:tab/>
        <w:t xml:space="preserve"> </w:t>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r>
      <w:r w:rsidRPr="000B0F63">
        <w:rPr>
          <w:rFonts w:ascii="Times New Roman" w:hAnsi="Times New Roman" w:cs="Times New Roman"/>
        </w:rPr>
        <w:tab/>
        <w:t xml:space="preserve"> </w:t>
      </w:r>
      <w:r w:rsidR="005857BF">
        <w:rPr>
          <w:rFonts w:ascii="Times New Roman" w:hAnsi="Times New Roman" w:cs="Times New Roman"/>
        </w:rPr>
        <w:br/>
      </w:r>
      <w:r w:rsidR="005857BF" w:rsidRPr="005857BF">
        <w:rPr>
          <w:rFonts w:ascii="Times New Roman" w:hAnsi="Times New Roman" w:cs="Times New Roman"/>
          <w:sz w:val="24"/>
          <w:szCs w:val="24"/>
          <w:u w:val="single"/>
        </w:rPr>
        <w:t>2. TRANSFER STATION:</w:t>
      </w:r>
      <w:r w:rsidR="005857BF">
        <w:rPr>
          <w:rFonts w:ascii="Times New Roman" w:hAnsi="Times New Roman" w:cs="Times New Roman"/>
          <w:sz w:val="24"/>
          <w:szCs w:val="24"/>
        </w:rPr>
        <w:t xml:space="preserve"> Councilman Lavertue </w:t>
      </w:r>
      <w:proofErr w:type="gramStart"/>
      <w:r w:rsidR="005857BF">
        <w:rPr>
          <w:rFonts w:ascii="Times New Roman" w:hAnsi="Times New Roman" w:cs="Times New Roman"/>
          <w:sz w:val="24"/>
          <w:szCs w:val="24"/>
        </w:rPr>
        <w:t>stated</w:t>
      </w:r>
      <w:proofErr w:type="gramEnd"/>
      <w:r w:rsidR="005857BF">
        <w:rPr>
          <w:rFonts w:ascii="Times New Roman" w:hAnsi="Times New Roman" w:cs="Times New Roman"/>
          <w:sz w:val="24"/>
          <w:szCs w:val="24"/>
        </w:rPr>
        <w:t xml:space="preserve"> that our contract with Welsh Sanitation/Royal Carting had expired, that our compactor was broken and was beyond repair and that we had </w:t>
      </w:r>
      <w:proofErr w:type="gramStart"/>
      <w:r w:rsidR="005857BF">
        <w:rPr>
          <w:rFonts w:ascii="Times New Roman" w:hAnsi="Times New Roman" w:cs="Times New Roman"/>
          <w:sz w:val="24"/>
          <w:szCs w:val="24"/>
        </w:rPr>
        <w:t>some</w:t>
      </w:r>
      <w:proofErr w:type="gramEnd"/>
      <w:r w:rsidR="005857BF">
        <w:rPr>
          <w:rFonts w:ascii="Times New Roman" w:hAnsi="Times New Roman" w:cs="Times New Roman"/>
          <w:sz w:val="24"/>
          <w:szCs w:val="24"/>
        </w:rPr>
        <w:t xml:space="preserve"> concerns </w:t>
      </w:r>
      <w:proofErr w:type="gramStart"/>
      <w:r w:rsidR="005857BF">
        <w:rPr>
          <w:rFonts w:ascii="Times New Roman" w:hAnsi="Times New Roman" w:cs="Times New Roman"/>
          <w:sz w:val="24"/>
          <w:szCs w:val="24"/>
        </w:rPr>
        <w:t>regarding</w:t>
      </w:r>
      <w:proofErr w:type="gramEnd"/>
      <w:r w:rsidR="005857BF">
        <w:rPr>
          <w:rFonts w:ascii="Times New Roman" w:hAnsi="Times New Roman" w:cs="Times New Roman"/>
          <w:sz w:val="24"/>
          <w:szCs w:val="24"/>
        </w:rPr>
        <w:t xml:space="preserve"> their service and fees.  Supervisor Descoteaux had reached out to </w:t>
      </w:r>
      <w:proofErr w:type="gramStart"/>
      <w:r w:rsidR="005857BF">
        <w:rPr>
          <w:rFonts w:ascii="Times New Roman" w:hAnsi="Times New Roman" w:cs="Times New Roman"/>
          <w:sz w:val="24"/>
          <w:szCs w:val="24"/>
        </w:rPr>
        <w:t>several</w:t>
      </w:r>
      <w:proofErr w:type="gramEnd"/>
      <w:r w:rsidR="005857BF">
        <w:rPr>
          <w:rFonts w:ascii="Times New Roman" w:hAnsi="Times New Roman" w:cs="Times New Roman"/>
          <w:sz w:val="24"/>
          <w:szCs w:val="24"/>
        </w:rPr>
        <w:t xml:space="preserve"> other providers and the Town will go through an RFP process to see if another contractor can do the job for us.  Mrs. Descoteaux added that Stanford was one of the few northern Dutchess towns that still </w:t>
      </w:r>
      <w:proofErr w:type="gramStart"/>
      <w:r w:rsidR="005857BF">
        <w:rPr>
          <w:rFonts w:ascii="Times New Roman" w:hAnsi="Times New Roman" w:cs="Times New Roman"/>
          <w:sz w:val="24"/>
          <w:szCs w:val="24"/>
        </w:rPr>
        <w:t>maintains</w:t>
      </w:r>
      <w:proofErr w:type="gramEnd"/>
      <w:r w:rsidR="005857BF">
        <w:rPr>
          <w:rFonts w:ascii="Times New Roman" w:hAnsi="Times New Roman" w:cs="Times New Roman"/>
          <w:sz w:val="24"/>
          <w:szCs w:val="24"/>
        </w:rPr>
        <w:t xml:space="preserve"> a transfer station and hopefully any costs will allow us to break even.</w:t>
      </w:r>
    </w:p>
    <w:p w14:paraId="7143E0E0" w14:textId="099E9C94" w:rsidR="005857BF" w:rsidRDefault="005857BF" w:rsidP="00CA7F2D">
      <w:pPr>
        <w:pStyle w:val="Header"/>
        <w:tabs>
          <w:tab w:val="clear" w:pos="4680"/>
          <w:tab w:val="clear" w:pos="9360"/>
        </w:tabs>
        <w:spacing w:after="160"/>
        <w:rPr>
          <w:rFonts w:ascii="Times New Roman" w:hAnsi="Times New Roman" w:cs="Times New Roman"/>
          <w:sz w:val="24"/>
          <w:szCs w:val="24"/>
        </w:rPr>
      </w:pPr>
      <w:r>
        <w:rPr>
          <w:rFonts w:ascii="Times New Roman" w:hAnsi="Times New Roman" w:cs="Times New Roman"/>
          <w:sz w:val="24"/>
          <w:szCs w:val="24"/>
          <w:u w:val="single"/>
        </w:rPr>
        <w:t>3. GARDEN CLUB PERMISSION TO USE THE TOWN HALL LOWER PARKING LOT</w:t>
      </w:r>
      <w:r w:rsidRPr="005857BF">
        <w:rPr>
          <w:rFonts w:ascii="Times New Roman" w:hAnsi="Times New Roman" w:cs="Times New Roman"/>
          <w:sz w:val="24"/>
          <w:szCs w:val="24"/>
        </w:rPr>
        <w:t xml:space="preserve">: A motion </w:t>
      </w:r>
      <w:r>
        <w:rPr>
          <w:rFonts w:ascii="Times New Roman" w:hAnsi="Times New Roman" w:cs="Times New Roman"/>
          <w:sz w:val="24"/>
          <w:szCs w:val="24"/>
        </w:rPr>
        <w:t>was made by Julia Descoteaux, seconded by Nathan Lavertue, to allow the Stanford Garden Clu</w:t>
      </w:r>
      <w:r w:rsidR="005A66E8">
        <w:rPr>
          <w:rFonts w:ascii="Times New Roman" w:hAnsi="Times New Roman" w:cs="Times New Roman"/>
          <w:sz w:val="24"/>
          <w:szCs w:val="24"/>
        </w:rPr>
        <w:t>b</w:t>
      </w:r>
      <w:r>
        <w:rPr>
          <w:rFonts w:ascii="Times New Roman" w:hAnsi="Times New Roman" w:cs="Times New Roman"/>
          <w:sz w:val="24"/>
          <w:szCs w:val="24"/>
        </w:rPr>
        <w:t xml:space="preserve"> the use of the lower Town Hall parking lot for their annual Plant Sale on Saturday, May 9</w:t>
      </w:r>
      <w:r w:rsidRPr="005857BF">
        <w:rPr>
          <w:rFonts w:ascii="Times New Roman" w:hAnsi="Times New Roman" w:cs="Times New Roman"/>
          <w:sz w:val="24"/>
          <w:szCs w:val="24"/>
          <w:vertAlign w:val="superscript"/>
        </w:rPr>
        <w:t>th</w:t>
      </w:r>
      <w:r>
        <w:rPr>
          <w:rFonts w:ascii="Times New Roman" w:hAnsi="Times New Roman" w:cs="Times New Roman"/>
          <w:sz w:val="24"/>
          <w:szCs w:val="24"/>
        </w:rPr>
        <w:t>, from 9 AM to 3 PM.  Motion carried.</w:t>
      </w:r>
    </w:p>
    <w:p w14:paraId="6A4DE9C7" w14:textId="222644A7" w:rsidR="005857BF" w:rsidRDefault="00DA5244" w:rsidP="00CA7F2D">
      <w:pPr>
        <w:pStyle w:val="Header"/>
        <w:tabs>
          <w:tab w:val="clear" w:pos="4680"/>
          <w:tab w:val="clear" w:pos="9360"/>
        </w:tabs>
        <w:spacing w:after="160"/>
        <w:rPr>
          <w:rFonts w:ascii="Times New Roman" w:hAnsi="Times New Roman" w:cs="Times New Roman"/>
          <w:sz w:val="24"/>
          <w:szCs w:val="24"/>
        </w:rPr>
      </w:pPr>
      <w:r>
        <w:rPr>
          <w:rFonts w:ascii="Times New Roman" w:hAnsi="Times New Roman" w:cs="Times New Roman"/>
          <w:sz w:val="24"/>
          <w:szCs w:val="24"/>
          <w:u w:val="single"/>
        </w:rPr>
        <w:t>4</w:t>
      </w:r>
      <w:r w:rsidR="005857BF">
        <w:rPr>
          <w:rFonts w:ascii="Times New Roman" w:hAnsi="Times New Roman" w:cs="Times New Roman"/>
          <w:sz w:val="24"/>
          <w:szCs w:val="24"/>
          <w:u w:val="single"/>
        </w:rPr>
        <w:t xml:space="preserve">. APPOINT TOM WALLIN </w:t>
      </w:r>
      <w:r w:rsidR="00744087">
        <w:rPr>
          <w:rFonts w:ascii="Times New Roman" w:hAnsi="Times New Roman" w:cs="Times New Roman"/>
          <w:sz w:val="24"/>
          <w:szCs w:val="24"/>
          <w:u w:val="single"/>
        </w:rPr>
        <w:t xml:space="preserve">TO </w:t>
      </w:r>
      <w:r w:rsidR="005857BF">
        <w:rPr>
          <w:rFonts w:ascii="Times New Roman" w:hAnsi="Times New Roman" w:cs="Times New Roman"/>
          <w:sz w:val="24"/>
          <w:szCs w:val="24"/>
          <w:u w:val="single"/>
        </w:rPr>
        <w:t>THE Z.B.A.:</w:t>
      </w:r>
      <w:r w:rsidR="005857BF">
        <w:rPr>
          <w:rFonts w:ascii="Times New Roman" w:hAnsi="Times New Roman" w:cs="Times New Roman"/>
          <w:sz w:val="24"/>
          <w:szCs w:val="24"/>
        </w:rPr>
        <w:t xml:space="preserve"> On the Zoning Board of Appeals</w:t>
      </w:r>
      <w:r w:rsidR="00744087">
        <w:rPr>
          <w:rFonts w:ascii="Times New Roman" w:hAnsi="Times New Roman" w:cs="Times New Roman"/>
          <w:sz w:val="24"/>
          <w:szCs w:val="24"/>
        </w:rPr>
        <w:t>’</w:t>
      </w:r>
      <w:r w:rsidR="005857BF">
        <w:rPr>
          <w:rFonts w:ascii="Times New Roman" w:hAnsi="Times New Roman" w:cs="Times New Roman"/>
          <w:sz w:val="24"/>
          <w:szCs w:val="24"/>
        </w:rPr>
        <w:t xml:space="preserve"> recommendation, a motion was made by Charlie Cunningham, seconded by Teddy Secor, to appoint Tom Wallin to the vacancy on the ZBA.  Motion carried.</w:t>
      </w:r>
    </w:p>
    <w:p w14:paraId="090B1B5D" w14:textId="0F4A7338" w:rsidR="00744087" w:rsidRPr="005A66E8" w:rsidRDefault="00DA5244" w:rsidP="005A66E8">
      <w:pPr>
        <w:pStyle w:val="Header"/>
        <w:tabs>
          <w:tab w:val="clear" w:pos="4680"/>
          <w:tab w:val="clear" w:pos="9360"/>
        </w:tabs>
        <w:spacing w:after="160"/>
        <w:rPr>
          <w:b/>
          <w:bCs/>
          <w:sz w:val="24"/>
          <w:szCs w:val="24"/>
          <w:u w:val="single"/>
        </w:rPr>
      </w:pPr>
      <w:r>
        <w:rPr>
          <w:rFonts w:ascii="Times New Roman" w:hAnsi="Times New Roman" w:cs="Times New Roman"/>
          <w:sz w:val="24"/>
          <w:szCs w:val="24"/>
          <w:u w:val="single"/>
        </w:rPr>
        <w:t>5</w:t>
      </w:r>
      <w:r w:rsidR="00744087">
        <w:rPr>
          <w:rFonts w:ascii="Times New Roman" w:hAnsi="Times New Roman" w:cs="Times New Roman"/>
          <w:sz w:val="24"/>
          <w:szCs w:val="24"/>
          <w:u w:val="single"/>
        </w:rPr>
        <w:t>. RESOLUTION #4B – ADOPT HAZARD MITIGATION PLAN:</w:t>
      </w:r>
      <w:r w:rsidR="00744087">
        <w:rPr>
          <w:rFonts w:ascii="Times New Roman" w:hAnsi="Times New Roman" w:cs="Times New Roman"/>
          <w:sz w:val="24"/>
          <w:szCs w:val="24"/>
        </w:rPr>
        <w:t xml:space="preserve"> The Supervisor explained that the County was updating their Hazard Mitigation plan that had been put together over the last five to ten years that will be sent to both the State and Federal governments for FEMA.  Teddy Secor read the following resolution, seconded by Julia Descoteaux:</w:t>
      </w:r>
      <w:r w:rsidR="00744087">
        <w:rPr>
          <w:rFonts w:ascii="Times New Roman" w:hAnsi="Times New Roman" w:cs="Times New Roman"/>
          <w:sz w:val="24"/>
          <w:szCs w:val="24"/>
        </w:rPr>
        <w:br/>
      </w:r>
      <w:r w:rsidR="005A66E8" w:rsidRPr="005A66E8">
        <w:rPr>
          <w:b/>
          <w:bCs/>
          <w:sz w:val="24"/>
          <w:szCs w:val="24"/>
          <w:u w:val="single"/>
        </w:rPr>
        <w:t>RESOLUTION #4B – ADOPTING THE DUTCHESS COUNTY 2025 HAZARD MITIGATION PLAN. VOLUME 1, SEPTEMBER 2025</w:t>
      </w:r>
    </w:p>
    <w:p w14:paraId="0A258778" w14:textId="77777777" w:rsidR="00744087" w:rsidRPr="000465C3" w:rsidRDefault="00744087" w:rsidP="00956112">
      <w:pPr>
        <w:pStyle w:val="NoSpacing"/>
        <w:jc w:val="center"/>
        <w:rPr>
          <w:rFonts w:ascii="Calibri" w:hAnsi="Calibri" w:cs="Calibri"/>
        </w:rPr>
      </w:pPr>
      <w:r w:rsidRPr="000465C3">
        <w:rPr>
          <w:rFonts w:ascii="Calibri" w:hAnsi="Calibri" w:cs="Calibri"/>
        </w:rPr>
        <w:t xml:space="preserve">A RESOLUTION OF THE </w:t>
      </w:r>
      <w:r>
        <w:rPr>
          <w:rFonts w:ascii="Calibri" w:hAnsi="Calibri" w:cs="Calibri"/>
        </w:rPr>
        <w:t xml:space="preserve">Town of Stanford </w:t>
      </w:r>
      <w:r w:rsidRPr="000465C3">
        <w:rPr>
          <w:rFonts w:ascii="Calibri" w:hAnsi="Calibri" w:cs="Calibri"/>
        </w:rPr>
        <w:t xml:space="preserve">ADOPTING THE </w:t>
      </w:r>
      <w:r w:rsidRPr="00D31514">
        <w:rPr>
          <w:rFonts w:ascii="Calibri" w:hAnsi="Calibri" w:cs="Calibri"/>
        </w:rPr>
        <w:t>Dutchess County 2025 Hazard Mitigation Plan - Volume I</w:t>
      </w:r>
      <w:r>
        <w:rPr>
          <w:rFonts w:ascii="Calibri" w:hAnsi="Calibri" w:cs="Calibri"/>
        </w:rPr>
        <w:t>.</w:t>
      </w:r>
    </w:p>
    <w:p w14:paraId="5CCAC169" w14:textId="77777777" w:rsidR="00744087" w:rsidRPr="000465C3" w:rsidRDefault="00744087" w:rsidP="00956112">
      <w:pPr>
        <w:pStyle w:val="NoSpacing"/>
        <w:ind w:firstLine="720"/>
        <w:rPr>
          <w:rFonts w:ascii="Calibri" w:hAnsi="Calibri" w:cs="Calibri"/>
        </w:rPr>
      </w:pPr>
      <w:r w:rsidRPr="000465C3">
        <w:rPr>
          <w:rFonts w:ascii="Calibri" w:hAnsi="Calibri" w:cs="Calibri"/>
        </w:rPr>
        <w:t xml:space="preserve">WHEREAS the </w:t>
      </w:r>
      <w:r>
        <w:rPr>
          <w:rFonts w:ascii="Calibri" w:hAnsi="Calibri" w:cs="Calibri"/>
        </w:rPr>
        <w:t xml:space="preserve">Stanford Town Board </w:t>
      </w:r>
      <w:r w:rsidRPr="000465C3">
        <w:rPr>
          <w:rFonts w:ascii="Calibri" w:hAnsi="Calibri" w:cs="Calibri"/>
        </w:rPr>
        <w:t xml:space="preserve">recognizes the threat that natural hazards pose to people and property within </w:t>
      </w:r>
      <w:r>
        <w:rPr>
          <w:rFonts w:ascii="Calibri" w:hAnsi="Calibri" w:cs="Calibri"/>
        </w:rPr>
        <w:t>Dutchess County</w:t>
      </w:r>
      <w:r w:rsidRPr="000465C3">
        <w:rPr>
          <w:rFonts w:ascii="Calibri" w:hAnsi="Calibri" w:cs="Calibri"/>
        </w:rPr>
        <w:t>; and</w:t>
      </w:r>
    </w:p>
    <w:p w14:paraId="696AC989" w14:textId="77777777" w:rsidR="00744087" w:rsidRPr="000465C3" w:rsidRDefault="00744087" w:rsidP="00956112">
      <w:pPr>
        <w:pStyle w:val="NoSpacing"/>
        <w:ind w:firstLine="720"/>
        <w:rPr>
          <w:rFonts w:ascii="Calibri" w:hAnsi="Calibri" w:cs="Calibri"/>
        </w:rPr>
      </w:pPr>
      <w:r w:rsidRPr="000465C3">
        <w:rPr>
          <w:rFonts w:ascii="Calibri" w:hAnsi="Calibri" w:cs="Calibri"/>
        </w:rPr>
        <w:t xml:space="preserve">WHEREAS </w:t>
      </w:r>
      <w:r>
        <w:rPr>
          <w:rFonts w:ascii="Calibri" w:hAnsi="Calibri" w:cs="Calibri"/>
        </w:rPr>
        <w:t xml:space="preserve">Dutchess County </w:t>
      </w:r>
      <w:r w:rsidRPr="000465C3">
        <w:rPr>
          <w:rFonts w:ascii="Calibri" w:hAnsi="Calibri" w:cs="Calibri"/>
        </w:rPr>
        <w:t xml:space="preserve">has prepared a multi-hazard mitigation plan, hereby known as </w:t>
      </w:r>
      <w:r w:rsidRPr="00D31514">
        <w:rPr>
          <w:rFonts w:ascii="Calibri" w:hAnsi="Calibri" w:cs="Calibri"/>
        </w:rPr>
        <w:t xml:space="preserve">Dutchess County 2025 Hazard Mitigation Plan - Volume I </w:t>
      </w:r>
      <w:proofErr w:type="gramStart"/>
      <w:r>
        <w:rPr>
          <w:rFonts w:ascii="Calibri" w:hAnsi="Calibri" w:cs="Calibri"/>
        </w:rPr>
        <w:t xml:space="preserve">in </w:t>
      </w:r>
      <w:r w:rsidRPr="000465C3">
        <w:rPr>
          <w:rFonts w:ascii="Calibri" w:hAnsi="Calibri" w:cs="Calibri"/>
        </w:rPr>
        <w:t>accordance with</w:t>
      </w:r>
      <w:proofErr w:type="gramEnd"/>
      <w:r w:rsidRPr="000465C3">
        <w:rPr>
          <w:rFonts w:ascii="Calibri" w:hAnsi="Calibri" w:cs="Calibri"/>
        </w:rPr>
        <w:t xml:space="preserve"> the Disaster Mitigation Act of 2000; and</w:t>
      </w:r>
    </w:p>
    <w:p w14:paraId="40C2784B" w14:textId="77777777" w:rsidR="00744087" w:rsidRPr="000465C3" w:rsidRDefault="00744087" w:rsidP="00956112">
      <w:pPr>
        <w:pStyle w:val="NoSpacing"/>
        <w:ind w:firstLine="720"/>
        <w:rPr>
          <w:rFonts w:ascii="Calibri" w:hAnsi="Calibri" w:cs="Calibri"/>
        </w:rPr>
      </w:pPr>
      <w:r w:rsidRPr="000465C3">
        <w:rPr>
          <w:rFonts w:ascii="Calibri" w:hAnsi="Calibri" w:cs="Calibri"/>
        </w:rPr>
        <w:t xml:space="preserve">WHEREAS </w:t>
      </w:r>
      <w:r>
        <w:rPr>
          <w:rFonts w:ascii="Calibri" w:hAnsi="Calibri" w:cs="Calibri"/>
        </w:rPr>
        <w:t xml:space="preserve">the </w:t>
      </w:r>
      <w:r w:rsidRPr="00D31514">
        <w:rPr>
          <w:rFonts w:ascii="Calibri" w:hAnsi="Calibri" w:cs="Calibri"/>
        </w:rPr>
        <w:t>Dutchess County 2025 Hazard Mitigation Plan - Volume I</w:t>
      </w:r>
      <w:r>
        <w:rPr>
          <w:rFonts w:ascii="Calibri" w:hAnsi="Calibri" w:cs="Calibri"/>
        </w:rPr>
        <w:t xml:space="preserve">, September 2025, </w:t>
      </w:r>
      <w:proofErr w:type="gramStart"/>
      <w:r w:rsidRPr="000465C3">
        <w:rPr>
          <w:rFonts w:ascii="Calibri" w:hAnsi="Calibri" w:cs="Calibri"/>
        </w:rPr>
        <w:t>identifies</w:t>
      </w:r>
      <w:proofErr w:type="gramEnd"/>
      <w:r w:rsidRPr="000465C3">
        <w:rPr>
          <w:rFonts w:ascii="Calibri" w:hAnsi="Calibri" w:cs="Calibri"/>
        </w:rPr>
        <w:t xml:space="preserve"> mitigation goals and actions to reduce or </w:t>
      </w:r>
      <w:proofErr w:type="gramStart"/>
      <w:r w:rsidRPr="000465C3">
        <w:rPr>
          <w:rFonts w:ascii="Calibri" w:hAnsi="Calibri" w:cs="Calibri"/>
        </w:rPr>
        <w:t>eliminate</w:t>
      </w:r>
      <w:proofErr w:type="gramEnd"/>
      <w:r w:rsidRPr="000465C3">
        <w:rPr>
          <w:rFonts w:ascii="Calibri" w:hAnsi="Calibri" w:cs="Calibri"/>
        </w:rPr>
        <w:t xml:space="preserve"> long-term risk to people and property in </w:t>
      </w:r>
      <w:r>
        <w:rPr>
          <w:rFonts w:ascii="Calibri" w:hAnsi="Calibri" w:cs="Calibri"/>
        </w:rPr>
        <w:t xml:space="preserve">Dutchess County </w:t>
      </w:r>
      <w:r w:rsidRPr="000465C3">
        <w:rPr>
          <w:rFonts w:ascii="Calibri" w:hAnsi="Calibri" w:cs="Calibri"/>
        </w:rPr>
        <w:t>from the impacts of future hazards and disasters; and</w:t>
      </w:r>
    </w:p>
    <w:p w14:paraId="7F8DA1D2" w14:textId="77777777" w:rsidR="00744087" w:rsidRPr="000465C3" w:rsidRDefault="00744087" w:rsidP="00956112">
      <w:pPr>
        <w:pStyle w:val="NoSpacing"/>
        <w:ind w:firstLine="720"/>
        <w:rPr>
          <w:rFonts w:ascii="Calibri" w:hAnsi="Calibri" w:cs="Calibri"/>
        </w:rPr>
      </w:pPr>
      <w:r w:rsidRPr="000465C3">
        <w:rPr>
          <w:rFonts w:ascii="Calibri" w:hAnsi="Calibri" w:cs="Calibri"/>
        </w:rPr>
        <w:t xml:space="preserve">WHEREAS adoption by the </w:t>
      </w:r>
      <w:r>
        <w:rPr>
          <w:rFonts w:ascii="Calibri" w:hAnsi="Calibri" w:cs="Calibri"/>
        </w:rPr>
        <w:t xml:space="preserve">Town of Stanford </w:t>
      </w:r>
      <w:proofErr w:type="gramStart"/>
      <w:r w:rsidRPr="000465C3">
        <w:rPr>
          <w:rFonts w:ascii="Calibri" w:hAnsi="Calibri" w:cs="Calibri"/>
        </w:rPr>
        <w:t>demonstrates</w:t>
      </w:r>
      <w:proofErr w:type="gramEnd"/>
      <w:r w:rsidRPr="000465C3">
        <w:rPr>
          <w:rFonts w:ascii="Calibri" w:hAnsi="Calibri" w:cs="Calibri"/>
        </w:rPr>
        <w:t xml:space="preserve"> their commitment to hazard mitigation and achieving the goals outlined in the </w:t>
      </w:r>
      <w:r w:rsidRPr="00D31514">
        <w:rPr>
          <w:rFonts w:ascii="Calibri" w:hAnsi="Calibri" w:cs="Calibri"/>
        </w:rPr>
        <w:t>Dutchess County 2025 Hazard Mitigation Plan - Volume I</w:t>
      </w:r>
      <w:r>
        <w:rPr>
          <w:rFonts w:ascii="Calibri" w:hAnsi="Calibri" w:cs="Calibri"/>
        </w:rPr>
        <w:t>, September 2025,</w:t>
      </w:r>
    </w:p>
    <w:p w14:paraId="6BC4E6C5" w14:textId="77777777" w:rsidR="0091159E" w:rsidRDefault="00744087" w:rsidP="00956112">
      <w:pPr>
        <w:pStyle w:val="NoSpacing"/>
        <w:ind w:firstLine="720"/>
        <w:rPr>
          <w:rFonts w:ascii="Calibri" w:hAnsi="Calibri" w:cs="Calibri"/>
        </w:rPr>
      </w:pPr>
      <w:r w:rsidRPr="000465C3">
        <w:rPr>
          <w:rFonts w:ascii="Calibri" w:hAnsi="Calibri" w:cs="Calibri"/>
        </w:rPr>
        <w:t xml:space="preserve">NOW THEREFORE, BE IT RESOLVED BY THE </w:t>
      </w:r>
      <w:r>
        <w:rPr>
          <w:rFonts w:ascii="Calibri" w:hAnsi="Calibri" w:cs="Calibri"/>
        </w:rPr>
        <w:t>Town of Stanford, NY</w:t>
      </w:r>
      <w:r w:rsidRPr="000465C3">
        <w:rPr>
          <w:rFonts w:ascii="Calibri" w:hAnsi="Calibri" w:cs="Calibri"/>
        </w:rPr>
        <w:t xml:space="preserve">, </w:t>
      </w:r>
      <w:r>
        <w:rPr>
          <w:rFonts w:ascii="Calibri" w:hAnsi="Calibri" w:cs="Calibri"/>
        </w:rPr>
        <w:t xml:space="preserve">that </w:t>
      </w:r>
      <w:r w:rsidRPr="000465C3">
        <w:rPr>
          <w:rFonts w:ascii="Calibri" w:hAnsi="Calibri" w:cs="Calibri"/>
        </w:rPr>
        <w:t xml:space="preserve">the </w:t>
      </w:r>
      <w:r>
        <w:rPr>
          <w:rFonts w:ascii="Calibri" w:hAnsi="Calibri" w:cs="Calibri"/>
        </w:rPr>
        <w:t xml:space="preserve">Town of Stanford Town Board </w:t>
      </w:r>
      <w:r w:rsidRPr="000465C3">
        <w:rPr>
          <w:rFonts w:ascii="Calibri" w:hAnsi="Calibri" w:cs="Calibri"/>
        </w:rPr>
        <w:t xml:space="preserve">adopts the </w:t>
      </w:r>
      <w:r w:rsidRPr="00D31514">
        <w:rPr>
          <w:rFonts w:ascii="Calibri" w:hAnsi="Calibri" w:cs="Calibri"/>
        </w:rPr>
        <w:t>Dutchess County 2025 Hazard Mitigation Plan - Volume I</w:t>
      </w:r>
      <w:r>
        <w:rPr>
          <w:rFonts w:ascii="Calibri" w:hAnsi="Calibri" w:cs="Calibri"/>
        </w:rPr>
        <w:t xml:space="preserve">, </w:t>
      </w:r>
    </w:p>
    <w:p w14:paraId="5E3184C7" w14:textId="77777777" w:rsidR="0091159E" w:rsidRDefault="0091159E" w:rsidP="0091159E">
      <w:pPr>
        <w:pStyle w:val="NoSpacing"/>
        <w:rPr>
          <w:rFonts w:ascii="Calibri" w:hAnsi="Calibri" w:cs="Calibri"/>
        </w:rPr>
      </w:pPr>
    </w:p>
    <w:p w14:paraId="55575F2C" w14:textId="77777777" w:rsidR="0091159E" w:rsidRDefault="0091159E" w:rsidP="0091159E">
      <w:pPr>
        <w:jc w:val="right"/>
      </w:pPr>
      <w:r>
        <w:lastRenderedPageBreak/>
        <w:t>Town Board Minutes</w:t>
      </w:r>
    </w:p>
    <w:p w14:paraId="518E2612" w14:textId="3A1D990A" w:rsidR="0091159E" w:rsidRDefault="0091159E" w:rsidP="0091159E">
      <w:pPr>
        <w:jc w:val="right"/>
        <w:rPr>
          <w:rFonts w:ascii="Calibri" w:hAnsi="Calibri" w:cs="Calibri"/>
        </w:rPr>
      </w:pPr>
      <w:r>
        <w:t>4/9/26, page 4</w:t>
      </w:r>
    </w:p>
    <w:p w14:paraId="730B1E98" w14:textId="2CBFB4F7" w:rsidR="000D5E3B" w:rsidRDefault="00744087" w:rsidP="0091159E">
      <w:pPr>
        <w:pStyle w:val="NoSpacing"/>
        <w:rPr>
          <w:rFonts w:ascii="Calibri" w:hAnsi="Calibri" w:cs="Calibri"/>
        </w:rPr>
      </w:pPr>
      <w:r>
        <w:rPr>
          <w:rFonts w:ascii="Calibri" w:hAnsi="Calibri" w:cs="Calibri"/>
        </w:rPr>
        <w:t>September 2025</w:t>
      </w:r>
      <w:r w:rsidRPr="000465C3">
        <w:rPr>
          <w:rFonts w:ascii="Calibri" w:hAnsi="Calibri" w:cs="Calibri"/>
        </w:rPr>
        <w:t xml:space="preserve">. This plan, approved by the community, may be edited or amended after submission for review, but will not require the community to re-adopt any further iterations. </w:t>
      </w:r>
    </w:p>
    <w:p w14:paraId="7785E78D" w14:textId="56D9718E" w:rsidR="00744087" w:rsidRPr="000465C3" w:rsidRDefault="00744087" w:rsidP="000D5E3B">
      <w:pPr>
        <w:pStyle w:val="NoSpacing"/>
        <w:rPr>
          <w:rFonts w:ascii="Calibri" w:hAnsi="Calibri" w:cs="Calibri"/>
        </w:rPr>
      </w:pPr>
      <w:r w:rsidRPr="000465C3">
        <w:rPr>
          <w:rFonts w:ascii="Calibri" w:hAnsi="Calibri" w:cs="Calibri"/>
        </w:rPr>
        <w:t>This only applies to this specific plan and does not absolve the community from updating the plan in 5 years.</w:t>
      </w:r>
    </w:p>
    <w:p w14:paraId="67110C93" w14:textId="3900E9D4" w:rsidR="00744087" w:rsidRDefault="00744087" w:rsidP="00956112">
      <w:pPr>
        <w:pStyle w:val="NoSpacing"/>
        <w:ind w:firstLine="720"/>
        <w:rPr>
          <w:rFonts w:ascii="Calibri" w:hAnsi="Calibri" w:cs="Calibri"/>
        </w:rPr>
      </w:pPr>
      <w:r w:rsidRPr="009F0EFB">
        <w:rPr>
          <w:rFonts w:ascii="Calibri" w:hAnsi="Calibri" w:cs="Calibri"/>
        </w:rPr>
        <w:t xml:space="preserve">PASSED AND ADOPTED this </w:t>
      </w:r>
      <w:r>
        <w:rPr>
          <w:rFonts w:ascii="Calibri" w:hAnsi="Calibri" w:cs="Calibri"/>
        </w:rPr>
        <w:t>9th</w:t>
      </w:r>
      <w:r w:rsidRPr="009F0EFB">
        <w:rPr>
          <w:rFonts w:ascii="Calibri" w:hAnsi="Calibri" w:cs="Calibri"/>
        </w:rPr>
        <w:t xml:space="preserve"> day of </w:t>
      </w:r>
      <w:r>
        <w:rPr>
          <w:rFonts w:ascii="Calibri" w:hAnsi="Calibri" w:cs="Calibri"/>
        </w:rPr>
        <w:t>April</w:t>
      </w:r>
      <w:r w:rsidRPr="009F0EFB">
        <w:rPr>
          <w:rFonts w:ascii="Calibri" w:hAnsi="Calibri" w:cs="Calibri"/>
        </w:rPr>
        <w:t>, 2026, by the Town Board of the Town of Stanford.</w:t>
      </w:r>
    </w:p>
    <w:p w14:paraId="1C2A6F1B" w14:textId="77777777" w:rsidR="00744087" w:rsidRDefault="00744087" w:rsidP="00744087">
      <w:r>
        <w:t>Roll call vote: Julia Descoteaux, Supervisor – Yes; Charlie Cunningham – yes; Eric Haims, Councilman – Yes; Nathan Lavertue, Councilman – Yes; Theodore Secor, Councilman -Yes.</w:t>
      </w:r>
    </w:p>
    <w:p w14:paraId="22F5217F" w14:textId="18AC4113" w:rsidR="00744087" w:rsidRDefault="00744087" w:rsidP="00744087">
      <w:pPr>
        <w:pStyle w:val="NoSpacing"/>
        <w:ind w:firstLine="720"/>
        <w:rPr>
          <w:i/>
          <w:iCs/>
        </w:rPr>
      </w:pPr>
      <w:r>
        <w:t>Certified this 9</w:t>
      </w:r>
      <w:r>
        <w:rPr>
          <w:vertAlign w:val="superscript"/>
        </w:rPr>
        <w:t>th</w:t>
      </w:r>
      <w:r>
        <w:t xml:space="preserve"> day of April 2026 by the affirmative votes of the Town of Stanford Town Board members.</w:t>
      </w:r>
      <w:r>
        <w:tab/>
      </w:r>
      <w:r>
        <w:tab/>
      </w:r>
      <w:r>
        <w:tab/>
      </w:r>
      <w:r>
        <w:tab/>
      </w:r>
      <w:r>
        <w:tab/>
      </w:r>
      <w:r w:rsidR="0091159E">
        <w:t xml:space="preserve">           </w:t>
      </w:r>
      <w:r w:rsidRPr="007F3926">
        <w:rPr>
          <w:i/>
          <w:iCs/>
        </w:rPr>
        <w:t>Ritamary Bell,</w:t>
      </w:r>
      <w:r>
        <w:t xml:space="preserve"> </w:t>
      </w:r>
      <w:r>
        <w:rPr>
          <w:i/>
          <w:iCs/>
        </w:rPr>
        <w:t>Town Clerk</w:t>
      </w:r>
    </w:p>
    <w:p w14:paraId="70A8F99E" w14:textId="77777777" w:rsidR="00DF63FC" w:rsidRPr="00DF63FC" w:rsidRDefault="00DF63FC" w:rsidP="002840FC"/>
    <w:p w14:paraId="6F532402" w14:textId="040946F8" w:rsidR="00C17B7E" w:rsidRDefault="00DA5244" w:rsidP="00C17B7E">
      <w:pPr>
        <w:pStyle w:val="NoSpacing"/>
      </w:pPr>
      <w:r>
        <w:rPr>
          <w:u w:val="single"/>
        </w:rPr>
        <w:t>6</w:t>
      </w:r>
      <w:r w:rsidR="00C17B7E">
        <w:rPr>
          <w:u w:val="single"/>
        </w:rPr>
        <w:t xml:space="preserve">. </w:t>
      </w:r>
      <w:r w:rsidR="00DF63FC">
        <w:rPr>
          <w:u w:val="single"/>
        </w:rPr>
        <w:t>RESOLUTION #</w:t>
      </w:r>
      <w:r w:rsidR="00744087">
        <w:rPr>
          <w:u w:val="single"/>
        </w:rPr>
        <w:t>4C</w:t>
      </w:r>
      <w:r w:rsidR="00DF63FC">
        <w:rPr>
          <w:u w:val="single"/>
        </w:rPr>
        <w:t xml:space="preserve"> – </w:t>
      </w:r>
      <w:r w:rsidR="00744087">
        <w:rPr>
          <w:u w:val="single"/>
        </w:rPr>
        <w:t>GRANGE MONTH PROCLAMATION</w:t>
      </w:r>
      <w:r w:rsidR="00DF63FC">
        <w:rPr>
          <w:u w:val="single"/>
        </w:rPr>
        <w:t>:</w:t>
      </w:r>
      <w:r w:rsidR="00DF63FC">
        <w:t xml:space="preserve"> </w:t>
      </w:r>
      <w:r>
        <w:t>Charlie Cunningham read the following proclamation for Grange Month:</w:t>
      </w:r>
    </w:p>
    <w:p w14:paraId="59C5E282" w14:textId="7B32845E" w:rsidR="005A66E8" w:rsidRPr="005A66E8" w:rsidRDefault="005A66E8" w:rsidP="005A66E8">
      <w:pPr>
        <w:pStyle w:val="NoSpacing"/>
        <w:jc w:val="center"/>
        <w:rPr>
          <w:b/>
          <w:bCs/>
          <w:u w:val="single"/>
        </w:rPr>
      </w:pPr>
      <w:r>
        <w:rPr>
          <w:b/>
          <w:bCs/>
          <w:u w:val="single"/>
        </w:rPr>
        <w:t>Resolution #4C</w:t>
      </w:r>
    </w:p>
    <w:p w14:paraId="24D67D82" w14:textId="77777777" w:rsidR="00DA5244" w:rsidRPr="00B42D13" w:rsidRDefault="00DA5244" w:rsidP="00DA5244">
      <w:pPr>
        <w:jc w:val="center"/>
        <w:rPr>
          <w:b/>
          <w:u w:val="single"/>
        </w:rPr>
      </w:pPr>
      <w:r w:rsidRPr="00B42D13">
        <w:rPr>
          <w:b/>
          <w:u w:val="single"/>
        </w:rPr>
        <w:t>PROCLAMATION – GRANGE MONTH IN THE TOWN OF STANFORD – APRIL 2026</w:t>
      </w:r>
    </w:p>
    <w:p w14:paraId="4AE13213" w14:textId="77777777" w:rsidR="00DA5244" w:rsidRPr="00B42D13" w:rsidRDefault="00DA5244" w:rsidP="00DA5244">
      <w:pPr>
        <w:ind w:firstLine="720"/>
        <w:jc w:val="both"/>
      </w:pPr>
      <w:r w:rsidRPr="00B42D13">
        <w:t xml:space="preserve">WHEREAS, the Grange strengthens individuals, families, and communities through grassroots action, service, education, advocacy, and agricultural awareness; and </w:t>
      </w:r>
    </w:p>
    <w:p w14:paraId="1DE3C3A1" w14:textId="77777777" w:rsidR="00DA5244" w:rsidRPr="00B42D13" w:rsidRDefault="00DA5244" w:rsidP="00DA5244">
      <w:pPr>
        <w:ind w:firstLine="720"/>
        <w:jc w:val="both"/>
      </w:pPr>
      <w:r w:rsidRPr="00B42D13">
        <w:t xml:space="preserve">WHEREAS, for nearly 160 years, the Grange has thrived because of strong Community Granges serving as gathering places where neighbors connect, leaders are developed, and local solutions are born; and </w:t>
      </w:r>
    </w:p>
    <w:p w14:paraId="0EE2A70A" w14:textId="77777777" w:rsidR="00DA5244" w:rsidRPr="00B42D13" w:rsidRDefault="00DA5244" w:rsidP="00DA5244">
      <w:pPr>
        <w:ind w:firstLine="720"/>
        <w:jc w:val="both"/>
      </w:pPr>
      <w:r w:rsidRPr="00B42D13">
        <w:t xml:space="preserve">WHEREAS, the strength of the Grange is built upon the vitality, visibility, and engagement of each Community Grange across the country; and </w:t>
      </w:r>
    </w:p>
    <w:p w14:paraId="27F7B643" w14:textId="77777777" w:rsidR="00DA5244" w:rsidRPr="00B42D13" w:rsidRDefault="00DA5244" w:rsidP="00DA5244">
      <w:pPr>
        <w:ind w:firstLine="720"/>
        <w:jc w:val="both"/>
      </w:pPr>
      <w:r w:rsidRPr="00B42D13">
        <w:t xml:space="preserve">WHEREAS, in a time when communities seek belonging, civil dialogue, and local leadership, Community Granges offer trusted spaces where individuals can serve, learn, and lead together; and </w:t>
      </w:r>
    </w:p>
    <w:p w14:paraId="61135EAE" w14:textId="77777777" w:rsidR="00DA5244" w:rsidRPr="00B42D13" w:rsidRDefault="00DA5244" w:rsidP="00DA5244">
      <w:pPr>
        <w:ind w:firstLine="720"/>
        <w:jc w:val="both"/>
      </w:pPr>
      <w:r w:rsidRPr="00B42D13">
        <w:t>WHEREAS, our local Stanford Grange #808 has been active in our community since its organization in Bangall on January 23, 1896, thus celebrating its 130</w:t>
      </w:r>
      <w:r w:rsidRPr="00B42D13">
        <w:rPr>
          <w:vertAlign w:val="superscript"/>
        </w:rPr>
        <w:t>th</w:t>
      </w:r>
      <w:r w:rsidRPr="00B42D13">
        <w:t xml:space="preserve"> Anniversary in 2026; and</w:t>
      </w:r>
    </w:p>
    <w:p w14:paraId="688B0DE8" w14:textId="77777777" w:rsidR="00DA5244" w:rsidRPr="00B42D13" w:rsidRDefault="00DA5244" w:rsidP="00DA5244">
      <w:pPr>
        <w:ind w:firstLine="720"/>
        <w:jc w:val="both"/>
      </w:pPr>
      <w:r w:rsidRPr="00B42D13">
        <w:t xml:space="preserve">WHEREAS, Stanford Grange #808 has a history of accomplishment and service in its 130 years of existence including the organization of the Stanford Fire Company in 1931 and sponsoring the Annual Stanford Community Day since its </w:t>
      </w:r>
      <w:proofErr w:type="gramStart"/>
      <w:r w:rsidRPr="00B42D13">
        <w:t>inception</w:t>
      </w:r>
      <w:proofErr w:type="gramEnd"/>
      <w:r w:rsidRPr="00B42D13">
        <w:t xml:space="preserve"> in 1959; and</w:t>
      </w:r>
    </w:p>
    <w:p w14:paraId="00723117" w14:textId="77777777" w:rsidR="00DA5244" w:rsidRPr="00B42D13" w:rsidRDefault="00DA5244" w:rsidP="00DA5244">
      <w:pPr>
        <w:ind w:firstLine="720"/>
        <w:jc w:val="both"/>
      </w:pPr>
      <w:r w:rsidRPr="00B42D13">
        <w:t>WHEREAS, Stanford Grange #808 continues to fill needs in our community and holds community events of interest for Town Residents including Meet the Candidates Nights for local, regional, and state candidates, Defensive Driving Courses, fundraising Penny Socials for charitable causes, raising $1,000 for St. Jude Children’s Hospital, sponsoring a St. Pauly’s Textile Shed for clothing donations, helping with food insecurity through their Little Food Pantry, hosting “Flour Power,” a student cooking group that prepares food for local food pantries, and continues to sponsor the Annual Stanford Community Day with 2026 as the 68</w:t>
      </w:r>
      <w:r w:rsidRPr="00B42D13">
        <w:rPr>
          <w:vertAlign w:val="superscript"/>
        </w:rPr>
        <w:t>th</w:t>
      </w:r>
      <w:r w:rsidRPr="00B42D13">
        <w:t xml:space="preserve"> consecutive year; and</w:t>
      </w:r>
    </w:p>
    <w:p w14:paraId="0AA8BAB7" w14:textId="77777777" w:rsidR="00DA5244" w:rsidRPr="00B42D13" w:rsidRDefault="00DA5244" w:rsidP="00DA5244">
      <w:pPr>
        <w:ind w:firstLine="720"/>
        <w:jc w:val="both"/>
      </w:pPr>
      <w:r w:rsidRPr="00B42D13">
        <w:t>WHEREAS, at the 159</w:t>
      </w:r>
      <w:r w:rsidRPr="00B42D13">
        <w:rPr>
          <w:vertAlign w:val="superscript"/>
        </w:rPr>
        <w:t>th</w:t>
      </w:r>
      <w:r w:rsidRPr="00B42D13">
        <w:t xml:space="preserve"> Annual National Grange Convention in November 2025, Stanford Grange #808 was recognized and honored as a “Distinguished Grange” by the National Grange – the only Grange in New York State and east of the Mississippi River to receive this prestigious award for 16 consecutive years and every year since the Distinguished Grange Program began,</w:t>
      </w:r>
    </w:p>
    <w:p w14:paraId="20F48F28" w14:textId="77777777" w:rsidR="00DA5244" w:rsidRPr="00B42D13" w:rsidRDefault="00DA5244" w:rsidP="00DA5244">
      <w:pPr>
        <w:ind w:firstLine="720"/>
        <w:jc w:val="both"/>
      </w:pPr>
      <w:r w:rsidRPr="00B42D13">
        <w:t>THEREFORE, BE IT RESOLVED, that the Town Board of the Town of Stanford proudly proclaims April 2026 as Grange Month, and, in celebration of this, the community is invited to the Grange Month Open House on Tuesday, April 28</w:t>
      </w:r>
      <w:r w:rsidRPr="00B42D13">
        <w:rPr>
          <w:vertAlign w:val="superscript"/>
        </w:rPr>
        <w:t>th</w:t>
      </w:r>
      <w:r w:rsidRPr="00B42D13">
        <w:t>, 2026, at 7 p.m. at the Stanford Grange Hall.</w:t>
      </w:r>
    </w:p>
    <w:p w14:paraId="56B86570" w14:textId="753C06BC" w:rsidR="00DA5244" w:rsidRDefault="00DA5244" w:rsidP="00DA5244">
      <w:pPr>
        <w:jc w:val="both"/>
      </w:pPr>
      <w:r w:rsidRPr="00B42D13">
        <w:t>Proclaimed this 9</w:t>
      </w:r>
      <w:r w:rsidRPr="00B42D13">
        <w:rPr>
          <w:vertAlign w:val="superscript"/>
        </w:rPr>
        <w:t>th</w:t>
      </w:r>
      <w:r w:rsidRPr="00B42D13">
        <w:t xml:space="preserve"> day of April 2026 on the motion made by </w:t>
      </w:r>
      <w:r>
        <w:t>Charlie Cunningham</w:t>
      </w:r>
      <w:r w:rsidRPr="00B42D13">
        <w:t xml:space="preserve">, seconded by </w:t>
      </w:r>
      <w:r>
        <w:t>Nathan Lavertue</w:t>
      </w:r>
      <w:r w:rsidRPr="00B42D13">
        <w:t>.</w:t>
      </w:r>
    </w:p>
    <w:p w14:paraId="7CD6FF0E" w14:textId="77777777" w:rsidR="005A66E8" w:rsidRPr="00B42D13" w:rsidRDefault="005A66E8" w:rsidP="00DA5244">
      <w:pPr>
        <w:jc w:val="both"/>
      </w:pPr>
    </w:p>
    <w:p w14:paraId="25972F9A" w14:textId="0F29451F" w:rsidR="00DA5244" w:rsidRDefault="00DA5244" w:rsidP="005A66E8">
      <w:pPr>
        <w:ind w:firstLine="720"/>
      </w:pPr>
      <w:r w:rsidRPr="00B42D13">
        <w:t xml:space="preserve">Roll Call Vote as follows: Supervisor Julia Descoteaux – </w:t>
      </w:r>
      <w:r>
        <w:t>yes</w:t>
      </w:r>
      <w:r w:rsidRPr="00B42D13">
        <w:t xml:space="preserve">; Councilman Eric Haims - </w:t>
      </w:r>
      <w:r>
        <w:t>yes</w:t>
      </w:r>
      <w:r w:rsidRPr="00B42D13">
        <w:t>; Councilman Nathan Lavertue -</w:t>
      </w:r>
      <w:r>
        <w:t xml:space="preserve"> yes</w:t>
      </w:r>
      <w:r w:rsidRPr="00B42D13">
        <w:t xml:space="preserve">; Councilman Theodore Secor - </w:t>
      </w:r>
      <w:r>
        <w:t>yes</w:t>
      </w:r>
      <w:r w:rsidRPr="00B42D13">
        <w:t xml:space="preserve">; and Councilman Charlie Cunningham - </w:t>
      </w:r>
      <w:r>
        <w:t>yes</w:t>
      </w:r>
      <w:r w:rsidRPr="00B42D13">
        <w:t>.</w:t>
      </w:r>
      <w:r>
        <w:tab/>
      </w:r>
      <w:r w:rsidRPr="00B42D13">
        <w:t>Certified this 9</w:t>
      </w:r>
      <w:r w:rsidRPr="00B42D13">
        <w:rPr>
          <w:vertAlign w:val="superscript"/>
        </w:rPr>
        <w:t>th</w:t>
      </w:r>
      <w:r w:rsidRPr="00B42D13">
        <w:t xml:space="preserve"> day of April 2026</w:t>
      </w:r>
      <w:r w:rsidR="005A66E8">
        <w:t xml:space="preserve">       </w:t>
      </w:r>
      <w:r w:rsidR="005A66E8">
        <w:rPr>
          <w:i/>
          <w:iCs/>
        </w:rPr>
        <w:t>Ritamary Bell, Town Clerk</w:t>
      </w:r>
      <w:r w:rsidR="005A66E8">
        <w:t xml:space="preserve"> </w:t>
      </w:r>
    </w:p>
    <w:p w14:paraId="5926EA93" w14:textId="522C567D" w:rsidR="00DA5244" w:rsidRPr="00B42D13" w:rsidRDefault="00DA5244" w:rsidP="00DA5244">
      <w:pPr>
        <w:ind w:firstLine="720"/>
        <w:jc w:val="right"/>
      </w:pPr>
      <w:r>
        <w:rPr>
          <w:i/>
          <w:iCs/>
        </w:rPr>
        <w:t xml:space="preserve">          </w:t>
      </w:r>
      <w:r w:rsidRPr="00B42D13">
        <w:tab/>
      </w:r>
      <w:r w:rsidRPr="00B42D13">
        <w:tab/>
      </w:r>
      <w:r w:rsidRPr="00B42D13">
        <w:tab/>
      </w:r>
      <w:r w:rsidRPr="00B42D13">
        <w:tab/>
      </w:r>
      <w:r w:rsidRPr="00B42D13">
        <w:tab/>
      </w:r>
      <w:r w:rsidRPr="00B42D13">
        <w:tab/>
      </w:r>
    </w:p>
    <w:p w14:paraId="3BC20460" w14:textId="77777777" w:rsidR="00CA74C5" w:rsidRPr="00DA5244" w:rsidRDefault="00CA74C5" w:rsidP="00DF63FC">
      <w:pPr>
        <w:pStyle w:val="NoSpacing"/>
        <w:ind w:firstLine="720"/>
      </w:pPr>
    </w:p>
    <w:p w14:paraId="5BC83975" w14:textId="276DE568" w:rsidR="00CA74C5" w:rsidRDefault="00DA5244" w:rsidP="00CA74C5">
      <w:pPr>
        <w:pStyle w:val="NoSpacing"/>
      </w:pPr>
      <w:r>
        <w:rPr>
          <w:u w:val="single"/>
        </w:rPr>
        <w:t>7</w:t>
      </w:r>
      <w:r w:rsidR="00CA74C5">
        <w:rPr>
          <w:u w:val="single"/>
        </w:rPr>
        <w:t>. RESOLUTION #</w:t>
      </w:r>
      <w:r w:rsidR="00956112">
        <w:rPr>
          <w:u w:val="single"/>
        </w:rPr>
        <w:t>4D</w:t>
      </w:r>
      <w:r w:rsidR="00CA74C5">
        <w:rPr>
          <w:u w:val="single"/>
        </w:rPr>
        <w:t xml:space="preserve"> – GENERAL FUND BUDGET MODIFICATION:</w:t>
      </w:r>
      <w:r w:rsidR="00CA74C5">
        <w:t xml:space="preserve"> The resolution was offered by Julia Descoteaux, seconded by Nathan Lavertue, as follows:</w:t>
      </w:r>
    </w:p>
    <w:p w14:paraId="1A5FE05F" w14:textId="02812E32" w:rsidR="00956112" w:rsidRPr="00956112" w:rsidRDefault="00CA74C5" w:rsidP="00956112">
      <w:pPr>
        <w:pStyle w:val="NoSpacing"/>
        <w:ind w:left="720"/>
        <w:jc w:val="center"/>
        <w:rPr>
          <w:rFonts w:ascii="Arial" w:eastAsia="Arial" w:hAnsi="Arial" w:cs="Arial"/>
          <w:sz w:val="22"/>
          <w:szCs w:val="22"/>
          <w:lang w:val="en"/>
        </w:rPr>
      </w:pPr>
      <w:r w:rsidRPr="00CA74C5">
        <w:rPr>
          <w:rFonts w:ascii="Castellar" w:eastAsia="Arial" w:hAnsi="Castellar" w:cstheme="minorHAnsi"/>
          <w:b/>
          <w:u w:val="single"/>
          <w:lang w:val="en"/>
        </w:rPr>
        <w:t>Resolution #</w:t>
      </w:r>
      <w:r w:rsidR="00956112">
        <w:rPr>
          <w:rFonts w:ascii="Castellar" w:eastAsia="Arial" w:hAnsi="Castellar" w:cstheme="minorHAnsi"/>
          <w:b/>
          <w:u w:val="single"/>
          <w:lang w:val="en"/>
        </w:rPr>
        <w:t>4D</w:t>
      </w:r>
      <w:r w:rsidRPr="00CA74C5">
        <w:rPr>
          <w:rFonts w:ascii="Castellar" w:eastAsia="Arial" w:hAnsi="Castellar" w:cstheme="minorHAnsi"/>
          <w:b/>
          <w:u w:val="single"/>
          <w:lang w:val="en"/>
        </w:rPr>
        <w:t xml:space="preserve"> Budget modification GENERAL FUND</w:t>
      </w:r>
      <w:r>
        <w:rPr>
          <w:rFonts w:ascii="Castellar" w:eastAsia="Arial" w:hAnsi="Castellar" w:cstheme="minorHAnsi"/>
          <w:b/>
          <w:u w:val="single"/>
          <w:lang w:val="en"/>
        </w:rPr>
        <w:br/>
      </w:r>
      <w:r w:rsidR="00956112" w:rsidRPr="00956112">
        <w:rPr>
          <w:rFonts w:asciiTheme="minorHAnsi" w:eastAsia="Arial" w:hAnsiTheme="minorHAnsi" w:cs="Arial"/>
          <w:b/>
          <w:lang w:val="en"/>
        </w:rPr>
        <w:t>Whereas</w:t>
      </w:r>
      <w:r w:rsidR="00956112" w:rsidRPr="00956112">
        <w:rPr>
          <w:rFonts w:asciiTheme="minorHAnsi" w:eastAsia="Arial" w:hAnsiTheme="minorHAnsi" w:cs="Arial"/>
          <w:lang w:val="en"/>
        </w:rPr>
        <w:t xml:space="preserve"> the Town of Stanford has expenditures for the adopted 2026 General Fund budget lines that will exceed the amount of funds available in these certain budget lines, and</w:t>
      </w:r>
    </w:p>
    <w:p w14:paraId="6F9BA8F8" w14:textId="77777777" w:rsidR="0091159E" w:rsidRDefault="0091159E" w:rsidP="00956112">
      <w:pPr>
        <w:ind w:firstLine="720"/>
        <w:rPr>
          <w:rFonts w:asciiTheme="minorHAnsi" w:eastAsia="Arial" w:hAnsiTheme="minorHAnsi" w:cs="Arial"/>
          <w:b/>
          <w:lang w:val="en"/>
        </w:rPr>
      </w:pPr>
    </w:p>
    <w:p w14:paraId="3EAEAAF5" w14:textId="77777777" w:rsidR="0091159E" w:rsidRDefault="0091159E" w:rsidP="0091159E">
      <w:pPr>
        <w:jc w:val="right"/>
      </w:pPr>
      <w:r>
        <w:lastRenderedPageBreak/>
        <w:t>Town Board Minutes</w:t>
      </w:r>
    </w:p>
    <w:p w14:paraId="521D0752" w14:textId="578D41A4" w:rsidR="0091159E" w:rsidRDefault="0091159E" w:rsidP="0091159E">
      <w:pPr>
        <w:jc w:val="right"/>
        <w:rPr>
          <w:rFonts w:asciiTheme="minorHAnsi" w:eastAsia="Arial" w:hAnsiTheme="minorHAnsi" w:cs="Arial"/>
          <w:b/>
          <w:lang w:val="en"/>
        </w:rPr>
      </w:pPr>
      <w:r>
        <w:t>4/9/26, page 5</w:t>
      </w:r>
    </w:p>
    <w:p w14:paraId="0BAC9C3C" w14:textId="41AE2DBA" w:rsidR="000D5E3B" w:rsidRDefault="00956112" w:rsidP="00956112">
      <w:pPr>
        <w:ind w:firstLine="720"/>
        <w:rPr>
          <w:rFonts w:asciiTheme="minorHAnsi" w:eastAsia="Arial" w:hAnsiTheme="minorHAnsi" w:cs="Arial"/>
          <w:lang w:val="en"/>
        </w:rPr>
      </w:pPr>
      <w:r w:rsidRPr="00956112">
        <w:rPr>
          <w:rFonts w:asciiTheme="minorHAnsi" w:eastAsia="Arial" w:hAnsiTheme="minorHAnsi" w:cs="Arial"/>
          <w:b/>
          <w:lang w:val="en"/>
        </w:rPr>
        <w:t>Whereas</w:t>
      </w:r>
      <w:r w:rsidRPr="00956112">
        <w:rPr>
          <w:rFonts w:asciiTheme="minorHAnsi" w:eastAsia="Arial" w:hAnsiTheme="minorHAnsi" w:cs="Arial"/>
          <w:lang w:val="en"/>
        </w:rPr>
        <w:t>, the General Fund has funds available in other lines and needs to transfer such funds to provide for expenditures,</w:t>
      </w:r>
    </w:p>
    <w:p w14:paraId="7FF210B3" w14:textId="77777777" w:rsidR="00956112" w:rsidRPr="00956112" w:rsidRDefault="00956112" w:rsidP="00956112">
      <w:pPr>
        <w:ind w:firstLine="720"/>
        <w:rPr>
          <w:rFonts w:asciiTheme="minorHAnsi" w:eastAsia="Arial" w:hAnsiTheme="minorHAnsi" w:cs="Arial"/>
          <w:lang w:val="en"/>
        </w:rPr>
      </w:pPr>
      <w:r w:rsidRPr="00956112">
        <w:rPr>
          <w:rFonts w:asciiTheme="minorHAnsi" w:eastAsia="Arial" w:hAnsiTheme="minorHAnsi" w:cs="Arial"/>
          <w:b/>
          <w:lang w:val="en"/>
        </w:rPr>
        <w:t>Now therefore be it resolved</w:t>
      </w:r>
      <w:r w:rsidRPr="00956112">
        <w:rPr>
          <w:rFonts w:asciiTheme="minorHAnsi" w:eastAsia="Arial" w:hAnsiTheme="minorHAnsi" w:cs="Arial"/>
          <w:lang w:val="en"/>
        </w:rPr>
        <w:t xml:space="preserve"> that the Town of Stanford Town Board hereby amends and transfers from and to budget lines listed below for FY 2026:</w:t>
      </w:r>
    </w:p>
    <w:p w14:paraId="7C453C89" w14:textId="77777777" w:rsidR="00956112" w:rsidRPr="00956112" w:rsidRDefault="00956112" w:rsidP="00956112">
      <w:pPr>
        <w:rPr>
          <w:rFonts w:asciiTheme="minorHAnsi" w:eastAsia="Arial" w:hAnsiTheme="minorHAnsi" w:cs="Arial"/>
          <w:lang w:val="en"/>
        </w:rPr>
      </w:pPr>
      <w:r w:rsidRPr="00956112">
        <w:rPr>
          <w:rFonts w:asciiTheme="minorHAnsi" w:eastAsia="Arial" w:hAnsiTheme="minorHAnsi" w:cs="Arial"/>
          <w:lang w:val="en"/>
        </w:rPr>
        <w:t>ACCOUNT</w:t>
      </w:r>
      <w:r w:rsidRPr="00956112">
        <w:rPr>
          <w:rFonts w:asciiTheme="minorHAnsi" w:eastAsia="Arial" w:hAnsiTheme="minorHAnsi" w:cs="Arial"/>
          <w:lang w:val="en"/>
        </w:rPr>
        <w:tab/>
      </w:r>
      <w:r w:rsidRPr="00956112">
        <w:rPr>
          <w:rFonts w:asciiTheme="minorHAnsi" w:eastAsia="Arial" w:hAnsiTheme="minorHAnsi" w:cs="Arial"/>
          <w:lang w:val="en"/>
        </w:rPr>
        <w:tab/>
        <w:t>DESCRIPTION</w:t>
      </w:r>
      <w:r w:rsidRPr="00956112">
        <w:rPr>
          <w:rFonts w:asciiTheme="minorHAnsi" w:eastAsia="Arial" w:hAnsiTheme="minorHAnsi" w:cs="Arial"/>
          <w:lang w:val="en"/>
        </w:rPr>
        <w:tab/>
        <w:t xml:space="preserve">     </w:t>
      </w:r>
      <w:r w:rsidRPr="00956112">
        <w:rPr>
          <w:rFonts w:asciiTheme="minorHAnsi" w:eastAsia="Arial" w:hAnsiTheme="minorHAnsi" w:cs="Arial"/>
          <w:lang w:val="en"/>
        </w:rPr>
        <w:tab/>
        <w:t>INCREASE</w:t>
      </w:r>
      <w:r w:rsidRPr="00956112">
        <w:rPr>
          <w:rFonts w:asciiTheme="minorHAnsi" w:eastAsia="Arial" w:hAnsiTheme="minorHAnsi" w:cs="Arial"/>
          <w:lang w:val="en"/>
        </w:rPr>
        <w:tab/>
      </w:r>
      <w:r w:rsidRPr="00956112">
        <w:rPr>
          <w:rFonts w:asciiTheme="minorHAnsi" w:eastAsia="Arial" w:hAnsiTheme="minorHAnsi" w:cs="Arial"/>
          <w:lang w:val="en"/>
        </w:rPr>
        <w:tab/>
        <w:t>DECREASE</w:t>
      </w:r>
    </w:p>
    <w:p w14:paraId="659657D1" w14:textId="17CB5FC6" w:rsidR="00956112" w:rsidRPr="00956112" w:rsidRDefault="00956112" w:rsidP="00956112">
      <w:pPr>
        <w:rPr>
          <w:rFonts w:ascii="Arial" w:eastAsia="Arial" w:hAnsi="Arial" w:cs="Arial"/>
          <w:sz w:val="22"/>
          <w:szCs w:val="22"/>
        </w:rPr>
      </w:pPr>
      <w:r w:rsidRPr="00956112">
        <w:rPr>
          <w:rFonts w:asciiTheme="minorHAnsi" w:eastAsia="Arial" w:hAnsiTheme="minorHAnsi" w:cs="Arial"/>
        </w:rPr>
        <w:t>00-01-1910-40     Unallocated Insurance           +$2,855.65</w:t>
      </w:r>
    </w:p>
    <w:p w14:paraId="53B3E75C" w14:textId="77777777" w:rsidR="00956112" w:rsidRPr="00956112" w:rsidRDefault="00956112" w:rsidP="00956112">
      <w:pPr>
        <w:rPr>
          <w:rFonts w:asciiTheme="minorHAnsi" w:eastAsia="Arial" w:hAnsiTheme="minorHAnsi" w:cs="Arial"/>
        </w:rPr>
      </w:pPr>
      <w:r w:rsidRPr="00956112">
        <w:rPr>
          <w:rFonts w:asciiTheme="minorHAnsi" w:eastAsia="Arial" w:hAnsiTheme="minorHAnsi" w:cs="Arial"/>
        </w:rPr>
        <w:t>00-01-1990-40     Contingency</w:t>
      </w:r>
      <w:r w:rsidRPr="00956112">
        <w:rPr>
          <w:rFonts w:asciiTheme="minorHAnsi" w:eastAsia="Arial" w:hAnsiTheme="minorHAnsi" w:cs="Arial"/>
        </w:rPr>
        <w:tab/>
      </w:r>
      <w:r w:rsidRPr="00956112">
        <w:rPr>
          <w:rFonts w:asciiTheme="minorHAnsi" w:eastAsia="Arial" w:hAnsiTheme="minorHAnsi" w:cs="Arial"/>
        </w:rPr>
        <w:tab/>
      </w:r>
      <w:r w:rsidRPr="00956112">
        <w:rPr>
          <w:rFonts w:asciiTheme="minorHAnsi" w:eastAsia="Arial" w:hAnsiTheme="minorHAnsi" w:cs="Arial"/>
          <w:u w:val="single"/>
        </w:rPr>
        <w:tab/>
      </w:r>
      <w:r w:rsidRPr="00956112">
        <w:rPr>
          <w:rFonts w:asciiTheme="minorHAnsi" w:eastAsia="Arial" w:hAnsiTheme="minorHAnsi" w:cs="Arial"/>
          <w:u w:val="single"/>
        </w:rPr>
        <w:tab/>
        <w:t xml:space="preserve">    </w:t>
      </w:r>
      <w:r w:rsidRPr="00956112">
        <w:rPr>
          <w:rFonts w:asciiTheme="minorHAnsi" w:eastAsia="Arial" w:hAnsiTheme="minorHAnsi" w:cs="Arial"/>
          <w:u w:val="single"/>
        </w:rPr>
        <w:tab/>
        <w:t>-$2,855.65</w:t>
      </w:r>
    </w:p>
    <w:p w14:paraId="1931A803" w14:textId="3DB74140" w:rsidR="00CA74C5" w:rsidRPr="00956112" w:rsidRDefault="00956112" w:rsidP="00956112">
      <w:pPr>
        <w:rPr>
          <w:rFonts w:asciiTheme="minorHAnsi" w:eastAsia="Arial" w:hAnsiTheme="minorHAnsi" w:cs="Arial"/>
        </w:rPr>
      </w:pPr>
      <w:r w:rsidRPr="00956112">
        <w:rPr>
          <w:rFonts w:asciiTheme="minorHAnsi" w:eastAsia="Arial" w:hAnsiTheme="minorHAnsi" w:cs="Arial"/>
          <w:b/>
          <w:lang w:val="en"/>
        </w:rPr>
        <w:t>Totals</w:t>
      </w:r>
      <w:r w:rsidRPr="00956112">
        <w:rPr>
          <w:rFonts w:asciiTheme="minorHAnsi" w:eastAsia="Arial" w:hAnsiTheme="minorHAnsi" w:cs="Arial"/>
          <w:b/>
          <w:lang w:val="en"/>
        </w:rPr>
        <w:tab/>
      </w:r>
      <w:r w:rsidRPr="00956112">
        <w:rPr>
          <w:rFonts w:asciiTheme="minorHAnsi" w:eastAsia="Arial" w:hAnsiTheme="minorHAnsi" w:cs="Arial"/>
          <w:b/>
          <w:lang w:val="en"/>
        </w:rPr>
        <w:tab/>
      </w:r>
      <w:r w:rsidRPr="00956112">
        <w:rPr>
          <w:rFonts w:asciiTheme="minorHAnsi" w:eastAsia="Arial" w:hAnsiTheme="minorHAnsi" w:cs="Arial"/>
          <w:b/>
          <w:lang w:val="en"/>
        </w:rPr>
        <w:tab/>
      </w:r>
      <w:r w:rsidRPr="00956112">
        <w:rPr>
          <w:rFonts w:asciiTheme="minorHAnsi" w:eastAsia="Arial" w:hAnsiTheme="minorHAnsi" w:cs="Arial"/>
          <w:b/>
          <w:lang w:val="en"/>
        </w:rPr>
        <w:tab/>
      </w:r>
      <w:r w:rsidRPr="00956112">
        <w:rPr>
          <w:rFonts w:asciiTheme="minorHAnsi" w:eastAsia="Arial" w:hAnsiTheme="minorHAnsi" w:cs="Arial"/>
          <w:b/>
          <w:lang w:val="en"/>
        </w:rPr>
        <w:tab/>
        <w:t xml:space="preserve">             +$2,855.65                  </w:t>
      </w:r>
      <w:r w:rsidRPr="00956112">
        <w:rPr>
          <w:rFonts w:asciiTheme="minorHAnsi" w:eastAsia="Arial" w:hAnsiTheme="minorHAnsi" w:cs="Arial"/>
          <w:b/>
          <w:lang w:val="en"/>
        </w:rPr>
        <w:tab/>
        <w:t>-$2,855.65</w:t>
      </w:r>
      <w:r w:rsidRPr="00956112">
        <w:rPr>
          <w:rFonts w:asciiTheme="minorHAnsi" w:eastAsia="Arial" w:hAnsiTheme="minorHAnsi" w:cs="Arial"/>
          <w:b/>
          <w:lang w:val="en"/>
        </w:rPr>
        <w:tab/>
      </w:r>
      <w:r w:rsidRPr="00956112">
        <w:rPr>
          <w:rFonts w:asciiTheme="minorHAnsi" w:eastAsia="Arial" w:hAnsiTheme="minorHAnsi" w:cs="Arial"/>
          <w:b/>
          <w:lang w:val="en"/>
        </w:rPr>
        <w:tab/>
      </w:r>
      <w:r w:rsidRPr="00956112">
        <w:rPr>
          <w:rFonts w:asciiTheme="minorHAnsi" w:eastAsia="Arial" w:hAnsiTheme="minorHAnsi" w:cs="Arial"/>
          <w:b/>
          <w:lang w:val="en"/>
        </w:rPr>
        <w:tab/>
      </w:r>
      <w:r w:rsidRPr="00956112">
        <w:rPr>
          <w:rFonts w:asciiTheme="minorHAnsi" w:eastAsia="Arial" w:hAnsiTheme="minorHAnsi" w:cs="Arial"/>
          <w:b/>
          <w:lang w:val="en"/>
        </w:rPr>
        <w:tab/>
      </w:r>
      <w:r w:rsidR="00CA74C5">
        <w:t>Resolution #</w:t>
      </w:r>
      <w:r>
        <w:t>4D</w:t>
      </w:r>
      <w:r w:rsidR="00CA74C5">
        <w:t xml:space="preserve"> was voted upon with the Board members voting as follows:</w:t>
      </w:r>
    </w:p>
    <w:p w14:paraId="00E5A309" w14:textId="207CA2C9" w:rsidR="00A426AB" w:rsidRDefault="00CA74C5" w:rsidP="00CA74C5">
      <w:pPr>
        <w:pStyle w:val="NoSpacing"/>
      </w:pPr>
      <w:r>
        <w:t>Julia Descoteaux, Supervisor – Yes; Charlie Cunnin</w:t>
      </w:r>
      <w:r w:rsidR="00EE7ADC">
        <w:t>g</w:t>
      </w:r>
      <w:r>
        <w:t xml:space="preserve">ham – Yes; Eric Haims, Councilman – </w:t>
      </w:r>
      <w:r w:rsidR="005A66E8">
        <w:t>Yes</w:t>
      </w:r>
      <w:r>
        <w:t>; Nathan Lavertue, Councilman – Yes; Theodore Secor, Councilman -Yes.</w:t>
      </w:r>
    </w:p>
    <w:p w14:paraId="2834EB71" w14:textId="4A715E4D" w:rsidR="00A426AB" w:rsidRDefault="00A426AB" w:rsidP="00A426AB">
      <w:pPr>
        <w:pStyle w:val="NoSpacing"/>
        <w:ind w:firstLine="720"/>
      </w:pPr>
      <w:r>
        <w:t>Certified this 9</w:t>
      </w:r>
      <w:r>
        <w:rPr>
          <w:vertAlign w:val="superscript"/>
        </w:rPr>
        <w:t>th</w:t>
      </w:r>
      <w:r>
        <w:t xml:space="preserve"> day of April 2026 by the affirmative votes of the Town of Stanford Town Board members present.</w:t>
      </w:r>
      <w:r>
        <w:tab/>
      </w:r>
      <w:r>
        <w:tab/>
      </w:r>
      <w:r>
        <w:tab/>
      </w:r>
      <w:r>
        <w:tab/>
      </w:r>
      <w:r>
        <w:tab/>
      </w:r>
      <w:r w:rsidRPr="007F3926">
        <w:rPr>
          <w:i/>
          <w:iCs/>
        </w:rPr>
        <w:t>Ritamary Bell,</w:t>
      </w:r>
      <w:r>
        <w:t xml:space="preserve"> </w:t>
      </w:r>
      <w:r>
        <w:rPr>
          <w:i/>
          <w:iCs/>
        </w:rPr>
        <w:t>Town Clerk</w:t>
      </w:r>
      <w:r>
        <w:br/>
      </w:r>
    </w:p>
    <w:p w14:paraId="21073815" w14:textId="0D0A6E10" w:rsidR="00CA74C5" w:rsidRDefault="00A426AB" w:rsidP="00CA74C5">
      <w:pPr>
        <w:pStyle w:val="NoSpacing"/>
      </w:pPr>
      <w:r>
        <w:rPr>
          <w:u w:val="single"/>
        </w:rPr>
        <w:t>8. RESOLUTION #4E – GENERAL FUND BUDGET MODIFICATION:</w:t>
      </w:r>
      <w:r>
        <w:tab/>
        <w:t xml:space="preserve"> The </w:t>
      </w:r>
      <w:r w:rsidR="0091159E">
        <w:t>f</w:t>
      </w:r>
      <w:r>
        <w:t>ollowing resolution was offered by Julia Descoteaux, seconded by Nathan Lavertue, as follows:</w:t>
      </w:r>
    </w:p>
    <w:p w14:paraId="056BCCD7" w14:textId="77777777" w:rsidR="00A426AB" w:rsidRPr="00A426AB" w:rsidRDefault="00A426AB" w:rsidP="00A426AB">
      <w:pPr>
        <w:jc w:val="center"/>
        <w:rPr>
          <w:rFonts w:ascii="Arial" w:eastAsia="Arial" w:hAnsi="Arial" w:cs="Arial"/>
          <w:b/>
          <w:bCs/>
          <w:sz w:val="22"/>
          <w:szCs w:val="22"/>
          <w:u w:val="single"/>
          <w:lang w:val="en"/>
        </w:rPr>
      </w:pPr>
      <w:r w:rsidRPr="00A426AB">
        <w:rPr>
          <w:rFonts w:ascii="Arial" w:eastAsia="Arial" w:hAnsi="Arial" w:cs="Arial"/>
          <w:b/>
          <w:bCs/>
          <w:sz w:val="22"/>
          <w:szCs w:val="22"/>
          <w:u w:val="single"/>
          <w:lang w:val="en"/>
        </w:rPr>
        <w:t>Resolution #4E -  GENERAL FUND BUDGET MODIFICATION</w:t>
      </w:r>
    </w:p>
    <w:p w14:paraId="139E03D6" w14:textId="77777777" w:rsidR="00A426AB" w:rsidRPr="00A426AB" w:rsidRDefault="00A426AB" w:rsidP="00A426AB">
      <w:pPr>
        <w:ind w:firstLine="720"/>
        <w:rPr>
          <w:rFonts w:asciiTheme="minorHAnsi" w:eastAsia="Arial" w:hAnsiTheme="minorHAnsi" w:cs="Arial"/>
          <w:sz w:val="22"/>
          <w:szCs w:val="22"/>
          <w:lang w:val="en"/>
        </w:rPr>
      </w:pPr>
      <w:r w:rsidRPr="00A426AB">
        <w:rPr>
          <w:rFonts w:asciiTheme="minorHAnsi" w:eastAsiaTheme="majorEastAsia" w:hAnsiTheme="minorHAnsi" w:cstheme="minorHAnsi"/>
          <w:b/>
          <w:bCs/>
          <w:sz w:val="22"/>
          <w:szCs w:val="22"/>
          <w:lang w:val="en"/>
        </w:rPr>
        <w:t>WHEREAS</w:t>
      </w:r>
      <w:r w:rsidRPr="00A426AB">
        <w:rPr>
          <w:rFonts w:asciiTheme="minorHAnsi" w:eastAsia="Arial" w:hAnsiTheme="minorHAnsi" w:cs="Arial"/>
          <w:sz w:val="22"/>
          <w:szCs w:val="22"/>
          <w:lang w:val="en"/>
        </w:rPr>
        <w:t>, the Town Board of the Town of Stanford adopted the 2026 Annual Budget on October 22nd, 2025; and</w:t>
      </w:r>
      <w:r w:rsidRPr="00A426AB">
        <w:rPr>
          <w:rFonts w:asciiTheme="minorHAnsi" w:eastAsia="Arial" w:hAnsiTheme="minorHAnsi" w:cs="Arial"/>
          <w:sz w:val="22"/>
          <w:szCs w:val="22"/>
          <w:lang w:val="en"/>
        </w:rPr>
        <w:tab/>
      </w:r>
      <w:r w:rsidRPr="00A426AB">
        <w:rPr>
          <w:rFonts w:asciiTheme="minorHAnsi" w:eastAsia="Arial" w:hAnsiTheme="minorHAnsi" w:cs="Arial"/>
          <w:sz w:val="22"/>
          <w:szCs w:val="22"/>
          <w:lang w:val="en"/>
        </w:rPr>
        <w:br/>
      </w:r>
      <w:r w:rsidRPr="00A426AB">
        <w:rPr>
          <w:rFonts w:asciiTheme="minorHAnsi" w:eastAsiaTheme="majorEastAsia" w:hAnsiTheme="minorHAnsi" w:cstheme="minorHAnsi"/>
          <w:b/>
          <w:bCs/>
          <w:sz w:val="22"/>
          <w:szCs w:val="22"/>
          <w:lang w:val="en"/>
        </w:rPr>
        <w:t xml:space="preserve">               WHEREAS</w:t>
      </w:r>
      <w:r w:rsidRPr="00A426AB">
        <w:rPr>
          <w:rFonts w:asciiTheme="minorHAnsi" w:eastAsia="Arial" w:hAnsiTheme="minorHAnsi" w:cs="Arial"/>
          <w:sz w:val="22"/>
          <w:szCs w:val="22"/>
          <w:lang w:val="en"/>
        </w:rPr>
        <w:t>, the Town of Stanford applied for a Green Pastures grant for $1,000 for water testing equipment and the Town Clerk’s sought gift funding of $500 for Town Clerk expenses in February of 2026; and</w:t>
      </w:r>
    </w:p>
    <w:p w14:paraId="3005F745" w14:textId="77777777" w:rsidR="00A426AB" w:rsidRPr="00A426AB" w:rsidRDefault="00A426AB" w:rsidP="00A426AB">
      <w:pPr>
        <w:rPr>
          <w:rFonts w:asciiTheme="minorHAnsi" w:eastAsiaTheme="majorEastAsia" w:hAnsiTheme="minorHAnsi" w:cstheme="minorHAnsi"/>
          <w:sz w:val="22"/>
          <w:szCs w:val="22"/>
          <w:lang w:val="en"/>
        </w:rPr>
      </w:pPr>
      <w:r w:rsidRPr="00A426AB">
        <w:rPr>
          <w:rFonts w:asciiTheme="minorHAnsi" w:eastAsiaTheme="majorEastAsia" w:hAnsiTheme="minorHAnsi" w:cstheme="minorHAnsi"/>
          <w:b/>
          <w:bCs/>
          <w:sz w:val="22"/>
          <w:szCs w:val="22"/>
          <w:lang w:val="en"/>
        </w:rPr>
        <w:t xml:space="preserve">               WHEREAS, the town was awarded the grant for $1,000 on March 25</w:t>
      </w:r>
      <w:r w:rsidRPr="00A426AB">
        <w:rPr>
          <w:rFonts w:asciiTheme="minorHAnsi" w:eastAsiaTheme="majorEastAsia" w:hAnsiTheme="minorHAnsi" w:cstheme="minorHAnsi"/>
          <w:b/>
          <w:bCs/>
          <w:sz w:val="22"/>
          <w:szCs w:val="22"/>
          <w:vertAlign w:val="superscript"/>
          <w:lang w:val="en"/>
        </w:rPr>
        <w:t>th</w:t>
      </w:r>
      <w:r w:rsidRPr="00A426AB">
        <w:rPr>
          <w:rFonts w:asciiTheme="minorHAnsi" w:eastAsiaTheme="majorEastAsia" w:hAnsiTheme="minorHAnsi" w:cstheme="minorHAnsi"/>
          <w:b/>
          <w:bCs/>
          <w:sz w:val="22"/>
          <w:szCs w:val="22"/>
          <w:lang w:val="en"/>
        </w:rPr>
        <w:t xml:space="preserve"> of 2026; and</w:t>
      </w:r>
    </w:p>
    <w:p w14:paraId="6FEBD354" w14:textId="77777777" w:rsidR="00A426AB" w:rsidRPr="00A426AB" w:rsidRDefault="00A426AB" w:rsidP="00A426AB">
      <w:pPr>
        <w:rPr>
          <w:rFonts w:asciiTheme="minorHAnsi" w:eastAsiaTheme="majorEastAsia" w:hAnsiTheme="minorHAnsi" w:cstheme="minorHAnsi"/>
          <w:sz w:val="22"/>
          <w:szCs w:val="22"/>
          <w:lang w:val="en"/>
        </w:rPr>
      </w:pPr>
      <w:r w:rsidRPr="00A426AB">
        <w:rPr>
          <w:rFonts w:asciiTheme="minorHAnsi" w:eastAsiaTheme="majorEastAsia" w:hAnsiTheme="minorHAnsi" w:cstheme="minorHAnsi"/>
          <w:b/>
          <w:bCs/>
          <w:sz w:val="22"/>
          <w:szCs w:val="22"/>
          <w:lang w:val="en"/>
        </w:rPr>
        <w:t xml:space="preserve">               WHEREAS, the town was awarded the gift funding for $500 in March of 2026; and</w:t>
      </w:r>
    </w:p>
    <w:p w14:paraId="45171F5F" w14:textId="77777777" w:rsidR="00A426AB" w:rsidRPr="00A426AB" w:rsidRDefault="00A426AB" w:rsidP="00A426AB">
      <w:pPr>
        <w:rPr>
          <w:rFonts w:asciiTheme="minorHAnsi" w:eastAsia="Arial" w:hAnsiTheme="minorHAnsi" w:cs="Arial"/>
          <w:sz w:val="22"/>
          <w:szCs w:val="22"/>
          <w:lang w:val="en"/>
        </w:rPr>
      </w:pPr>
      <w:r w:rsidRPr="00A426AB">
        <w:rPr>
          <w:rFonts w:asciiTheme="minorHAnsi" w:eastAsiaTheme="majorEastAsia" w:hAnsiTheme="minorHAnsi" w:cstheme="minorHAnsi"/>
          <w:b/>
          <w:bCs/>
          <w:sz w:val="22"/>
          <w:szCs w:val="22"/>
          <w:lang w:val="en"/>
        </w:rPr>
        <w:t xml:space="preserve">               WHEREAS</w:t>
      </w:r>
      <w:r w:rsidRPr="00A426AB">
        <w:rPr>
          <w:rFonts w:asciiTheme="minorHAnsi" w:eastAsia="Arial" w:hAnsiTheme="minorHAnsi" w:cs="Arial"/>
          <w:sz w:val="22"/>
          <w:szCs w:val="22"/>
          <w:lang w:val="en"/>
        </w:rPr>
        <w:t>, such budget amendments do not increase the total appropriations of the adopted budget beyond available revenues and fund balances;</w:t>
      </w:r>
    </w:p>
    <w:p w14:paraId="231B620B" w14:textId="77777777" w:rsidR="00A426AB" w:rsidRPr="00A426AB" w:rsidRDefault="00A426AB" w:rsidP="00A426AB">
      <w:pPr>
        <w:rPr>
          <w:rFonts w:asciiTheme="minorHAnsi" w:eastAsia="Arial" w:hAnsiTheme="minorHAnsi" w:cs="Arial"/>
          <w:lang w:val="en"/>
        </w:rPr>
      </w:pPr>
      <w:r w:rsidRPr="00A426AB">
        <w:rPr>
          <w:rFonts w:asciiTheme="minorHAnsi" w:eastAsiaTheme="majorEastAsia" w:hAnsiTheme="minorHAnsi" w:cstheme="minorHAnsi"/>
          <w:b/>
          <w:bCs/>
          <w:sz w:val="22"/>
          <w:szCs w:val="22"/>
          <w:lang w:val="en"/>
        </w:rPr>
        <w:t xml:space="preserve">               NOW, THEREFORE, BE IT RESOLVED</w:t>
      </w:r>
      <w:r w:rsidRPr="00A426AB">
        <w:rPr>
          <w:rFonts w:asciiTheme="minorHAnsi" w:eastAsia="Arial" w:hAnsiTheme="minorHAnsi" w:cs="Arial"/>
          <w:sz w:val="22"/>
          <w:szCs w:val="22"/>
          <w:lang w:val="en"/>
        </w:rPr>
        <w:t>, that the Town Board of the Town of Stanford hereby authorizes the following budget amendments to the 2026 Budget:</w:t>
      </w:r>
    </w:p>
    <w:p w14:paraId="6C8D145D" w14:textId="77777777" w:rsidR="00A426AB" w:rsidRPr="00A426AB" w:rsidRDefault="00A426AB" w:rsidP="00A426AB">
      <w:pPr>
        <w:rPr>
          <w:rFonts w:asciiTheme="minorHAnsi" w:eastAsia="Arial" w:hAnsiTheme="minorHAnsi" w:cs="Arial"/>
          <w:lang w:val="en"/>
        </w:rPr>
      </w:pPr>
      <w:r w:rsidRPr="00A426AB">
        <w:rPr>
          <w:rFonts w:asciiTheme="minorHAnsi" w:eastAsia="Arial" w:hAnsiTheme="minorHAnsi" w:cs="Arial"/>
          <w:lang w:val="en"/>
        </w:rPr>
        <w:t>ACCOUNT</w:t>
      </w:r>
      <w:r w:rsidRPr="00A426AB">
        <w:rPr>
          <w:rFonts w:asciiTheme="minorHAnsi" w:eastAsia="Arial" w:hAnsiTheme="minorHAnsi" w:cs="Arial"/>
          <w:lang w:val="en"/>
        </w:rPr>
        <w:tab/>
      </w:r>
      <w:r w:rsidRPr="00A426AB">
        <w:rPr>
          <w:rFonts w:asciiTheme="minorHAnsi" w:eastAsia="Arial" w:hAnsiTheme="minorHAnsi" w:cs="Arial"/>
          <w:lang w:val="en"/>
        </w:rPr>
        <w:tab/>
        <w:t>DESCRIPTION</w:t>
      </w:r>
      <w:r w:rsidRPr="00A426AB">
        <w:rPr>
          <w:rFonts w:asciiTheme="minorHAnsi" w:eastAsia="Arial" w:hAnsiTheme="minorHAnsi" w:cs="Arial"/>
          <w:lang w:val="en"/>
        </w:rPr>
        <w:tab/>
        <w:t xml:space="preserve">     </w:t>
      </w:r>
      <w:r w:rsidRPr="00A426AB">
        <w:rPr>
          <w:rFonts w:asciiTheme="minorHAnsi" w:eastAsia="Arial" w:hAnsiTheme="minorHAnsi" w:cs="Arial"/>
          <w:lang w:val="en"/>
        </w:rPr>
        <w:tab/>
      </w:r>
      <w:r w:rsidRPr="00A426AB">
        <w:rPr>
          <w:rFonts w:asciiTheme="minorHAnsi" w:eastAsia="Arial" w:hAnsiTheme="minorHAnsi" w:cs="Arial"/>
          <w:lang w:val="en"/>
        </w:rPr>
        <w:tab/>
      </w:r>
      <w:r w:rsidRPr="00A426AB">
        <w:rPr>
          <w:rFonts w:asciiTheme="minorHAnsi" w:eastAsia="Arial" w:hAnsiTheme="minorHAnsi" w:cs="Arial"/>
          <w:lang w:val="en"/>
        </w:rPr>
        <w:tab/>
        <w:t>INCREASE</w:t>
      </w:r>
      <w:r w:rsidRPr="00A426AB">
        <w:rPr>
          <w:rFonts w:asciiTheme="minorHAnsi" w:eastAsia="Arial" w:hAnsiTheme="minorHAnsi" w:cs="Arial"/>
          <w:lang w:val="en"/>
        </w:rPr>
        <w:tab/>
      </w:r>
      <w:r w:rsidRPr="00A426AB">
        <w:rPr>
          <w:rFonts w:asciiTheme="minorHAnsi" w:eastAsia="Arial" w:hAnsiTheme="minorHAnsi" w:cs="Arial"/>
          <w:lang w:val="en"/>
        </w:rPr>
        <w:tab/>
        <w:t>DECREASE</w:t>
      </w:r>
    </w:p>
    <w:p w14:paraId="7B5321DA" w14:textId="77777777" w:rsidR="00A426AB" w:rsidRPr="00A426AB" w:rsidRDefault="00A426AB" w:rsidP="00A426AB">
      <w:pPr>
        <w:rPr>
          <w:rFonts w:asciiTheme="minorHAnsi" w:eastAsia="Arial" w:hAnsiTheme="minorHAnsi" w:cs="Arial"/>
        </w:rPr>
      </w:pPr>
      <w:r w:rsidRPr="00A426AB">
        <w:rPr>
          <w:rFonts w:asciiTheme="minorHAnsi" w:eastAsia="Arial" w:hAnsiTheme="minorHAnsi" w:cs="Arial"/>
        </w:rPr>
        <w:t>00-2705</w:t>
      </w:r>
      <w:r w:rsidRPr="00A426AB">
        <w:rPr>
          <w:rFonts w:asciiTheme="minorHAnsi" w:eastAsia="Arial" w:hAnsiTheme="minorHAnsi" w:cs="Arial"/>
        </w:rPr>
        <w:tab/>
        <w:t xml:space="preserve">    Gifts &amp; Donations</w:t>
      </w:r>
      <w:r w:rsidRPr="00A426AB">
        <w:rPr>
          <w:rFonts w:asciiTheme="minorHAnsi" w:eastAsia="Arial" w:hAnsiTheme="minorHAnsi" w:cs="Arial"/>
        </w:rPr>
        <w:tab/>
        <w:t xml:space="preserve"> </w:t>
      </w:r>
      <w:r w:rsidRPr="00A426AB">
        <w:rPr>
          <w:rFonts w:asciiTheme="minorHAnsi" w:eastAsia="Arial" w:hAnsiTheme="minorHAnsi" w:cs="Arial"/>
        </w:rPr>
        <w:tab/>
      </w:r>
      <w:r w:rsidRPr="00A426AB">
        <w:rPr>
          <w:rFonts w:asciiTheme="minorHAnsi" w:eastAsia="Arial" w:hAnsiTheme="minorHAnsi" w:cs="Arial"/>
        </w:rPr>
        <w:tab/>
      </w:r>
      <w:r w:rsidRPr="00A426AB">
        <w:rPr>
          <w:rFonts w:asciiTheme="minorHAnsi" w:eastAsia="Arial" w:hAnsiTheme="minorHAnsi" w:cs="Arial"/>
        </w:rPr>
        <w:tab/>
        <w:t>+$1,500</w:t>
      </w:r>
    </w:p>
    <w:p w14:paraId="3F46A1F4" w14:textId="77777777" w:rsidR="00A426AB" w:rsidRPr="00A426AB" w:rsidRDefault="00A426AB" w:rsidP="00A426AB">
      <w:pPr>
        <w:rPr>
          <w:rFonts w:asciiTheme="minorHAnsi" w:eastAsia="Arial" w:hAnsiTheme="minorHAnsi" w:cs="Arial"/>
        </w:rPr>
      </w:pPr>
    </w:p>
    <w:p w14:paraId="13BFEDED" w14:textId="77777777" w:rsidR="00A426AB" w:rsidRPr="00A426AB" w:rsidRDefault="00A426AB" w:rsidP="00A426AB">
      <w:pPr>
        <w:rPr>
          <w:rFonts w:asciiTheme="minorHAnsi" w:eastAsia="Arial" w:hAnsiTheme="minorHAnsi" w:cs="Arial"/>
        </w:rPr>
      </w:pPr>
      <w:r w:rsidRPr="00A426AB">
        <w:rPr>
          <w:rFonts w:asciiTheme="minorHAnsi" w:eastAsia="Arial" w:hAnsiTheme="minorHAnsi" w:cs="Arial"/>
        </w:rPr>
        <w:t>00-01-1410-40    Town Clerk- Contractual Expenses</w:t>
      </w:r>
      <w:r w:rsidRPr="00A426AB">
        <w:rPr>
          <w:rFonts w:asciiTheme="minorHAnsi" w:eastAsia="Arial" w:hAnsiTheme="minorHAnsi" w:cs="Arial"/>
        </w:rPr>
        <w:tab/>
      </w:r>
      <w:r w:rsidRPr="00A426AB">
        <w:rPr>
          <w:rFonts w:asciiTheme="minorHAnsi" w:eastAsia="Arial" w:hAnsiTheme="minorHAnsi" w:cs="Arial"/>
        </w:rPr>
        <w:tab/>
        <w:t>+$500</w:t>
      </w:r>
      <w:r w:rsidRPr="00A426AB">
        <w:rPr>
          <w:rFonts w:asciiTheme="minorHAnsi" w:eastAsia="Arial" w:hAnsiTheme="minorHAnsi" w:cs="Arial"/>
        </w:rPr>
        <w:tab/>
      </w:r>
    </w:p>
    <w:p w14:paraId="4517603C" w14:textId="77777777" w:rsidR="00A426AB" w:rsidRPr="00A426AB" w:rsidRDefault="00A426AB" w:rsidP="00A426AB">
      <w:pPr>
        <w:rPr>
          <w:rFonts w:asciiTheme="minorHAnsi" w:eastAsia="Arial" w:hAnsiTheme="minorHAnsi" w:cs="Arial"/>
        </w:rPr>
      </w:pPr>
      <w:r w:rsidRPr="00A426AB">
        <w:rPr>
          <w:rFonts w:asciiTheme="minorHAnsi" w:eastAsia="Arial" w:hAnsiTheme="minorHAnsi" w:cs="Arial"/>
        </w:rPr>
        <w:t>00-07-8510-40    WQC Contractual Expenses</w:t>
      </w:r>
      <w:r w:rsidRPr="00A426AB">
        <w:rPr>
          <w:rFonts w:asciiTheme="minorHAnsi" w:eastAsia="Arial" w:hAnsiTheme="minorHAnsi" w:cs="Arial"/>
        </w:rPr>
        <w:tab/>
        <w:t xml:space="preserve">     </w:t>
      </w:r>
      <w:r w:rsidRPr="00A426AB">
        <w:rPr>
          <w:rFonts w:asciiTheme="minorHAnsi" w:eastAsia="Arial" w:hAnsiTheme="minorHAnsi" w:cs="Arial"/>
        </w:rPr>
        <w:tab/>
      </w:r>
      <w:r w:rsidRPr="00A426AB">
        <w:rPr>
          <w:rFonts w:asciiTheme="minorHAnsi" w:eastAsia="Arial" w:hAnsiTheme="minorHAnsi" w:cs="Arial"/>
        </w:rPr>
        <w:tab/>
        <w:t>+$1,000</w:t>
      </w:r>
      <w:r w:rsidRPr="00A426AB">
        <w:rPr>
          <w:rFonts w:asciiTheme="minorHAnsi" w:eastAsia="Arial" w:hAnsiTheme="minorHAnsi" w:cs="Arial"/>
        </w:rPr>
        <w:tab/>
      </w:r>
      <w:r w:rsidRPr="00A426AB">
        <w:rPr>
          <w:rFonts w:asciiTheme="minorHAnsi" w:eastAsia="Arial" w:hAnsiTheme="minorHAnsi" w:cs="Arial"/>
        </w:rPr>
        <w:tab/>
      </w:r>
      <w:r w:rsidRPr="00A426AB">
        <w:rPr>
          <w:rFonts w:asciiTheme="minorHAnsi" w:eastAsia="Arial" w:hAnsiTheme="minorHAnsi" w:cs="Arial"/>
        </w:rPr>
        <w:tab/>
      </w:r>
      <w:r w:rsidRPr="00A426AB">
        <w:rPr>
          <w:rFonts w:asciiTheme="minorHAnsi" w:eastAsia="Arial" w:hAnsiTheme="minorHAnsi" w:cs="Arial"/>
        </w:rPr>
        <w:tab/>
      </w:r>
      <w:r w:rsidRPr="00A426AB">
        <w:rPr>
          <w:rFonts w:asciiTheme="minorHAnsi" w:eastAsia="Arial" w:hAnsiTheme="minorHAnsi" w:cs="Arial"/>
        </w:rPr>
        <w:tab/>
      </w:r>
    </w:p>
    <w:p w14:paraId="3A29A078" w14:textId="77777777" w:rsidR="005A66E8" w:rsidRDefault="00A426AB" w:rsidP="00A426AB">
      <w:pPr>
        <w:rPr>
          <w:rFonts w:asciiTheme="minorHAnsi" w:eastAsia="Arial" w:hAnsiTheme="minorHAnsi" w:cs="Arial"/>
          <w:b/>
          <w:lang w:val="en"/>
        </w:rPr>
      </w:pPr>
      <w:r w:rsidRPr="00A426AB">
        <w:rPr>
          <w:rFonts w:asciiTheme="minorHAnsi" w:eastAsia="Arial" w:hAnsiTheme="minorHAnsi" w:cs="Arial"/>
          <w:b/>
          <w:lang w:val="en"/>
        </w:rPr>
        <w:t>TOTAL</w:t>
      </w:r>
      <w:r w:rsidRPr="00A426AB">
        <w:rPr>
          <w:rFonts w:asciiTheme="minorHAnsi" w:eastAsia="Arial" w:hAnsiTheme="minorHAnsi" w:cs="Arial"/>
          <w:b/>
          <w:lang w:val="en"/>
        </w:rPr>
        <w:tab/>
      </w:r>
      <w:r w:rsidRPr="00A426AB">
        <w:rPr>
          <w:rFonts w:asciiTheme="minorHAnsi" w:eastAsia="Arial" w:hAnsiTheme="minorHAnsi" w:cs="Arial"/>
          <w:b/>
          <w:lang w:val="en"/>
        </w:rPr>
        <w:tab/>
      </w:r>
      <w:r w:rsidRPr="00A426AB">
        <w:rPr>
          <w:rFonts w:asciiTheme="minorHAnsi" w:eastAsia="Arial" w:hAnsiTheme="minorHAnsi" w:cs="Arial"/>
          <w:b/>
          <w:lang w:val="en"/>
        </w:rPr>
        <w:tab/>
      </w:r>
      <w:r w:rsidRPr="00A426AB">
        <w:rPr>
          <w:rFonts w:asciiTheme="minorHAnsi" w:eastAsia="Arial" w:hAnsiTheme="minorHAnsi" w:cs="Arial"/>
          <w:b/>
          <w:lang w:val="en"/>
        </w:rPr>
        <w:tab/>
      </w:r>
      <w:r w:rsidRPr="00A426AB">
        <w:rPr>
          <w:rFonts w:asciiTheme="minorHAnsi" w:eastAsia="Arial" w:hAnsiTheme="minorHAnsi" w:cs="Arial"/>
          <w:b/>
          <w:lang w:val="en"/>
        </w:rPr>
        <w:tab/>
      </w:r>
      <w:r w:rsidRPr="00A426AB">
        <w:rPr>
          <w:rFonts w:asciiTheme="minorHAnsi" w:eastAsia="Arial" w:hAnsiTheme="minorHAnsi" w:cs="Arial"/>
          <w:b/>
          <w:lang w:val="en"/>
        </w:rPr>
        <w:tab/>
      </w:r>
      <w:r w:rsidRPr="00A426AB">
        <w:rPr>
          <w:rFonts w:asciiTheme="minorHAnsi" w:eastAsia="Arial" w:hAnsiTheme="minorHAnsi" w:cs="Arial"/>
          <w:b/>
          <w:lang w:val="en"/>
        </w:rPr>
        <w:tab/>
      </w:r>
      <w:r w:rsidRPr="00A426AB">
        <w:rPr>
          <w:rFonts w:asciiTheme="minorHAnsi" w:eastAsia="Arial" w:hAnsiTheme="minorHAnsi" w:cs="Arial"/>
          <w:b/>
          <w:lang w:val="en"/>
        </w:rPr>
        <w:tab/>
        <w:t xml:space="preserve">+$1,500    </w:t>
      </w:r>
    </w:p>
    <w:p w14:paraId="2CD3AE0C" w14:textId="687DB8DB" w:rsidR="00A426AB" w:rsidRPr="00A426AB" w:rsidRDefault="00A426AB" w:rsidP="00A426AB">
      <w:pPr>
        <w:rPr>
          <w:rFonts w:asciiTheme="minorHAnsi" w:eastAsia="Arial" w:hAnsiTheme="minorHAnsi" w:cs="Arial"/>
          <w:b/>
          <w:lang w:val="en"/>
        </w:rPr>
      </w:pPr>
      <w:r w:rsidRPr="00A426AB">
        <w:rPr>
          <w:rFonts w:asciiTheme="minorHAnsi" w:eastAsia="Arial" w:hAnsiTheme="minorHAnsi" w:cs="Arial"/>
          <w:b/>
          <w:lang w:val="en"/>
        </w:rPr>
        <w:t xml:space="preserve">       </w:t>
      </w:r>
    </w:p>
    <w:p w14:paraId="21A81662" w14:textId="77777777" w:rsidR="0091159E" w:rsidRDefault="00A426AB" w:rsidP="0091159E">
      <w:pPr>
        <w:pStyle w:val="NoSpacing"/>
      </w:pPr>
      <w:r w:rsidRPr="00A426AB">
        <w:rPr>
          <w:rFonts w:asciiTheme="minorHAnsi" w:eastAsia="Arial" w:hAnsiTheme="minorHAnsi" w:cs="Arial"/>
          <w:bCs/>
          <w:lang w:val="en"/>
        </w:rPr>
        <w:t>Roll call vote as follows</w:t>
      </w:r>
      <w:r>
        <w:rPr>
          <w:rFonts w:asciiTheme="minorHAnsi" w:eastAsia="Arial" w:hAnsiTheme="minorHAnsi" w:cs="Arial"/>
          <w:b/>
          <w:lang w:val="en"/>
        </w:rPr>
        <w:t>:</w:t>
      </w:r>
      <w:r w:rsidR="0091159E">
        <w:rPr>
          <w:rFonts w:asciiTheme="minorHAnsi" w:eastAsia="Arial" w:hAnsiTheme="minorHAnsi" w:cs="Arial"/>
          <w:b/>
          <w:lang w:val="en"/>
        </w:rPr>
        <w:t xml:space="preserve"> </w:t>
      </w:r>
      <w:r>
        <w:t>Julia Descoteaux, Supervisor – Yes; Charlie Cunningham – Yes; Eric Haims, Councilman – Absent; Nathan Lavertue, Councilman – Yes; Theodore Secor, Councilman -Yes.</w:t>
      </w:r>
    </w:p>
    <w:p w14:paraId="598A3D94" w14:textId="51CC1032" w:rsidR="00A426AB" w:rsidRDefault="00A426AB" w:rsidP="0091159E">
      <w:pPr>
        <w:pStyle w:val="NoSpacing"/>
      </w:pPr>
      <w:r>
        <w:t>Certified this 9</w:t>
      </w:r>
      <w:r>
        <w:rPr>
          <w:vertAlign w:val="superscript"/>
        </w:rPr>
        <w:t>th</w:t>
      </w:r>
      <w:r>
        <w:t xml:space="preserve"> day of April 2026 by the affirmative votes of the Town of Stanford Town Board members present.</w:t>
      </w:r>
      <w:r>
        <w:tab/>
      </w:r>
      <w:r>
        <w:tab/>
      </w:r>
      <w:r>
        <w:tab/>
      </w:r>
      <w:r>
        <w:tab/>
      </w:r>
      <w:r w:rsidR="0091159E">
        <w:t xml:space="preserve">                                        </w:t>
      </w:r>
      <w:r w:rsidRPr="007F3926">
        <w:rPr>
          <w:i/>
          <w:iCs/>
        </w:rPr>
        <w:t>Ritamary Bell,</w:t>
      </w:r>
      <w:r>
        <w:t xml:space="preserve"> </w:t>
      </w:r>
      <w:r>
        <w:rPr>
          <w:i/>
          <w:iCs/>
        </w:rPr>
        <w:t>Town Clerk</w:t>
      </w:r>
      <w:r>
        <w:br/>
      </w:r>
    </w:p>
    <w:p w14:paraId="52B409C3" w14:textId="6AD074AF" w:rsidR="00A426AB" w:rsidRDefault="00A426AB" w:rsidP="00A426AB">
      <w:pPr>
        <w:pStyle w:val="NoSpacing"/>
      </w:pPr>
      <w:r>
        <w:rPr>
          <w:u w:val="single"/>
        </w:rPr>
        <w:t>9. RESOLUTION #4F – TO INTRODUCE LOCAL LAW #2 OF 2026 – TO INCREASE THE NUMBER OF MEMBERS OF THE C.A.C.:</w:t>
      </w:r>
      <w:r>
        <w:t xml:space="preserve"> The following resolution was offered by Nathan Lavertue, seconded by Jula Descoteaux:</w:t>
      </w:r>
    </w:p>
    <w:p w14:paraId="359578C5" w14:textId="77777777" w:rsidR="007D08D4" w:rsidRDefault="007D08D4" w:rsidP="007D08D4">
      <w:pPr>
        <w:pStyle w:val="NoSpacing"/>
      </w:pPr>
    </w:p>
    <w:p w14:paraId="4246F53C" w14:textId="77777777" w:rsidR="007D08D4" w:rsidRPr="001B5B22" w:rsidRDefault="007D08D4" w:rsidP="007D08D4">
      <w:pPr>
        <w:pStyle w:val="NoSpacing"/>
        <w:jc w:val="center"/>
        <w:rPr>
          <w:b/>
          <w:bCs/>
          <w:u w:val="single"/>
        </w:rPr>
      </w:pPr>
      <w:r w:rsidRPr="001B5B22">
        <w:rPr>
          <w:b/>
          <w:bCs/>
          <w:u w:val="single"/>
        </w:rPr>
        <w:t>RESOLUTION NO. 4F OF 2026</w:t>
      </w:r>
    </w:p>
    <w:p w14:paraId="373AC634" w14:textId="77777777" w:rsidR="007D08D4" w:rsidRPr="001B5B22" w:rsidRDefault="007D08D4" w:rsidP="007D08D4">
      <w:pPr>
        <w:pStyle w:val="NoSpacing"/>
        <w:jc w:val="center"/>
        <w:rPr>
          <w:b/>
          <w:bCs/>
          <w:u w:val="single"/>
        </w:rPr>
      </w:pPr>
      <w:r w:rsidRPr="001B5B22">
        <w:rPr>
          <w:b/>
          <w:bCs/>
          <w:u w:val="single"/>
        </w:rPr>
        <w:t>TO INTRODUCE PROPOSED LOCAL LAW NO. 2 FOR THE YEAR 2026</w:t>
      </w:r>
    </w:p>
    <w:p w14:paraId="64D296B3" w14:textId="2C6D1169" w:rsidR="007D08D4" w:rsidRPr="001B5B22" w:rsidRDefault="007D08D4" w:rsidP="007D08D4">
      <w:pPr>
        <w:pStyle w:val="NoSpacing"/>
        <w:jc w:val="center"/>
        <w:rPr>
          <w:b/>
          <w:bCs/>
          <w:u w:val="single"/>
        </w:rPr>
      </w:pPr>
      <w:r w:rsidRPr="001B5B22">
        <w:rPr>
          <w:b/>
          <w:bCs/>
          <w:u w:val="single"/>
        </w:rPr>
        <w:t>AMENDING CHAPTER 14 OF THE TOWN CODE</w:t>
      </w:r>
      <w:r w:rsidR="005A66E8">
        <w:rPr>
          <w:b/>
          <w:bCs/>
          <w:u w:val="single"/>
        </w:rPr>
        <w:t xml:space="preserve"> TO MODIFY THE NUMBER OF</w:t>
      </w:r>
    </w:p>
    <w:p w14:paraId="33D9CC26" w14:textId="4E9FCB92" w:rsidR="007D08D4" w:rsidRPr="00710F26" w:rsidRDefault="007D08D4" w:rsidP="005A66E8">
      <w:pPr>
        <w:pStyle w:val="NoSpacing"/>
        <w:jc w:val="center"/>
        <w:rPr>
          <w:b/>
          <w:bCs/>
          <w:u w:val="single"/>
        </w:rPr>
      </w:pPr>
      <w:r w:rsidRPr="001B5B22">
        <w:rPr>
          <w:b/>
          <w:bCs/>
          <w:u w:val="single"/>
        </w:rPr>
        <w:t>MEMBERS OF THE CONSERVATION ADVISORY</w:t>
      </w:r>
      <w:r w:rsidR="005A66E8">
        <w:rPr>
          <w:b/>
          <w:bCs/>
          <w:u w:val="single"/>
        </w:rPr>
        <w:t xml:space="preserve"> COMMISSION</w:t>
      </w:r>
    </w:p>
    <w:p w14:paraId="4579ACAA" w14:textId="64F285FA" w:rsidR="007D08D4" w:rsidRPr="00A82F4C" w:rsidRDefault="007D08D4" w:rsidP="007D08D4">
      <w:pPr>
        <w:pStyle w:val="NoSpacing"/>
        <w:ind w:left="10" w:firstLine="710"/>
        <w:rPr>
          <w:bCs/>
        </w:rPr>
      </w:pPr>
      <w:r w:rsidRPr="00A82F4C">
        <w:rPr>
          <w:bCs/>
        </w:rPr>
        <w:t xml:space="preserve">At a meeting of the Town Board of the Town of Stanford (“Town Board”), held at the Town of Stanford Town Hall on the </w:t>
      </w:r>
      <w:r>
        <w:rPr>
          <w:bCs/>
        </w:rPr>
        <w:t>9th</w:t>
      </w:r>
      <w:r w:rsidRPr="00A82F4C">
        <w:rPr>
          <w:bCs/>
        </w:rPr>
        <w:t xml:space="preserve"> day of </w:t>
      </w:r>
      <w:r>
        <w:rPr>
          <w:bCs/>
        </w:rPr>
        <w:t>April</w:t>
      </w:r>
      <w:r w:rsidRPr="00A82F4C">
        <w:rPr>
          <w:bCs/>
        </w:rPr>
        <w:t>, 202</w:t>
      </w:r>
      <w:r>
        <w:rPr>
          <w:bCs/>
        </w:rPr>
        <w:t>6</w:t>
      </w:r>
      <w:r w:rsidRPr="00A82F4C">
        <w:rPr>
          <w:bCs/>
        </w:rPr>
        <w:t xml:space="preserve">, at 7:00 PM, Town Supervisor </w:t>
      </w:r>
      <w:r w:rsidRPr="004B2AF9">
        <w:rPr>
          <w:bCs/>
        </w:rPr>
        <w:t>Julia Desc</w:t>
      </w:r>
      <w:r w:rsidR="005A66E8">
        <w:rPr>
          <w:bCs/>
        </w:rPr>
        <w:t>oteaux</w:t>
      </w:r>
      <w:r w:rsidRPr="004B2AF9">
        <w:rPr>
          <w:bCs/>
        </w:rPr>
        <w:t xml:space="preserve"> </w:t>
      </w:r>
      <w:r w:rsidRPr="00A82F4C">
        <w:rPr>
          <w:bCs/>
        </w:rPr>
        <w:t xml:space="preserve">called the meeting to order, and </w:t>
      </w:r>
      <w:r>
        <w:rPr>
          <w:bCs/>
        </w:rPr>
        <w:t>Councilman Nathan Lavertue made the motion to introduce this proposed Local Law</w:t>
      </w:r>
      <w:r w:rsidRPr="00A82F4C">
        <w:rPr>
          <w:bCs/>
        </w:rPr>
        <w:t xml:space="preserve">, seconded by </w:t>
      </w:r>
      <w:r>
        <w:rPr>
          <w:bCs/>
        </w:rPr>
        <w:t>Supervisor Julia Descoteaux</w:t>
      </w:r>
      <w:r w:rsidRPr="00A82F4C">
        <w:rPr>
          <w:bCs/>
        </w:rPr>
        <w:t>, moved the following resolutions:</w:t>
      </w:r>
    </w:p>
    <w:p w14:paraId="67E1CDF2" w14:textId="77777777" w:rsidR="007D08D4" w:rsidRPr="00E23808" w:rsidRDefault="007D08D4" w:rsidP="007D08D4">
      <w:pPr>
        <w:pStyle w:val="NoSpacing"/>
        <w:ind w:left="10" w:firstLine="710"/>
        <w:rPr>
          <w:bCs/>
        </w:rPr>
      </w:pPr>
      <w:r w:rsidRPr="00E23808">
        <w:t>WHEREAS,</w:t>
      </w:r>
      <w:r w:rsidRPr="00E23808">
        <w:rPr>
          <w:bCs/>
        </w:rPr>
        <w:t xml:space="preserve"> the Town of Stanford has </w:t>
      </w:r>
      <w:proofErr w:type="gramStart"/>
      <w:r w:rsidRPr="00E23808">
        <w:rPr>
          <w:bCs/>
        </w:rPr>
        <w:t>established</w:t>
      </w:r>
      <w:proofErr w:type="gramEnd"/>
      <w:r w:rsidRPr="00E23808">
        <w:rPr>
          <w:bCs/>
        </w:rPr>
        <w:t xml:space="preserve"> a Conservation Advisory Commission (</w:t>
      </w:r>
      <w:r>
        <w:rPr>
          <w:bCs/>
        </w:rPr>
        <w:t>the “</w:t>
      </w:r>
      <w:r w:rsidRPr="00E23808">
        <w:rPr>
          <w:bCs/>
        </w:rPr>
        <w:t>CAC</w:t>
      </w:r>
      <w:r>
        <w:rPr>
          <w:bCs/>
        </w:rPr>
        <w:t>”</w:t>
      </w:r>
      <w:r w:rsidRPr="00E23808">
        <w:rPr>
          <w:bCs/>
        </w:rPr>
        <w:t>) to</w:t>
      </w:r>
      <w:r w:rsidRPr="00E42B64">
        <w:rPr>
          <w:bCs/>
        </w:rPr>
        <w:t xml:space="preserve">, among </w:t>
      </w:r>
      <w:r>
        <w:rPr>
          <w:bCs/>
        </w:rPr>
        <w:t xml:space="preserve">its </w:t>
      </w:r>
      <w:r w:rsidRPr="00E42B64">
        <w:rPr>
          <w:bCs/>
        </w:rPr>
        <w:t>other powers and duties,</w:t>
      </w:r>
      <w:r w:rsidRPr="00E23808">
        <w:rPr>
          <w:bCs/>
        </w:rPr>
        <w:t xml:space="preserve"> </w:t>
      </w:r>
      <w:proofErr w:type="gramStart"/>
      <w:r w:rsidRPr="00E23808">
        <w:rPr>
          <w:bCs/>
        </w:rPr>
        <w:t>advise</w:t>
      </w:r>
      <w:proofErr w:type="gramEnd"/>
      <w:r w:rsidRPr="00E23808">
        <w:rPr>
          <w:bCs/>
        </w:rPr>
        <w:t xml:space="preserve"> the Town Board on matters affecting the preservation, development, and use of the Town’s natural </w:t>
      </w:r>
      <w:r w:rsidRPr="00E42B64">
        <w:rPr>
          <w:bCs/>
        </w:rPr>
        <w:t>features and conditions</w:t>
      </w:r>
      <w:r w:rsidRPr="00E23808">
        <w:rPr>
          <w:bCs/>
        </w:rPr>
        <w:t>; and</w:t>
      </w:r>
    </w:p>
    <w:p w14:paraId="598AB5BD" w14:textId="77777777" w:rsidR="0091159E" w:rsidRDefault="0091159E" w:rsidP="007D08D4">
      <w:pPr>
        <w:pStyle w:val="NoSpacing"/>
        <w:ind w:left="10" w:firstLine="710"/>
      </w:pPr>
    </w:p>
    <w:p w14:paraId="5391EB2A" w14:textId="77777777" w:rsidR="0091159E" w:rsidRDefault="0091159E" w:rsidP="0091159E">
      <w:pPr>
        <w:jc w:val="right"/>
      </w:pPr>
      <w:r>
        <w:lastRenderedPageBreak/>
        <w:t>Town Board Minutes</w:t>
      </w:r>
    </w:p>
    <w:p w14:paraId="57D83CA5" w14:textId="779EAD37" w:rsidR="0091159E" w:rsidRDefault="0091159E" w:rsidP="0091159E">
      <w:pPr>
        <w:jc w:val="right"/>
      </w:pPr>
      <w:r>
        <w:t>4/9/26, page 6</w:t>
      </w:r>
    </w:p>
    <w:p w14:paraId="6C24955E" w14:textId="6FC42A26" w:rsidR="000D5E3B" w:rsidRDefault="007D08D4" w:rsidP="007D08D4">
      <w:pPr>
        <w:pStyle w:val="NoSpacing"/>
        <w:ind w:left="10" w:firstLine="710"/>
        <w:rPr>
          <w:bCs/>
        </w:rPr>
      </w:pPr>
      <w:r w:rsidRPr="00E42B64">
        <w:t>WHEREAS,</w:t>
      </w:r>
      <w:r w:rsidRPr="00E42B64">
        <w:rPr>
          <w:bCs/>
        </w:rPr>
        <w:t xml:space="preserve"> the current Town Code provides for a fixed number of seven (7) members on the </w:t>
      </w:r>
      <w:r>
        <w:rPr>
          <w:bCs/>
        </w:rPr>
        <w:t>CAC</w:t>
      </w:r>
      <w:r w:rsidRPr="00E42B64">
        <w:rPr>
          <w:bCs/>
        </w:rPr>
        <w:t>; and</w:t>
      </w:r>
    </w:p>
    <w:p w14:paraId="027E676A" w14:textId="77777777" w:rsidR="007D08D4" w:rsidRPr="00E42B64" w:rsidRDefault="007D08D4" w:rsidP="007D08D4">
      <w:pPr>
        <w:pStyle w:val="NoSpacing"/>
        <w:ind w:left="10" w:firstLine="710"/>
        <w:rPr>
          <w:bCs/>
        </w:rPr>
      </w:pPr>
      <w:r w:rsidRPr="00E42B64">
        <w:t>WHEREAS,</w:t>
      </w:r>
      <w:r w:rsidRPr="00E42B64">
        <w:rPr>
          <w:bCs/>
        </w:rPr>
        <w:t xml:space="preserve"> the Town Board has </w:t>
      </w:r>
      <w:proofErr w:type="gramStart"/>
      <w:r w:rsidRPr="00E42B64">
        <w:rPr>
          <w:bCs/>
        </w:rPr>
        <w:t>determined</w:t>
      </w:r>
      <w:proofErr w:type="gramEnd"/>
      <w:r w:rsidRPr="00E42B64">
        <w:rPr>
          <w:bCs/>
        </w:rPr>
        <w:t xml:space="preserve"> that providing flexibility in the size of the CAC will enhance the Commission’s ability to recruit qualified volunteers, broaden </w:t>
      </w:r>
      <w:proofErr w:type="gramStart"/>
      <w:r w:rsidRPr="00E42B64">
        <w:rPr>
          <w:bCs/>
        </w:rPr>
        <w:t>expertise</w:t>
      </w:r>
      <w:proofErr w:type="gramEnd"/>
      <w:r w:rsidRPr="00E42B64">
        <w:rPr>
          <w:bCs/>
        </w:rPr>
        <w:t>, and ensure continuity of operations; and</w:t>
      </w:r>
    </w:p>
    <w:p w14:paraId="4651ED21" w14:textId="77777777" w:rsidR="007D08D4" w:rsidRPr="00E42B64" w:rsidRDefault="007D08D4" w:rsidP="007D08D4">
      <w:pPr>
        <w:pStyle w:val="NoSpacing"/>
        <w:ind w:left="10" w:firstLine="710"/>
        <w:rPr>
          <w:bCs/>
        </w:rPr>
      </w:pPr>
      <w:r w:rsidRPr="00E42B64">
        <w:t>WHEREAS,</w:t>
      </w:r>
      <w:r w:rsidRPr="00E42B64">
        <w:rPr>
          <w:bCs/>
        </w:rPr>
        <w:t xml:space="preserve"> increasing the permissible size of the CAC to a </w:t>
      </w:r>
      <w:r>
        <w:rPr>
          <w:bCs/>
        </w:rPr>
        <w:t>maximum of</w:t>
      </w:r>
      <w:r w:rsidRPr="00E42B64">
        <w:rPr>
          <w:bCs/>
        </w:rPr>
        <w:t xml:space="preserve"> nine (9) members will allow the Town to better respond to workload demands and participation levels;</w:t>
      </w:r>
      <w:r>
        <w:rPr>
          <w:bCs/>
        </w:rPr>
        <w:t xml:space="preserve"> and</w:t>
      </w:r>
    </w:p>
    <w:p w14:paraId="5002D77E" w14:textId="77777777" w:rsidR="007D08D4" w:rsidRDefault="007D08D4" w:rsidP="007D08D4">
      <w:pPr>
        <w:pStyle w:val="NoSpacing"/>
        <w:ind w:left="10" w:firstLine="710"/>
        <w:rPr>
          <w:bCs/>
        </w:rPr>
      </w:pPr>
      <w:r w:rsidRPr="00E42B64">
        <w:t>WHEREAS,</w:t>
      </w:r>
      <w:r w:rsidRPr="00E42B64">
        <w:rPr>
          <w:bCs/>
        </w:rPr>
        <w:t xml:space="preserve"> the Town Board finds that this amendment is in the best interests of the Town and its residents and will </w:t>
      </w:r>
      <w:proofErr w:type="gramStart"/>
      <w:r w:rsidRPr="00E42B64">
        <w:rPr>
          <w:bCs/>
        </w:rPr>
        <w:t>facilitate</w:t>
      </w:r>
      <w:proofErr w:type="gramEnd"/>
      <w:r w:rsidRPr="00E42B64">
        <w:rPr>
          <w:bCs/>
        </w:rPr>
        <w:t xml:space="preserve"> broader community participation and enhance the Commission’s effectiveness;</w:t>
      </w:r>
      <w:r>
        <w:rPr>
          <w:bCs/>
        </w:rPr>
        <w:t xml:space="preserve"> and</w:t>
      </w:r>
    </w:p>
    <w:p w14:paraId="1811D8B7" w14:textId="77777777" w:rsidR="007D08D4" w:rsidRDefault="007D08D4" w:rsidP="007D08D4">
      <w:pPr>
        <w:pStyle w:val="NoSpacing"/>
        <w:ind w:left="10" w:firstLine="710"/>
        <w:rPr>
          <w:bCs/>
        </w:rPr>
      </w:pPr>
      <w:r w:rsidRPr="00E42B64">
        <w:t>WHEREAS,</w:t>
      </w:r>
      <w:r w:rsidRPr="00E42B64">
        <w:rPr>
          <w:bCs/>
        </w:rPr>
        <w:t xml:space="preserve"> </w:t>
      </w:r>
      <w:r w:rsidRPr="00471E57">
        <w:rPr>
          <w:bCs/>
        </w:rPr>
        <w:t xml:space="preserve">Town Supervisor </w:t>
      </w:r>
      <w:r w:rsidRPr="004B2AF9">
        <w:rPr>
          <w:bCs/>
        </w:rPr>
        <w:t>Julia Descoteaux</w:t>
      </w:r>
      <w:r w:rsidRPr="00471E57">
        <w:rPr>
          <w:bCs/>
        </w:rPr>
        <w:t xml:space="preserve"> </w:t>
      </w:r>
      <w:proofErr w:type="gramStart"/>
      <w:r w:rsidRPr="00471E57">
        <w:rPr>
          <w:bCs/>
        </w:rPr>
        <w:t>advised</w:t>
      </w:r>
      <w:proofErr w:type="gramEnd"/>
      <w:r w:rsidRPr="00471E57">
        <w:rPr>
          <w:bCs/>
        </w:rPr>
        <w:t xml:space="preserve"> the Town Board that, </w:t>
      </w:r>
      <w:proofErr w:type="gramStart"/>
      <w:r w:rsidRPr="00471E57">
        <w:rPr>
          <w:bCs/>
        </w:rPr>
        <w:t>pursuant to</w:t>
      </w:r>
      <w:proofErr w:type="gramEnd"/>
      <w:r w:rsidRPr="00471E57">
        <w:rPr>
          <w:bCs/>
        </w:rPr>
        <w:t xml:space="preserve"> the Municipal Home Rule Law of the State of New York, it was necessary to hold a public hearing upon this proposed local law</w:t>
      </w:r>
      <w:r w:rsidRPr="00E42B64">
        <w:rPr>
          <w:bCs/>
        </w:rPr>
        <w:t>;</w:t>
      </w:r>
      <w:r>
        <w:rPr>
          <w:bCs/>
        </w:rPr>
        <w:t xml:space="preserve"> and</w:t>
      </w:r>
    </w:p>
    <w:p w14:paraId="7FB39315" w14:textId="77777777" w:rsidR="007D08D4" w:rsidRDefault="007D08D4" w:rsidP="007D08D4">
      <w:pPr>
        <w:pStyle w:val="NoSpacing"/>
        <w:ind w:left="10" w:firstLine="710"/>
        <w:rPr>
          <w:bCs/>
        </w:rPr>
      </w:pPr>
      <w:r w:rsidRPr="00471E57">
        <w:t>WHEREAS</w:t>
      </w:r>
      <w:r w:rsidRPr="00471E57">
        <w:rPr>
          <w:bCs/>
        </w:rPr>
        <w:t xml:space="preserve">, </w:t>
      </w:r>
      <w:r w:rsidRPr="00E42B64">
        <w:rPr>
          <w:bCs/>
        </w:rPr>
        <w:t xml:space="preserve">increasing the permissible size of the CAC to a </w:t>
      </w:r>
      <w:r>
        <w:rPr>
          <w:bCs/>
        </w:rPr>
        <w:t>maximum of</w:t>
      </w:r>
      <w:r w:rsidRPr="00E42B64">
        <w:rPr>
          <w:bCs/>
        </w:rPr>
        <w:t xml:space="preserve"> nine (9) members</w:t>
      </w:r>
      <w:r w:rsidRPr="00471E57">
        <w:rPr>
          <w:bCs/>
        </w:rPr>
        <w:t xml:space="preserve"> </w:t>
      </w:r>
      <w:proofErr w:type="gramStart"/>
      <w:r>
        <w:rPr>
          <w:bCs/>
        </w:rPr>
        <w:t>constitutes</w:t>
      </w:r>
      <w:proofErr w:type="gramEnd"/>
      <w:r>
        <w:rPr>
          <w:bCs/>
        </w:rPr>
        <w:t xml:space="preserve"> </w:t>
      </w:r>
      <w:r w:rsidRPr="004B2AF9">
        <w:rPr>
          <w:bCs/>
        </w:rPr>
        <w:t>routine or continuing agency administration and management</w:t>
      </w:r>
      <w:r w:rsidRPr="00471E57">
        <w:rPr>
          <w:bCs/>
        </w:rPr>
        <w:t xml:space="preserve"> </w:t>
      </w:r>
      <w:r>
        <w:rPr>
          <w:bCs/>
        </w:rPr>
        <w:t xml:space="preserve">under </w:t>
      </w:r>
      <w:r w:rsidRPr="00471E57">
        <w:rPr>
          <w:bCs/>
        </w:rPr>
        <w:t>Section 617.</w:t>
      </w:r>
      <w:r>
        <w:rPr>
          <w:bCs/>
        </w:rPr>
        <w:t>5</w:t>
      </w:r>
      <w:r w:rsidRPr="00471E57">
        <w:rPr>
          <w:bCs/>
        </w:rPr>
        <w:t xml:space="preserve"> of the SEQR Regulations in 6 NYCRR Part 617</w:t>
      </w:r>
      <w:r>
        <w:rPr>
          <w:bCs/>
        </w:rPr>
        <w:t>;</w:t>
      </w:r>
    </w:p>
    <w:p w14:paraId="271E8C15" w14:textId="77777777" w:rsidR="007D08D4" w:rsidRDefault="007D08D4" w:rsidP="007D08D4">
      <w:pPr>
        <w:pStyle w:val="NoSpacing"/>
        <w:ind w:left="10" w:firstLine="710"/>
      </w:pPr>
      <w:r>
        <w:t xml:space="preserve">NOW, THEREFORE, BE IT RESOLVED, that the following proposed Local Law is hereby introduced, to be known as Proposed Local Law No. 2 of 2026, entitled “A Local Law Amending Chapter 14 of the Town Code to Modify the Number of Members of the Conservation Advisory Commission” to read as follows: </w:t>
      </w:r>
    </w:p>
    <w:p w14:paraId="59F0DA6B" w14:textId="77777777" w:rsidR="007D08D4" w:rsidRDefault="007D08D4" w:rsidP="007D08D4">
      <w:pPr>
        <w:pStyle w:val="NoSpacing"/>
        <w:ind w:left="10" w:firstLine="710"/>
      </w:pPr>
      <w:r>
        <w:t xml:space="preserve">BE IT ENACTED by the Town Board of the Town of Stanford as follows: </w:t>
      </w:r>
    </w:p>
    <w:p w14:paraId="07F81E14" w14:textId="77777777" w:rsidR="007D08D4" w:rsidRDefault="007D08D4" w:rsidP="007D08D4">
      <w:pPr>
        <w:pStyle w:val="NoSpacing"/>
        <w:ind w:left="10" w:firstLine="710"/>
      </w:pPr>
      <w:r>
        <w:rPr>
          <w:u w:val="single" w:color="000000"/>
        </w:rPr>
        <w:t>Section 1. Legislative Intent.</w:t>
      </w:r>
      <w:r>
        <w:t xml:space="preserve">  Chapter 14 of the Town of Stanford Town Code entitled “Conservation Commission” </w:t>
      </w:r>
      <w:proofErr w:type="gramStart"/>
      <w:r>
        <w:t>contains</w:t>
      </w:r>
      <w:proofErr w:type="gramEnd"/>
      <w:r>
        <w:t xml:space="preserve"> the Town Code provisions with respect to the Conservation Advisory Commission (CAC). The Town Board has </w:t>
      </w:r>
      <w:proofErr w:type="gramStart"/>
      <w:r>
        <w:t>determined</w:t>
      </w:r>
      <w:proofErr w:type="gramEnd"/>
      <w:r>
        <w:t xml:space="preserve"> that it is in the best interest of Town to </w:t>
      </w:r>
      <w:proofErr w:type="gramStart"/>
      <w:r>
        <w:t>modify</w:t>
      </w:r>
      <w:proofErr w:type="gramEnd"/>
      <w:r>
        <w:t xml:space="preserve"> the number of members of the CAC from seven (7) members to a range of seven (7) to nine (9) members.  The Town Board now wishes to update Chapter 14 of the Town Code accordingly. </w:t>
      </w:r>
    </w:p>
    <w:p w14:paraId="54A6AB9F" w14:textId="77777777" w:rsidR="007D08D4" w:rsidRDefault="007D08D4" w:rsidP="007D08D4">
      <w:pPr>
        <w:pStyle w:val="NoSpacing"/>
        <w:ind w:firstLine="720"/>
        <w:rPr>
          <w:bCs/>
          <w:u w:color="000000"/>
        </w:rPr>
      </w:pPr>
      <w:r w:rsidRPr="00AB51A0">
        <w:rPr>
          <w:u w:val="single" w:color="000000"/>
        </w:rPr>
        <w:t>Section 2.</w:t>
      </w:r>
      <w:r w:rsidRPr="00AB51A0">
        <w:rPr>
          <w:bCs/>
          <w:u w:val="single" w:color="000000"/>
        </w:rPr>
        <w:t xml:space="preserve"> Number</w:t>
      </w:r>
      <w:r>
        <w:rPr>
          <w:bCs/>
          <w:u w:val="single" w:color="000000"/>
        </w:rPr>
        <w:t xml:space="preserve"> of</w:t>
      </w:r>
      <w:r w:rsidRPr="00AB51A0">
        <w:rPr>
          <w:bCs/>
          <w:u w:val="single" w:color="000000"/>
        </w:rPr>
        <w:t xml:space="preserve"> members</w:t>
      </w:r>
      <w:r>
        <w:rPr>
          <w:bCs/>
          <w:u w:val="single" w:color="000000"/>
        </w:rPr>
        <w:t>.</w:t>
      </w:r>
      <w:r>
        <w:rPr>
          <w:bCs/>
          <w:u w:color="000000"/>
        </w:rPr>
        <w:t xml:space="preserve"> </w:t>
      </w:r>
      <w:r w:rsidRPr="00AB51A0">
        <w:rPr>
          <w:bCs/>
          <w:u w:color="000000"/>
        </w:rPr>
        <w:t>Paragraph</w:t>
      </w:r>
      <w:r>
        <w:rPr>
          <w:bCs/>
          <w:u w:color="000000"/>
        </w:rPr>
        <w:t xml:space="preserve"> A of </w:t>
      </w:r>
      <w:r w:rsidRPr="00AB51A0">
        <w:rPr>
          <w:bCs/>
        </w:rPr>
        <w:t>§</w:t>
      </w:r>
      <w:r>
        <w:rPr>
          <w:bCs/>
          <w:u w:color="000000"/>
        </w:rPr>
        <w:t xml:space="preserve">14-3 shall be amended to read as follows </w:t>
      </w:r>
      <w:r w:rsidRPr="00D31E95">
        <w:rPr>
          <w:bCs/>
          <w:u w:color="000000"/>
        </w:rPr>
        <w:t>(additions in underline, deletions in brackets):</w:t>
      </w:r>
    </w:p>
    <w:p w14:paraId="1912E21C" w14:textId="77777777" w:rsidR="007D08D4" w:rsidRPr="00D31E95" w:rsidRDefault="007D08D4" w:rsidP="007D08D4">
      <w:pPr>
        <w:pStyle w:val="NoSpacing"/>
        <w:rPr>
          <w:bCs/>
          <w:u w:color="000000"/>
        </w:rPr>
      </w:pPr>
      <w:r>
        <w:rPr>
          <w:bCs/>
          <w:u w:color="000000"/>
        </w:rPr>
        <w:t>“</w:t>
      </w:r>
      <w:r w:rsidRPr="004353BF">
        <w:rPr>
          <w:bCs/>
          <w:u w:color="000000"/>
        </w:rPr>
        <w:t xml:space="preserve">The Commission shall consist of </w:t>
      </w:r>
      <w:r>
        <w:rPr>
          <w:bCs/>
          <w:u w:val="single" w:color="000000"/>
        </w:rPr>
        <w:t xml:space="preserve">up to nine voting members, with a minimum of </w:t>
      </w:r>
      <w:r w:rsidRPr="005A66E8">
        <w:rPr>
          <w:bCs/>
          <w:u w:val="single"/>
        </w:rPr>
        <w:t>seven voting</w:t>
      </w:r>
      <w:r w:rsidRPr="004353BF">
        <w:rPr>
          <w:bCs/>
          <w:u w:color="000000"/>
        </w:rPr>
        <w:t xml:space="preserve"> </w:t>
      </w:r>
      <w:r w:rsidRPr="005A66E8">
        <w:rPr>
          <w:bCs/>
          <w:u w:val="single"/>
        </w:rPr>
        <w:t>members</w:t>
      </w:r>
      <w:r w:rsidRPr="004353BF">
        <w:rPr>
          <w:bCs/>
          <w:u w:color="000000"/>
        </w:rPr>
        <w:t xml:space="preserve">, all of which shall be appointed by the Town Board and shall serve at the pleasure of the Town Board. A quorum of the Conservation Commission shall be a simple majority of the Board members then appointed by the Town Board, excluding any vacancies. The affirmative vote of </w:t>
      </w:r>
      <w:proofErr w:type="gramStart"/>
      <w:r w:rsidRPr="004353BF">
        <w:rPr>
          <w:bCs/>
          <w:u w:color="000000"/>
        </w:rPr>
        <w:t>the majority of</w:t>
      </w:r>
      <w:proofErr w:type="gramEnd"/>
      <w:r w:rsidRPr="004353BF">
        <w:rPr>
          <w:bCs/>
          <w:u w:color="000000"/>
        </w:rPr>
        <w:t xml:space="preserve"> the Commission present at any meeting shall </w:t>
      </w:r>
      <w:proofErr w:type="gramStart"/>
      <w:r w:rsidRPr="004353BF">
        <w:rPr>
          <w:bCs/>
          <w:u w:color="000000"/>
        </w:rPr>
        <w:t>constitute</w:t>
      </w:r>
      <w:proofErr w:type="gramEnd"/>
      <w:r w:rsidRPr="004353BF">
        <w:rPr>
          <w:bCs/>
          <w:u w:color="000000"/>
        </w:rPr>
        <w:t xml:space="preserve"> the act of the Conservation Commission. Any person </w:t>
      </w:r>
      <w:proofErr w:type="gramStart"/>
      <w:r w:rsidRPr="004353BF">
        <w:rPr>
          <w:bCs/>
          <w:u w:color="000000"/>
        </w:rPr>
        <w:t>residing</w:t>
      </w:r>
      <w:proofErr w:type="gramEnd"/>
      <w:r w:rsidRPr="004353BF">
        <w:rPr>
          <w:bCs/>
          <w:u w:color="000000"/>
        </w:rPr>
        <w:t xml:space="preserve"> within the Town of Stanford who is interested in the improvement and preservation of environmental quality shall be eligible for appointment as a member of the Commission. Vacancies on the Commission shall be filled in the same manner as the original appointment, except that a vacancy occurring other than by the </w:t>
      </w:r>
      <w:proofErr w:type="gramStart"/>
      <w:r w:rsidRPr="004353BF">
        <w:rPr>
          <w:bCs/>
          <w:u w:color="000000"/>
        </w:rPr>
        <w:t>expiration</w:t>
      </w:r>
      <w:proofErr w:type="gramEnd"/>
      <w:r w:rsidRPr="004353BF">
        <w:rPr>
          <w:bCs/>
          <w:u w:color="000000"/>
        </w:rPr>
        <w:t xml:space="preserve"> of term of office shall be filled only for the </w:t>
      </w:r>
      <w:proofErr w:type="gramStart"/>
      <w:r w:rsidRPr="004353BF">
        <w:rPr>
          <w:bCs/>
          <w:u w:color="000000"/>
        </w:rPr>
        <w:t>remainder</w:t>
      </w:r>
      <w:proofErr w:type="gramEnd"/>
      <w:r w:rsidRPr="004353BF">
        <w:rPr>
          <w:bCs/>
          <w:u w:color="000000"/>
        </w:rPr>
        <w:t xml:space="preserve"> of the unexpired term.</w:t>
      </w:r>
      <w:r>
        <w:rPr>
          <w:bCs/>
          <w:u w:color="000000"/>
        </w:rPr>
        <w:t>”</w:t>
      </w:r>
    </w:p>
    <w:p w14:paraId="0478FC81" w14:textId="77777777" w:rsidR="007D08D4" w:rsidRDefault="007D08D4" w:rsidP="007D08D4">
      <w:pPr>
        <w:pStyle w:val="NoSpacing"/>
        <w:ind w:left="10" w:firstLine="710"/>
        <w:rPr>
          <w:u w:val="single" w:color="000000"/>
        </w:rPr>
      </w:pPr>
      <w:r w:rsidRPr="00AB51A0">
        <w:rPr>
          <w:u w:val="single" w:color="000000"/>
        </w:rPr>
        <w:t xml:space="preserve">Section </w:t>
      </w:r>
      <w:r>
        <w:rPr>
          <w:u w:val="single" w:color="000000"/>
        </w:rPr>
        <w:t>3</w:t>
      </w:r>
      <w:r w:rsidRPr="00AB51A0">
        <w:rPr>
          <w:u w:val="single" w:color="000000"/>
        </w:rPr>
        <w:t>.</w:t>
      </w:r>
      <w:r w:rsidRPr="00AB51A0">
        <w:rPr>
          <w:bCs/>
          <w:u w:val="single" w:color="000000"/>
        </w:rPr>
        <w:t xml:space="preserve"> </w:t>
      </w:r>
      <w:r>
        <w:rPr>
          <w:bCs/>
          <w:u w:val="single" w:color="000000"/>
        </w:rPr>
        <w:t>Member terms.</w:t>
      </w:r>
      <w:r>
        <w:rPr>
          <w:bCs/>
          <w:u w:color="000000"/>
        </w:rPr>
        <w:t xml:space="preserve"> Paragraph C of </w:t>
      </w:r>
      <w:r w:rsidRPr="00AB51A0">
        <w:rPr>
          <w:bCs/>
        </w:rPr>
        <w:t>§</w:t>
      </w:r>
      <w:r>
        <w:rPr>
          <w:bCs/>
          <w:u w:color="000000"/>
        </w:rPr>
        <w:t>14-3 shall be amended to read as follows (additions in underline, deletions in brackets):</w:t>
      </w:r>
    </w:p>
    <w:p w14:paraId="307B9A69" w14:textId="77777777" w:rsidR="007D08D4" w:rsidRDefault="007D08D4" w:rsidP="007D08D4">
      <w:pPr>
        <w:pStyle w:val="NoSpacing"/>
        <w:rPr>
          <w:bCs/>
          <w:u w:color="000000"/>
        </w:rPr>
      </w:pPr>
      <w:r>
        <w:rPr>
          <w:bCs/>
          <w:u w:color="000000"/>
        </w:rPr>
        <w:t>“</w:t>
      </w:r>
      <w:r w:rsidRPr="000F345F">
        <w:rPr>
          <w:bCs/>
          <w:u w:color="000000"/>
        </w:rPr>
        <w:t>The terms of the members of the Commission shall be staggered: the first four members appointed shall hold office for a term of one year, the second three members shall hold office for a term of two years, and the successors of the initial appointees</w:t>
      </w:r>
      <w:r>
        <w:rPr>
          <w:bCs/>
          <w:u w:val="single" w:color="000000"/>
        </w:rPr>
        <w:t xml:space="preserve">, </w:t>
      </w:r>
      <w:r w:rsidRPr="000F345F">
        <w:rPr>
          <w:bCs/>
          <w:u w:val="single" w:color="000000"/>
        </w:rPr>
        <w:t>and additional members not serving as successors,</w:t>
      </w:r>
      <w:r w:rsidRPr="000F345F">
        <w:rPr>
          <w:bCs/>
          <w:u w:color="000000"/>
        </w:rPr>
        <w:t xml:space="preserve"> shall be appointed to a full term of two years, unless the appointment is to fill a vacancy or unexpired term, which in such case the term shall be the unexpired term.</w:t>
      </w:r>
      <w:r>
        <w:rPr>
          <w:bCs/>
          <w:u w:color="000000"/>
        </w:rPr>
        <w:t>”</w:t>
      </w:r>
    </w:p>
    <w:p w14:paraId="10DF74CE" w14:textId="77777777" w:rsidR="007D08D4" w:rsidRPr="00780CD9" w:rsidRDefault="007D08D4" w:rsidP="007D08D4">
      <w:pPr>
        <w:pStyle w:val="NoSpacing"/>
        <w:ind w:left="10" w:firstLine="710"/>
        <w:rPr>
          <w:bCs/>
          <w:u w:color="000000"/>
        </w:rPr>
      </w:pPr>
      <w:r w:rsidRPr="00780CD9">
        <w:rPr>
          <w:u w:val="single" w:color="000000"/>
        </w:rPr>
        <w:t>Section 4.</w:t>
      </w:r>
      <w:r w:rsidRPr="00780CD9">
        <w:rPr>
          <w:bCs/>
          <w:u w:val="single" w:color="000000"/>
        </w:rPr>
        <w:t xml:space="preserve">  Numbering for Codification.</w:t>
      </w:r>
      <w:r w:rsidRPr="00780CD9">
        <w:rPr>
          <w:bCs/>
          <w:u w:color="000000"/>
        </w:rPr>
        <w:t xml:space="preserve">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6790C153" w14:textId="77777777" w:rsidR="007D08D4" w:rsidRPr="00780CD9" w:rsidRDefault="007D08D4" w:rsidP="007D08D4">
      <w:pPr>
        <w:pStyle w:val="NoSpacing"/>
        <w:ind w:left="10" w:firstLine="710"/>
        <w:rPr>
          <w:bCs/>
          <w:u w:color="000000"/>
        </w:rPr>
      </w:pPr>
      <w:r w:rsidRPr="00780CD9">
        <w:rPr>
          <w:u w:val="single" w:color="000000"/>
        </w:rPr>
        <w:t xml:space="preserve">Section </w:t>
      </w:r>
      <w:r>
        <w:rPr>
          <w:u w:val="single" w:color="000000"/>
        </w:rPr>
        <w:t>5</w:t>
      </w:r>
      <w:r w:rsidRPr="00780CD9">
        <w:rPr>
          <w:u w:val="single" w:color="000000"/>
        </w:rPr>
        <w:t>.</w:t>
      </w:r>
      <w:r w:rsidRPr="00780CD9">
        <w:rPr>
          <w:bCs/>
          <w:u w:val="single" w:color="000000"/>
        </w:rPr>
        <w:t xml:space="preserve"> Severability.</w:t>
      </w:r>
      <w:r w:rsidRPr="00780CD9">
        <w:rPr>
          <w:bCs/>
          <w:u w:color="000000"/>
        </w:rPr>
        <w:t xml:space="preserve">  The invalidity of any word, section, clause, paragraph, sentence, part or provision of this Local Law shall not affect the validity of any other part of this Local Law, which can be given effect without such part or parts.</w:t>
      </w:r>
    </w:p>
    <w:p w14:paraId="375579B9" w14:textId="77777777" w:rsidR="007D08D4" w:rsidRPr="00780CD9" w:rsidRDefault="007D08D4" w:rsidP="007D08D4">
      <w:pPr>
        <w:pStyle w:val="NoSpacing"/>
        <w:ind w:left="10" w:firstLine="710"/>
        <w:rPr>
          <w:bCs/>
          <w:u w:color="000000"/>
        </w:rPr>
      </w:pPr>
      <w:r w:rsidRPr="00780CD9">
        <w:rPr>
          <w:u w:val="single" w:color="000000"/>
        </w:rPr>
        <w:t xml:space="preserve">Section </w:t>
      </w:r>
      <w:r>
        <w:rPr>
          <w:u w:val="single" w:color="000000"/>
        </w:rPr>
        <w:t>6</w:t>
      </w:r>
      <w:r w:rsidRPr="00780CD9">
        <w:rPr>
          <w:u w:val="single" w:color="000000"/>
        </w:rPr>
        <w:t>.</w:t>
      </w:r>
      <w:r w:rsidRPr="00780CD9">
        <w:rPr>
          <w:bCs/>
          <w:u w:val="single" w:color="000000"/>
        </w:rPr>
        <w:t xml:space="preserve"> Precedence.</w:t>
      </w:r>
      <w:r w:rsidRPr="00780CD9">
        <w:rPr>
          <w:bCs/>
          <w:u w:color="000000"/>
        </w:rPr>
        <w:t xml:space="preserve"> This Local Law and its provisions are in addition to all other applicable laws, rules and regulations.</w:t>
      </w:r>
    </w:p>
    <w:p w14:paraId="4DAF5B16" w14:textId="77777777" w:rsidR="0091159E" w:rsidRDefault="0091159E" w:rsidP="0091159E">
      <w:pPr>
        <w:jc w:val="right"/>
      </w:pPr>
      <w:r>
        <w:lastRenderedPageBreak/>
        <w:t>Town Board Minutes</w:t>
      </w:r>
    </w:p>
    <w:p w14:paraId="63339A32" w14:textId="308DB3BB" w:rsidR="0091159E" w:rsidRDefault="0091159E" w:rsidP="0091159E">
      <w:pPr>
        <w:jc w:val="right"/>
        <w:rPr>
          <w:u w:val="single" w:color="000000"/>
        </w:rPr>
      </w:pPr>
      <w:r>
        <w:t>4/9/26, page 7</w:t>
      </w:r>
    </w:p>
    <w:p w14:paraId="652B8F9D" w14:textId="5C55D0AE" w:rsidR="007D08D4" w:rsidRDefault="007D08D4" w:rsidP="007D08D4">
      <w:pPr>
        <w:pStyle w:val="NoSpacing"/>
        <w:ind w:left="10" w:firstLine="710"/>
        <w:rPr>
          <w:bCs/>
          <w:u w:color="000000"/>
        </w:rPr>
      </w:pPr>
      <w:r w:rsidRPr="00780CD9">
        <w:rPr>
          <w:u w:val="single" w:color="000000"/>
        </w:rPr>
        <w:t>Section 7.</w:t>
      </w:r>
      <w:r w:rsidRPr="00780CD9">
        <w:rPr>
          <w:bCs/>
          <w:u w:val="single" w:color="000000"/>
        </w:rPr>
        <w:t xml:space="preserve"> Effective Date.</w:t>
      </w:r>
      <w:r w:rsidRPr="00780CD9">
        <w:rPr>
          <w:bCs/>
          <w:u w:color="000000"/>
        </w:rPr>
        <w:t xml:space="preserve"> This Local Law shall take effect as of the date of filing with the New York Secretary of State.</w:t>
      </w:r>
    </w:p>
    <w:p w14:paraId="533158F8" w14:textId="77777777" w:rsidR="007D08D4" w:rsidRPr="00DF7061" w:rsidRDefault="007D08D4" w:rsidP="007D08D4">
      <w:pPr>
        <w:pStyle w:val="NoSpacing"/>
        <w:ind w:left="10" w:firstLine="710"/>
      </w:pPr>
      <w:r w:rsidRPr="00DF7061">
        <w:t>AND BE IT FURTHER RESOLVED, pursuant to the applicable standards of the SEQRA regulations contained in 6 NYCRR Part 617, the Town Board hereby declares</w:t>
      </w:r>
      <w:r>
        <w:t xml:space="preserve"> the enactment of this proposed local l</w:t>
      </w:r>
      <w:r w:rsidRPr="00DF7061">
        <w:t xml:space="preserve">aw </w:t>
      </w:r>
      <w:r w:rsidRPr="00E42B64">
        <w:rPr>
          <w:bCs/>
        </w:rPr>
        <w:t xml:space="preserve">increasing the permissible size of the CAC to a </w:t>
      </w:r>
      <w:r>
        <w:rPr>
          <w:bCs/>
        </w:rPr>
        <w:t>maximum of</w:t>
      </w:r>
      <w:r w:rsidRPr="00E42B64">
        <w:rPr>
          <w:bCs/>
        </w:rPr>
        <w:t xml:space="preserve"> nine (9) members</w:t>
      </w:r>
      <w:r w:rsidRPr="00DF7061">
        <w:t xml:space="preserve"> is a Type II Action pursuant to the New York State Environmental Quality Review Act (“SEQR</w:t>
      </w:r>
      <w:r>
        <w:t>A</w:t>
      </w:r>
      <w:r w:rsidRPr="00DF7061">
        <w:t>”) and is therefore exempt from environmental review under SEQR; and</w:t>
      </w:r>
    </w:p>
    <w:p w14:paraId="272F0141" w14:textId="77777777" w:rsidR="007D08D4" w:rsidRDefault="007D08D4" w:rsidP="007D08D4">
      <w:pPr>
        <w:pStyle w:val="NoSpacing"/>
        <w:ind w:left="10" w:firstLine="710"/>
      </w:pPr>
      <w:r w:rsidRPr="00DF7061">
        <w:t xml:space="preserve">BE IT FURTHER RESOLVED, that a public hearing be held in relation to the proposed local law as set forth in the form of notice, hereinafter provided, at which hearing parties in interest and citizens shall have an opportunity to be heard, to be held at the Town Hall on </w:t>
      </w:r>
      <w:r>
        <w:t>May 14</w:t>
      </w:r>
      <w:r w:rsidRPr="00DF7061">
        <w:t>, 202</w:t>
      </w:r>
      <w:r>
        <w:t>6</w:t>
      </w:r>
      <w:r w:rsidRPr="00DF7061">
        <w:t>, at 7 o’clock P.M., and that notice of said meeting shall be published in the official newspaper of general circulation in the Town of Stanford by the Town Clerk, at least five (5) days before such hearing and that such notice shall be in the following form:</w:t>
      </w:r>
    </w:p>
    <w:p w14:paraId="514FE850" w14:textId="77777777" w:rsidR="007D08D4" w:rsidRPr="001B5B22" w:rsidRDefault="007D08D4" w:rsidP="007D08D4">
      <w:pPr>
        <w:pStyle w:val="NoSpacing"/>
        <w:jc w:val="center"/>
        <w:rPr>
          <w:u w:val="single"/>
        </w:rPr>
      </w:pPr>
      <w:r w:rsidRPr="001B5B22">
        <w:rPr>
          <w:u w:val="single"/>
        </w:rPr>
        <w:t>NOTICE OF PUBLIC HEARING</w:t>
      </w:r>
    </w:p>
    <w:p w14:paraId="01902CC4" w14:textId="77777777" w:rsidR="007D08D4" w:rsidRPr="00877E6B" w:rsidRDefault="007D08D4" w:rsidP="007D08D4">
      <w:pPr>
        <w:pStyle w:val="NoSpacing"/>
        <w:ind w:left="10" w:firstLine="710"/>
      </w:pPr>
      <w:r w:rsidRPr="00877E6B">
        <w:t xml:space="preserve">TAKE NOTICE that the Town Board of the Town of Stanford will hold a public hearing at the Town Hall, 26 Town Hall Road, Stanfordville, New York 12581, on </w:t>
      </w:r>
      <w:r>
        <w:t>May 14</w:t>
      </w:r>
      <w:r w:rsidRPr="00877E6B">
        <w:t>, 202</w:t>
      </w:r>
      <w:r>
        <w:t>6</w:t>
      </w:r>
      <w:r w:rsidRPr="00877E6B">
        <w:t xml:space="preserve">, at 7 o’clock p.m., Prevailing Time on Proposed Local Law No. </w:t>
      </w:r>
      <w:r>
        <w:t>2</w:t>
      </w:r>
      <w:r w:rsidRPr="00877E6B">
        <w:t xml:space="preserve"> of 202</w:t>
      </w:r>
      <w:r>
        <w:t>6</w:t>
      </w:r>
      <w:r w:rsidRPr="00877E6B">
        <w:t>, entitled “</w:t>
      </w:r>
      <w:r w:rsidRPr="004B2AF9">
        <w:t>A Local Law Amending Chapter 14 of the Town Code to Modify the Number of Members of the Conservation Advisory Commission</w:t>
      </w:r>
      <w:r w:rsidRPr="00877E6B">
        <w:t>.”</w:t>
      </w:r>
    </w:p>
    <w:p w14:paraId="13121DAB" w14:textId="77777777" w:rsidR="007D08D4" w:rsidRPr="00877E6B" w:rsidRDefault="007D08D4" w:rsidP="007D08D4">
      <w:pPr>
        <w:pStyle w:val="NoSpacing"/>
      </w:pPr>
      <w:r w:rsidRPr="00877E6B">
        <w:t xml:space="preserve"> </w:t>
      </w:r>
      <w:r w:rsidRPr="00877E6B">
        <w:tab/>
        <w:t xml:space="preserve">TAKE FURTHER NOTICE, that copies of the </w:t>
      </w:r>
      <w:proofErr w:type="gramStart"/>
      <w:r w:rsidRPr="00877E6B">
        <w:t>aforesaid</w:t>
      </w:r>
      <w:proofErr w:type="gramEnd"/>
      <w:r w:rsidRPr="00877E6B">
        <w:t xml:space="preserve"> proposed local law will be available for examination at the Town of Stanford Town Hall, 26 Town Hall Road, Stanfordville, New York, during normal business hours on all business days between the date of this notice and the date of the public hearing.</w:t>
      </w:r>
    </w:p>
    <w:p w14:paraId="3908E105" w14:textId="09DB7C53" w:rsidR="007D08D4" w:rsidRDefault="007D08D4" w:rsidP="007D08D4">
      <w:pPr>
        <w:pStyle w:val="NoSpacing"/>
      </w:pPr>
      <w:r>
        <w:tab/>
      </w:r>
      <w:r w:rsidRPr="00877E6B">
        <w:t xml:space="preserve">TAKE FURTHER NOTICE, that all persons interested and citizens shall have an opportunity to be heard on said proposal at the time and place </w:t>
      </w:r>
      <w:proofErr w:type="gramStart"/>
      <w:r w:rsidRPr="00877E6B">
        <w:t>aforesaid</w:t>
      </w:r>
      <w:proofErr w:type="gramEnd"/>
      <w:r w:rsidRPr="00877E6B">
        <w:t>.</w:t>
      </w:r>
    </w:p>
    <w:p w14:paraId="5F0F31E7" w14:textId="09173597" w:rsidR="007D08D4" w:rsidRPr="00851687" w:rsidRDefault="007D08D4" w:rsidP="007D08D4">
      <w:pPr>
        <w:pStyle w:val="NoSpacing"/>
      </w:pPr>
      <w:r w:rsidRPr="000B0F63">
        <w:tab/>
      </w:r>
      <w:r w:rsidRPr="00851687">
        <w:t xml:space="preserve">The foregoing resolution was voted upon with all Board members voting as follows:      </w:t>
      </w:r>
    </w:p>
    <w:p w14:paraId="64FA54DD" w14:textId="39510D6C" w:rsidR="007D08D4" w:rsidRPr="00710F26" w:rsidRDefault="00710F26" w:rsidP="00710F26">
      <w:pPr>
        <w:pStyle w:val="NoSpacing"/>
        <w:rPr>
          <w:i/>
          <w:iCs/>
        </w:rPr>
      </w:pPr>
      <w:r>
        <w:t xml:space="preserve">Julia Descoteaux – Yes; Eric Haims, Councilman – </w:t>
      </w:r>
      <w:r w:rsidR="005A66E8">
        <w:t>Yes</w:t>
      </w:r>
      <w:r>
        <w:t>; Nathan Lavertue, Councilman – Yes; Theodore Secor, Councilman -Yes.</w:t>
      </w:r>
      <w:r>
        <w:br/>
        <w:t xml:space="preserve">            Certified this 9</w:t>
      </w:r>
      <w:r>
        <w:rPr>
          <w:vertAlign w:val="superscript"/>
        </w:rPr>
        <w:t>th</w:t>
      </w:r>
      <w:r>
        <w:t xml:space="preserve"> day of April 2026 by the affirmative votes of the Town of Stanford Town Board members present.</w:t>
      </w:r>
      <w:r w:rsidR="007D08D4" w:rsidRPr="00851687">
        <w:tab/>
      </w:r>
      <w:r>
        <w:tab/>
      </w:r>
      <w:r>
        <w:tab/>
      </w:r>
      <w:r>
        <w:tab/>
        <w:t xml:space="preserve"> </w:t>
      </w:r>
      <w:r>
        <w:rPr>
          <w:i/>
          <w:iCs/>
        </w:rPr>
        <w:t>Ritamary Bell, Town Clerk</w:t>
      </w:r>
    </w:p>
    <w:p w14:paraId="72969C57" w14:textId="09855FBB" w:rsidR="007D08D4" w:rsidRPr="00851687" w:rsidRDefault="007D08D4" w:rsidP="007D08D4">
      <w:pPr>
        <w:pStyle w:val="NoSpacing"/>
      </w:pPr>
      <w:r w:rsidRPr="00851687">
        <w:tab/>
      </w:r>
      <w:r w:rsidRPr="00851687">
        <w:tab/>
      </w:r>
      <w:r w:rsidRPr="00851687">
        <w:tab/>
      </w:r>
      <w:r w:rsidRPr="00851687">
        <w:tab/>
      </w:r>
      <w:r w:rsidRPr="00851687">
        <w:tab/>
      </w:r>
      <w:r w:rsidRPr="00851687">
        <w:tab/>
      </w:r>
    </w:p>
    <w:p w14:paraId="7523439A" w14:textId="77777777" w:rsidR="00710F26" w:rsidRDefault="00710F26" w:rsidP="007D08D4">
      <w:pPr>
        <w:pStyle w:val="NoSpacing"/>
      </w:pPr>
      <w:r>
        <w:rPr>
          <w:u w:val="single"/>
        </w:rPr>
        <w:t>10. ACCEPT DOREEN BROWN’S RESIGNATION FROM THE ZONING COMMISSION:</w:t>
      </w:r>
      <w:r>
        <w:t xml:space="preserve"> A motion was made by Julia Descoteaux, seconded by Eric Haimes, to accept Doreen Brown’s resignation from the Zoning Commission with regret.  Motion carried.</w:t>
      </w:r>
    </w:p>
    <w:p w14:paraId="519413CF" w14:textId="77777777" w:rsidR="00710F26" w:rsidRDefault="00710F26" w:rsidP="007D08D4">
      <w:pPr>
        <w:pStyle w:val="NoSpacing"/>
      </w:pPr>
    </w:p>
    <w:p w14:paraId="5F453A4C" w14:textId="77777777" w:rsidR="00C32530" w:rsidRDefault="00710F26" w:rsidP="007D08D4">
      <w:pPr>
        <w:pStyle w:val="NoSpacing"/>
      </w:pPr>
      <w:r>
        <w:rPr>
          <w:u w:val="single"/>
        </w:rPr>
        <w:t>11. ADVERTISE FOR VACANCY ON THE ZONING COMMISSION:</w:t>
      </w:r>
      <w:r>
        <w:t xml:space="preserve"> A motion was made by Julia Descoteaux</w:t>
      </w:r>
      <w:r w:rsidR="00C32530">
        <w:t>, seconded by Nathan Lavertue, to have the Town Clerk advertise for this vacancy.  Motion carried.</w:t>
      </w:r>
      <w:r w:rsidR="007D08D4" w:rsidRPr="00851687">
        <w:tab/>
      </w:r>
    </w:p>
    <w:p w14:paraId="401D474A" w14:textId="77777777" w:rsidR="00C32530" w:rsidRDefault="00C32530" w:rsidP="007D08D4">
      <w:pPr>
        <w:pStyle w:val="NoSpacing"/>
      </w:pPr>
    </w:p>
    <w:p w14:paraId="63B4B2D1" w14:textId="77777777" w:rsidR="001C7B86" w:rsidRDefault="00C32530" w:rsidP="007D08D4">
      <w:pPr>
        <w:pStyle w:val="NoSpacing"/>
      </w:pPr>
      <w:r>
        <w:rPr>
          <w:u w:val="single"/>
        </w:rPr>
        <w:t>12. ROUTE 82 MEASUREMENTS AND PAVING UPDATES:</w:t>
      </w:r>
      <w:r>
        <w:t xml:space="preserve"> Councilman Lavertue </w:t>
      </w:r>
      <w:proofErr w:type="gramStart"/>
      <w:r>
        <w:t>stated</w:t>
      </w:r>
      <w:proofErr w:type="gramEnd"/>
      <w:r>
        <w:t xml:space="preserve"> that he had been working with Co. Leg. Chris Drago and the NYS DOT Regional Deputy Director </w:t>
      </w:r>
      <w:proofErr w:type="gramStart"/>
      <w:r>
        <w:t>regarding</w:t>
      </w:r>
      <w:proofErr w:type="gramEnd"/>
      <w:r>
        <w:t xml:space="preserve"> the paving of Rt. 82 from Sisters Hill Road to Rt. 44 by the Troopers barracks.  He did not have an exact </w:t>
      </w:r>
      <w:proofErr w:type="gramStart"/>
      <w:r>
        <w:t>timeframe</w:t>
      </w:r>
      <w:proofErr w:type="gramEnd"/>
      <w:r>
        <w:t xml:space="preserve"> yet but thought it would be done in August and September.  Councilman Cunningham added that the DOT </w:t>
      </w:r>
      <w:r w:rsidR="001C7B86">
        <w:t>would be doing measurements for “calming plans” for Route 82.</w:t>
      </w:r>
    </w:p>
    <w:p w14:paraId="07F58577" w14:textId="77777777" w:rsidR="001C7B86" w:rsidRDefault="001C7B86" w:rsidP="007D08D4">
      <w:pPr>
        <w:pStyle w:val="NoSpacing"/>
      </w:pPr>
    </w:p>
    <w:p w14:paraId="306AB149" w14:textId="081FFE09" w:rsidR="006408C9" w:rsidRDefault="001C7B86" w:rsidP="007D08D4">
      <w:pPr>
        <w:pStyle w:val="NoSpacing"/>
      </w:pPr>
      <w:r>
        <w:rPr>
          <w:u w:val="single"/>
        </w:rPr>
        <w:t>13. WEBSITE – CIVALLY:</w:t>
      </w:r>
      <w:r>
        <w:tab/>
        <w:t xml:space="preserve">The Supervisor Descoteaux said that the State had mandated that all municipal websites be ADA compliant by April of 2027.  In January, we put out a request for proposals to </w:t>
      </w:r>
      <w:r w:rsidR="00CF4B2E">
        <w:t>redesign</w:t>
      </w:r>
      <w:r>
        <w:t xml:space="preserve"> the website and help </w:t>
      </w:r>
      <w:r w:rsidR="00CF4B2E">
        <w:t>with</w:t>
      </w:r>
      <w:r>
        <w:t xml:space="preserve"> the back end and </w:t>
      </w:r>
      <w:r w:rsidR="00CF4B2E">
        <w:t>front-end</w:t>
      </w:r>
      <w:r>
        <w:t xml:space="preserve"> functionality and make it easier to read and navigate.  She then made a motion to hire the company Civally, </w:t>
      </w:r>
      <w:r w:rsidR="00023867">
        <w:t xml:space="preserve">a website designer that caters to small towns, </w:t>
      </w:r>
      <w:proofErr w:type="gramStart"/>
      <w:r w:rsidR="00023867">
        <w:t>in the amount of</w:t>
      </w:r>
      <w:proofErr w:type="gramEnd"/>
      <w:r w:rsidR="00023867">
        <w:t xml:space="preserve"> $6,600.00, seconded by Charlie Cunningham.  Motion carried with all in favor.</w:t>
      </w:r>
    </w:p>
    <w:p w14:paraId="52792483" w14:textId="77777777" w:rsidR="00023867" w:rsidRDefault="00023867" w:rsidP="007D08D4">
      <w:pPr>
        <w:pStyle w:val="NoSpacing"/>
      </w:pPr>
    </w:p>
    <w:p w14:paraId="48089262" w14:textId="77777777" w:rsidR="00DE19BE" w:rsidRDefault="00023867" w:rsidP="007D08D4">
      <w:pPr>
        <w:pStyle w:val="NoSpacing"/>
      </w:pPr>
      <w:r>
        <w:rPr>
          <w:u w:val="single"/>
        </w:rPr>
        <w:t>1</w:t>
      </w:r>
      <w:r w:rsidR="006408C9">
        <w:rPr>
          <w:u w:val="single"/>
        </w:rPr>
        <w:t>4</w:t>
      </w:r>
      <w:r>
        <w:rPr>
          <w:u w:val="single"/>
        </w:rPr>
        <w:t xml:space="preserve">. TOWN </w:t>
      </w:r>
      <w:r w:rsidR="0091159E">
        <w:rPr>
          <w:u w:val="single"/>
        </w:rPr>
        <w:t>H</w:t>
      </w:r>
      <w:r>
        <w:rPr>
          <w:u w:val="single"/>
        </w:rPr>
        <w:t>ALL ROOF REPAIRS</w:t>
      </w:r>
      <w:r w:rsidRPr="00023867">
        <w:t>: After contacting the company that has done roof repair</w:t>
      </w:r>
      <w:r w:rsidR="00FD3719">
        <w:t>s</w:t>
      </w:r>
      <w:r w:rsidRPr="00023867">
        <w:t xml:space="preserve"> on the Town Hall</w:t>
      </w:r>
      <w:r w:rsidR="007D08D4" w:rsidRPr="00023867">
        <w:tab/>
      </w:r>
      <w:proofErr w:type="gramStart"/>
      <w:r w:rsidR="00FD3719">
        <w:t>several</w:t>
      </w:r>
      <w:proofErr w:type="gramEnd"/>
      <w:r w:rsidR="00FD3719">
        <w:t xml:space="preserve"> years ago, the Town got </w:t>
      </w:r>
      <w:proofErr w:type="gramStart"/>
      <w:r w:rsidR="00FD3719">
        <w:t>several</w:t>
      </w:r>
      <w:proofErr w:type="gramEnd"/>
      <w:r w:rsidR="00FD3719">
        <w:t xml:space="preserve"> options and prices for repairs of the roof on the new addition wing as an emergency </w:t>
      </w:r>
      <w:r w:rsidR="00CF4B2E">
        <w:t>action.</w:t>
      </w:r>
      <w:r w:rsidR="00FD3719">
        <w:t xml:space="preserve">  After </w:t>
      </w:r>
      <w:proofErr w:type="gramStart"/>
      <w:r w:rsidR="00FD3719">
        <w:t>discussion</w:t>
      </w:r>
      <w:proofErr w:type="gramEnd"/>
      <w:r w:rsidR="00FD3719">
        <w:t xml:space="preserve"> the Board decided to go with</w:t>
      </w:r>
      <w:r w:rsidR="0091159E">
        <w:t xml:space="preserve"> Maresca Roofing with</w:t>
      </w:r>
      <w:r w:rsidR="00FD3719">
        <w:t xml:space="preserve"> Option 1 – flat roof replacement of the Town Hall new addition: replace 1,000 sq. ft. with a  rubber roof (EPDM) and replace only the needed shingles that overlap the flat roof (about 300 sq. ft. of shingles).  A motion to approve this emergency work was made by </w:t>
      </w:r>
    </w:p>
    <w:p w14:paraId="5C43B8D9" w14:textId="77777777" w:rsidR="00DE19BE" w:rsidRDefault="00DE19BE" w:rsidP="007D08D4">
      <w:pPr>
        <w:pStyle w:val="NoSpacing"/>
      </w:pPr>
    </w:p>
    <w:p w14:paraId="0623E464" w14:textId="77777777" w:rsidR="00DE19BE" w:rsidRDefault="00DE19BE" w:rsidP="00DE19BE">
      <w:pPr>
        <w:jc w:val="right"/>
      </w:pPr>
      <w:r>
        <w:lastRenderedPageBreak/>
        <w:t>Town Board Minutes</w:t>
      </w:r>
    </w:p>
    <w:p w14:paraId="723F6C1F" w14:textId="7CFE4FC8" w:rsidR="00DE19BE" w:rsidRDefault="00DE19BE" w:rsidP="00DE19BE">
      <w:pPr>
        <w:jc w:val="right"/>
      </w:pPr>
      <w:r>
        <w:t>4/9/26, page 8</w:t>
      </w:r>
    </w:p>
    <w:p w14:paraId="400CE5B2" w14:textId="2D174F06" w:rsidR="00E72543" w:rsidRDefault="00FD3719" w:rsidP="007D08D4">
      <w:pPr>
        <w:pStyle w:val="NoSpacing"/>
      </w:pPr>
      <w:r>
        <w:t xml:space="preserve">Julia Descoteaux, seconded by Nathan Lavertue, </w:t>
      </w:r>
      <w:proofErr w:type="gramStart"/>
      <w:r>
        <w:t>in the amount of</w:t>
      </w:r>
      <w:proofErr w:type="gramEnd"/>
      <w:r>
        <w:t xml:space="preserve"> $10,000.00. Motion carried with all in favor.</w:t>
      </w:r>
    </w:p>
    <w:p w14:paraId="45DDA526" w14:textId="77777777" w:rsidR="00DE19BE" w:rsidRDefault="00DE19BE" w:rsidP="007D08D4">
      <w:pPr>
        <w:pStyle w:val="NoSpacing"/>
      </w:pPr>
    </w:p>
    <w:p w14:paraId="63585326" w14:textId="52CEF909" w:rsidR="00A426AB" w:rsidRPr="000D5E3B" w:rsidRDefault="006408C9" w:rsidP="00FD3719">
      <w:pPr>
        <w:rPr>
          <w:rFonts w:asciiTheme="minorHAnsi" w:eastAsia="Arial" w:hAnsiTheme="minorHAnsi" w:cs="Arial"/>
          <w:b/>
          <w:lang w:val="en"/>
        </w:rPr>
      </w:pPr>
      <w:r>
        <w:rPr>
          <w:u w:val="single"/>
        </w:rPr>
        <w:t>15. GREENWAY COMPACT:</w:t>
      </w:r>
      <w:r w:rsidR="000D5E3B">
        <w:rPr>
          <w:u w:val="single"/>
        </w:rPr>
        <w:t xml:space="preserve"> </w:t>
      </w:r>
      <w:r w:rsidR="000D5E3B" w:rsidRPr="000D5E3B">
        <w:t xml:space="preserve">Supervisor Descoteaux stated that the Town Board </w:t>
      </w:r>
      <w:r w:rsidR="000D5E3B">
        <w:t xml:space="preserve">is planning to formally adopt the Greenway Compact next month.  While the Town signed a compact in 1998, it had never taken the next step to sign into the Compact and we hope to join </w:t>
      </w:r>
      <w:proofErr w:type="gramStart"/>
      <w:r w:rsidR="000D5E3B">
        <w:t>all of</w:t>
      </w:r>
      <w:proofErr w:type="gramEnd"/>
      <w:r w:rsidR="000D5E3B">
        <w:t xml:space="preserve"> the other towns in the County </w:t>
      </w:r>
      <w:r w:rsidR="00E72543">
        <w:t>and sign in as well, which would give the Town more grant funding opportunities.</w:t>
      </w:r>
    </w:p>
    <w:p w14:paraId="666F20CB" w14:textId="674EE44B" w:rsidR="00BA404B" w:rsidRPr="00CA74C5" w:rsidRDefault="00BA404B" w:rsidP="00CA74C5">
      <w:pPr>
        <w:rPr>
          <w:rFonts w:asciiTheme="minorHAnsi" w:eastAsia="Arial" w:hAnsiTheme="minorHAnsi" w:cstheme="minorHAnsi"/>
        </w:rPr>
      </w:pPr>
    </w:p>
    <w:p w14:paraId="125B4099" w14:textId="0BBDCA9A" w:rsidR="00CA714F" w:rsidRDefault="0091159E" w:rsidP="00C17B7E">
      <w:pPr>
        <w:pStyle w:val="NoSpacing"/>
      </w:pPr>
      <w:r>
        <w:rPr>
          <w:rFonts w:eastAsiaTheme="minorHAnsi"/>
          <w:u w:val="single"/>
        </w:rPr>
        <w:t>16</w:t>
      </w:r>
      <w:r w:rsidR="00CA74C5">
        <w:rPr>
          <w:rFonts w:eastAsiaTheme="minorHAnsi"/>
          <w:u w:val="single"/>
        </w:rPr>
        <w:t xml:space="preserve">. </w:t>
      </w:r>
      <w:r w:rsidR="00BA404B">
        <w:rPr>
          <w:rFonts w:eastAsiaTheme="minorHAnsi"/>
          <w:u w:val="single"/>
        </w:rPr>
        <w:t>ACCEPTANCE OF MINUTES:</w:t>
      </w:r>
      <w:r w:rsidR="00BA404B">
        <w:rPr>
          <w:rFonts w:eastAsiaTheme="minorHAnsi"/>
        </w:rPr>
        <w:t xml:space="preserve"> The Minutes of the </w:t>
      </w:r>
      <w:r w:rsidR="00FD3719">
        <w:rPr>
          <w:rFonts w:eastAsiaTheme="minorHAnsi"/>
        </w:rPr>
        <w:t>March 12</w:t>
      </w:r>
      <w:r w:rsidR="00FD3719" w:rsidRPr="00FD3719">
        <w:rPr>
          <w:rFonts w:eastAsiaTheme="minorHAnsi"/>
          <w:vertAlign w:val="superscript"/>
        </w:rPr>
        <w:t>th</w:t>
      </w:r>
      <w:r w:rsidR="00CA74C5">
        <w:rPr>
          <w:rFonts w:eastAsiaTheme="minorHAnsi"/>
        </w:rPr>
        <w:t>, 2026 meeting</w:t>
      </w:r>
      <w:r w:rsidR="00BA404B">
        <w:rPr>
          <w:rFonts w:eastAsiaTheme="minorHAnsi"/>
        </w:rPr>
        <w:t xml:space="preserve"> were accepted as written </w:t>
      </w:r>
      <w:r w:rsidR="00CA74C5">
        <w:rPr>
          <w:rFonts w:eastAsiaTheme="minorHAnsi"/>
        </w:rPr>
        <w:t xml:space="preserve">on a motion made by Julia Descoteaux, seconded by Charlie </w:t>
      </w:r>
      <w:r w:rsidR="00FD3719">
        <w:rPr>
          <w:rFonts w:eastAsiaTheme="minorHAnsi"/>
        </w:rPr>
        <w:t>Nathan Lavertue</w:t>
      </w:r>
      <w:r w:rsidR="00CA74C5">
        <w:rPr>
          <w:rFonts w:eastAsiaTheme="minorHAnsi"/>
        </w:rPr>
        <w:t xml:space="preserve">.  Motion </w:t>
      </w:r>
      <w:r w:rsidR="002E39DC">
        <w:rPr>
          <w:rFonts w:eastAsiaTheme="minorHAnsi"/>
        </w:rPr>
        <w:t>carried with Councilman Haims abstaining as he had been absent.</w:t>
      </w:r>
    </w:p>
    <w:p w14:paraId="3685DCAB" w14:textId="2A2B2014" w:rsidR="00D6173A" w:rsidRDefault="00CA714F" w:rsidP="008D6FC0">
      <w:pPr>
        <w:pStyle w:val="NoSpacing"/>
      </w:pPr>
      <w:r>
        <w:tab/>
      </w:r>
      <w:r>
        <w:tab/>
      </w:r>
    </w:p>
    <w:p w14:paraId="77446EEE" w14:textId="3BCED0F5" w:rsidR="002B4A7C" w:rsidRDefault="0091159E" w:rsidP="0013184E">
      <w:r>
        <w:rPr>
          <w:u w:val="single"/>
        </w:rPr>
        <w:t>17</w:t>
      </w:r>
      <w:r w:rsidR="008D6FC0">
        <w:rPr>
          <w:u w:val="single"/>
        </w:rPr>
        <w:t xml:space="preserve">. </w:t>
      </w:r>
      <w:r w:rsidR="002B4A7C">
        <w:rPr>
          <w:u w:val="single"/>
        </w:rPr>
        <w:t xml:space="preserve"> APPROVAL OF ABSTRACTS:</w:t>
      </w:r>
      <w:r w:rsidR="002B4A7C">
        <w:t xml:space="preserve"> Abstract</w:t>
      </w:r>
      <w:r w:rsidR="00C25D85">
        <w:t xml:space="preserve">s for </w:t>
      </w:r>
      <w:r w:rsidR="002E39DC">
        <w:t>April</w:t>
      </w:r>
      <w:r w:rsidR="00A722B7">
        <w:t>, Abstract #</w:t>
      </w:r>
      <w:r w:rsidR="002E39DC">
        <w:t>4</w:t>
      </w:r>
      <w:r w:rsidR="00A722B7">
        <w:t xml:space="preserve"> </w:t>
      </w:r>
      <w:r w:rsidR="00C25D85">
        <w:t>w</w:t>
      </w:r>
      <w:r w:rsidR="00A722B7">
        <w:t>as</w:t>
      </w:r>
      <w:r w:rsidR="002B4A7C">
        <w:t xml:space="preserve"> approved on a motion made by Julia Descoteaux, </w:t>
      </w:r>
      <w:r w:rsidR="00C25D85">
        <w:t xml:space="preserve">seconded by </w:t>
      </w:r>
      <w:r w:rsidR="00A722B7">
        <w:t>Nathan Lavertue</w:t>
      </w:r>
      <w:r w:rsidR="00C25D85">
        <w:t xml:space="preserve">, </w:t>
      </w:r>
      <w:r w:rsidR="002B4A7C">
        <w:t>as follows:</w:t>
      </w:r>
    </w:p>
    <w:p w14:paraId="45CED440" w14:textId="634DC592" w:rsidR="00A722B7" w:rsidRDefault="00A722B7" w:rsidP="002E39DC">
      <w:pPr>
        <w:ind w:left="720"/>
        <w:rPr>
          <w:rFonts w:eastAsiaTheme="minorHAnsi"/>
        </w:rPr>
      </w:pPr>
      <w:r>
        <w:rPr>
          <w:rFonts w:eastAsiaTheme="minorHAnsi"/>
        </w:rPr>
        <w:tab/>
      </w:r>
      <w:r w:rsidR="00C25D85">
        <w:rPr>
          <w:rFonts w:eastAsiaTheme="minorHAnsi"/>
        </w:rPr>
        <w:tab/>
      </w:r>
      <w:r w:rsidR="002B4A7C" w:rsidRPr="002B4A7C">
        <w:rPr>
          <w:rFonts w:eastAsiaTheme="minorHAnsi"/>
        </w:rPr>
        <w:t>General Fund: check</w:t>
      </w:r>
      <w:r w:rsidR="001113C5">
        <w:rPr>
          <w:rFonts w:eastAsiaTheme="minorHAnsi"/>
        </w:rPr>
        <w:t>s</w:t>
      </w:r>
      <w:r w:rsidR="002B4A7C" w:rsidRPr="002B4A7C">
        <w:rPr>
          <w:rFonts w:eastAsiaTheme="minorHAnsi"/>
        </w:rPr>
        <w:t xml:space="preserve"> #</w:t>
      </w:r>
      <w:r>
        <w:rPr>
          <w:rFonts w:eastAsiaTheme="minorHAnsi"/>
        </w:rPr>
        <w:t>9078</w:t>
      </w:r>
      <w:r w:rsidR="002E39DC">
        <w:rPr>
          <w:rFonts w:eastAsiaTheme="minorHAnsi"/>
        </w:rPr>
        <w:t>9-9137</w:t>
      </w:r>
      <w:r w:rsidR="002B4A7C" w:rsidRPr="002B4A7C">
        <w:rPr>
          <w:rFonts w:eastAsiaTheme="minorHAnsi"/>
        </w:rPr>
        <w:t xml:space="preserve"> </w:t>
      </w:r>
      <w:proofErr w:type="gramStart"/>
      <w:r w:rsidR="002B4A7C" w:rsidRPr="002B4A7C">
        <w:rPr>
          <w:rFonts w:eastAsiaTheme="minorHAnsi"/>
        </w:rPr>
        <w:t>in the amount of</w:t>
      </w:r>
      <w:proofErr w:type="gramEnd"/>
      <w:r w:rsidR="002B4A7C" w:rsidRPr="002B4A7C">
        <w:rPr>
          <w:rFonts w:eastAsiaTheme="minorHAnsi"/>
        </w:rPr>
        <w:t xml:space="preserve"> $ </w:t>
      </w:r>
      <w:r w:rsidR="002E39DC">
        <w:rPr>
          <w:rFonts w:eastAsiaTheme="minorHAnsi"/>
        </w:rPr>
        <w:t>728,791.53</w:t>
      </w:r>
      <w:r w:rsidR="002B4A7C" w:rsidRPr="002B4A7C">
        <w:rPr>
          <w:rFonts w:eastAsiaTheme="minorHAnsi"/>
        </w:rPr>
        <w:br/>
      </w:r>
      <w:r w:rsidR="00140213">
        <w:rPr>
          <w:rFonts w:eastAsiaTheme="minorHAnsi"/>
        </w:rPr>
        <w:t xml:space="preserve">            </w:t>
      </w:r>
      <w:r w:rsidR="00C25D85">
        <w:rPr>
          <w:rFonts w:eastAsiaTheme="minorHAnsi"/>
        </w:rPr>
        <w:tab/>
      </w:r>
      <w:r w:rsidR="002B4A7C" w:rsidRPr="002B4A7C">
        <w:rPr>
          <w:rFonts w:eastAsiaTheme="minorHAnsi"/>
        </w:rPr>
        <w:t>Highway Fund: checks #</w:t>
      </w:r>
      <w:r>
        <w:rPr>
          <w:rFonts w:eastAsiaTheme="minorHAnsi"/>
        </w:rPr>
        <w:t>499</w:t>
      </w:r>
      <w:r w:rsidR="002E39DC">
        <w:rPr>
          <w:rFonts w:eastAsiaTheme="minorHAnsi"/>
        </w:rPr>
        <w:t>7-5014</w:t>
      </w:r>
      <w:r w:rsidR="002B4A7C" w:rsidRPr="002B4A7C">
        <w:rPr>
          <w:rFonts w:eastAsiaTheme="minorHAnsi"/>
        </w:rPr>
        <w:t xml:space="preserve"> </w:t>
      </w:r>
      <w:proofErr w:type="gramStart"/>
      <w:r w:rsidR="002B4A7C" w:rsidRPr="002B4A7C">
        <w:rPr>
          <w:rFonts w:eastAsiaTheme="minorHAnsi"/>
        </w:rPr>
        <w:t>in the amount of</w:t>
      </w:r>
      <w:proofErr w:type="gramEnd"/>
      <w:r w:rsidR="002B4A7C" w:rsidRPr="002B4A7C">
        <w:rPr>
          <w:rFonts w:eastAsiaTheme="minorHAnsi"/>
        </w:rPr>
        <w:t xml:space="preserve"> $ </w:t>
      </w:r>
      <w:r w:rsidR="002E39DC">
        <w:rPr>
          <w:rFonts w:eastAsiaTheme="minorHAnsi"/>
        </w:rPr>
        <w:t>55,832.83</w:t>
      </w:r>
    </w:p>
    <w:p w14:paraId="3C6D753D" w14:textId="497E5C08" w:rsidR="002E39DC" w:rsidRDefault="002E39DC" w:rsidP="002E39DC">
      <w:pPr>
        <w:ind w:left="720"/>
        <w:rPr>
          <w:rFonts w:eastAsiaTheme="minorHAnsi"/>
        </w:rPr>
      </w:pPr>
      <w:r>
        <w:rPr>
          <w:rFonts w:eastAsiaTheme="minorHAnsi"/>
        </w:rPr>
        <w:tab/>
      </w:r>
      <w:r>
        <w:rPr>
          <w:rFonts w:eastAsiaTheme="minorHAnsi"/>
        </w:rPr>
        <w:tab/>
        <w:t xml:space="preserve">Bangall Lights: check #2026 </w:t>
      </w:r>
      <w:proofErr w:type="gramStart"/>
      <w:r>
        <w:rPr>
          <w:rFonts w:eastAsiaTheme="minorHAnsi"/>
        </w:rPr>
        <w:t>in the amount of</w:t>
      </w:r>
      <w:proofErr w:type="gramEnd"/>
      <w:r>
        <w:rPr>
          <w:rFonts w:eastAsiaTheme="minorHAnsi"/>
        </w:rPr>
        <w:t xml:space="preserve"> $1,082.17</w:t>
      </w:r>
    </w:p>
    <w:p w14:paraId="268190D2" w14:textId="50B6FC35" w:rsidR="002E39DC" w:rsidRDefault="002E39DC" w:rsidP="002E39DC">
      <w:pPr>
        <w:ind w:left="1440" w:firstLine="720"/>
        <w:rPr>
          <w:rFonts w:eastAsiaTheme="minorHAnsi"/>
        </w:rPr>
      </w:pPr>
      <w:r>
        <w:rPr>
          <w:rFonts w:eastAsiaTheme="minorHAnsi"/>
        </w:rPr>
        <w:t xml:space="preserve">Escrow: check #1085 </w:t>
      </w:r>
      <w:proofErr w:type="gramStart"/>
      <w:r>
        <w:rPr>
          <w:rFonts w:eastAsiaTheme="minorHAnsi"/>
        </w:rPr>
        <w:t>in the amount of</w:t>
      </w:r>
      <w:proofErr w:type="gramEnd"/>
      <w:r>
        <w:rPr>
          <w:rFonts w:eastAsiaTheme="minorHAnsi"/>
        </w:rPr>
        <w:t xml:space="preserve"> $947.50</w:t>
      </w:r>
    </w:p>
    <w:p w14:paraId="10173418" w14:textId="0813E9D4" w:rsidR="002E39DC" w:rsidRDefault="002E39DC" w:rsidP="002E39DC">
      <w:pPr>
        <w:ind w:left="1440" w:firstLine="720"/>
        <w:rPr>
          <w:rFonts w:eastAsiaTheme="minorHAnsi"/>
        </w:rPr>
      </w:pPr>
      <w:r>
        <w:rPr>
          <w:rFonts w:eastAsiaTheme="minorHAnsi"/>
        </w:rPr>
        <w:t xml:space="preserve">Ambulance: check #9108 </w:t>
      </w:r>
      <w:proofErr w:type="gramStart"/>
      <w:r>
        <w:rPr>
          <w:rFonts w:eastAsiaTheme="minorHAnsi"/>
        </w:rPr>
        <w:t>in the amount of</w:t>
      </w:r>
      <w:proofErr w:type="gramEnd"/>
      <w:r>
        <w:rPr>
          <w:rFonts w:eastAsiaTheme="minorHAnsi"/>
        </w:rPr>
        <w:t xml:space="preserve"> $ 64,062.50   </w:t>
      </w:r>
    </w:p>
    <w:p w14:paraId="25D4468D" w14:textId="40ED277D" w:rsidR="009D7FF1" w:rsidRDefault="008D6FC0" w:rsidP="006B73EF">
      <w:pPr>
        <w:ind w:left="720"/>
        <w:rPr>
          <w:rFonts w:eastAsiaTheme="minorHAnsi"/>
        </w:rPr>
      </w:pPr>
      <w:r>
        <w:rPr>
          <w:rFonts w:eastAsiaTheme="minorHAnsi"/>
        </w:rPr>
        <w:tab/>
      </w:r>
      <w:r>
        <w:rPr>
          <w:rFonts w:eastAsiaTheme="minorHAnsi"/>
        </w:rPr>
        <w:tab/>
      </w:r>
      <w:r w:rsidR="00734DEC">
        <w:rPr>
          <w:rFonts w:eastAsiaTheme="minorHAnsi"/>
        </w:rPr>
        <w:t>Capital Projects</w:t>
      </w:r>
      <w:r>
        <w:rPr>
          <w:rFonts w:eastAsiaTheme="minorHAnsi"/>
        </w:rPr>
        <w:t>: check #</w:t>
      </w:r>
      <w:r w:rsidR="00A722B7">
        <w:rPr>
          <w:rFonts w:eastAsiaTheme="minorHAnsi"/>
        </w:rPr>
        <w:t xml:space="preserve"> 304</w:t>
      </w:r>
      <w:r w:rsidR="002E39DC">
        <w:rPr>
          <w:rFonts w:eastAsiaTheme="minorHAnsi"/>
        </w:rPr>
        <w:t>5</w:t>
      </w:r>
      <w:r>
        <w:rPr>
          <w:rFonts w:eastAsiaTheme="minorHAnsi"/>
        </w:rPr>
        <w:t xml:space="preserve"> </w:t>
      </w:r>
      <w:proofErr w:type="gramStart"/>
      <w:r>
        <w:rPr>
          <w:rFonts w:eastAsiaTheme="minorHAnsi"/>
        </w:rPr>
        <w:t>in the amount of</w:t>
      </w:r>
      <w:proofErr w:type="gramEnd"/>
      <w:r>
        <w:rPr>
          <w:rFonts w:eastAsiaTheme="minorHAnsi"/>
        </w:rPr>
        <w:t xml:space="preserve"> $ </w:t>
      </w:r>
      <w:r w:rsidR="002E39DC">
        <w:rPr>
          <w:rFonts w:eastAsiaTheme="minorHAnsi"/>
        </w:rPr>
        <w:t>232.50</w:t>
      </w:r>
      <w:r>
        <w:rPr>
          <w:rFonts w:eastAsiaTheme="minorHAnsi"/>
        </w:rPr>
        <w:tab/>
      </w:r>
      <w:r>
        <w:rPr>
          <w:rFonts w:eastAsiaTheme="minorHAnsi"/>
        </w:rPr>
        <w:tab/>
      </w:r>
      <w:r w:rsidR="00140213">
        <w:rPr>
          <w:rFonts w:eastAsiaTheme="minorHAnsi"/>
        </w:rPr>
        <w:t xml:space="preserve"> </w:t>
      </w:r>
    </w:p>
    <w:p w14:paraId="36FC2FD0" w14:textId="41A66634" w:rsidR="00140213" w:rsidRDefault="00B2773E" w:rsidP="0091159E">
      <w:pPr>
        <w:ind w:firstLine="720"/>
        <w:rPr>
          <w:rFonts w:eastAsiaTheme="minorHAnsi"/>
          <w:kern w:val="2"/>
          <w14:ligatures w14:val="standardContextual"/>
        </w:rPr>
      </w:pPr>
      <w:r>
        <w:rPr>
          <w:rFonts w:eastAsiaTheme="minorHAnsi"/>
          <w:kern w:val="2"/>
          <w14:ligatures w14:val="standardContextual"/>
        </w:rPr>
        <w:t>Motion carried with all</w:t>
      </w:r>
      <w:r w:rsidR="008D6FC0">
        <w:rPr>
          <w:rFonts w:eastAsiaTheme="minorHAnsi"/>
          <w:kern w:val="2"/>
          <w14:ligatures w14:val="standardContextual"/>
        </w:rPr>
        <w:t xml:space="preserve"> voting</w:t>
      </w:r>
      <w:r>
        <w:rPr>
          <w:rFonts w:eastAsiaTheme="minorHAnsi"/>
          <w:kern w:val="2"/>
          <w14:ligatures w14:val="standardContextual"/>
        </w:rPr>
        <w:t xml:space="preserve"> in favor.</w:t>
      </w:r>
    </w:p>
    <w:p w14:paraId="2E1ADDA6" w14:textId="77777777" w:rsidR="0091159E" w:rsidRDefault="0091159E" w:rsidP="0091159E">
      <w:pPr>
        <w:ind w:firstLine="720"/>
        <w:rPr>
          <w:rFonts w:eastAsiaTheme="minorHAnsi"/>
          <w:kern w:val="2"/>
          <w14:ligatures w14:val="standardContextual"/>
        </w:rPr>
      </w:pPr>
    </w:p>
    <w:p w14:paraId="2494ED41" w14:textId="1AB79994" w:rsidR="00CF722E" w:rsidRDefault="00140213" w:rsidP="008078BD">
      <w:pPr>
        <w:rPr>
          <w:rFonts w:eastAsiaTheme="minorHAnsi"/>
          <w:kern w:val="2"/>
          <w14:ligatures w14:val="standardContextual"/>
        </w:rPr>
      </w:pPr>
      <w:r>
        <w:rPr>
          <w:rFonts w:eastAsiaTheme="minorHAnsi"/>
          <w:kern w:val="2"/>
          <w:u w:val="single"/>
          <w14:ligatures w14:val="standardContextual"/>
        </w:rPr>
        <w:t>PRIVILEGE OF THE FLOOR:</w:t>
      </w:r>
      <w:r w:rsidRPr="00140213">
        <w:rPr>
          <w:rFonts w:eastAsiaTheme="minorHAnsi"/>
          <w:kern w:val="2"/>
          <w14:ligatures w14:val="standardContextual"/>
        </w:rPr>
        <w:t xml:space="preserve"> </w:t>
      </w:r>
      <w:r w:rsidR="002E39DC">
        <w:rPr>
          <w:rFonts w:eastAsiaTheme="minorHAnsi"/>
          <w:kern w:val="2"/>
          <w14:ligatures w14:val="standardContextual"/>
        </w:rPr>
        <w:t>No one addressed the Board.</w:t>
      </w:r>
    </w:p>
    <w:p w14:paraId="4B7C5966" w14:textId="77777777" w:rsidR="006B73EF" w:rsidRDefault="006B73EF" w:rsidP="006B73EF">
      <w:pPr>
        <w:rPr>
          <w:rFonts w:eastAsiaTheme="minorHAnsi"/>
          <w:kern w:val="2"/>
          <w14:ligatures w14:val="standardContextual"/>
        </w:rPr>
      </w:pPr>
    </w:p>
    <w:p w14:paraId="65120E26" w14:textId="2AB94507" w:rsidR="000E67B5" w:rsidRDefault="00140213" w:rsidP="008021F7">
      <w:pPr>
        <w:rPr>
          <w:rFonts w:eastAsiaTheme="minorHAnsi"/>
          <w:kern w:val="2"/>
          <w14:ligatures w14:val="standardContextual"/>
        </w:rPr>
      </w:pPr>
      <w:r>
        <w:rPr>
          <w:rFonts w:eastAsiaTheme="minorHAnsi"/>
          <w:kern w:val="2"/>
          <w14:ligatures w14:val="standardContextual"/>
        </w:rPr>
        <w:tab/>
        <w:t>With no other business, a motion to adjourn the meeting was made</w:t>
      </w:r>
      <w:r w:rsidR="00CF722E">
        <w:rPr>
          <w:rFonts w:eastAsiaTheme="minorHAnsi"/>
          <w:kern w:val="2"/>
          <w14:ligatures w14:val="standardContextual"/>
        </w:rPr>
        <w:t xml:space="preserve"> at </w:t>
      </w:r>
      <w:r w:rsidR="002E39DC">
        <w:rPr>
          <w:rFonts w:eastAsiaTheme="minorHAnsi"/>
          <w:kern w:val="2"/>
          <w14:ligatures w14:val="standardContextual"/>
        </w:rPr>
        <w:t>8:15</w:t>
      </w:r>
      <w:r w:rsidR="00CF722E">
        <w:rPr>
          <w:rFonts w:eastAsiaTheme="minorHAnsi"/>
          <w:kern w:val="2"/>
          <w14:ligatures w14:val="standardContextual"/>
        </w:rPr>
        <w:t xml:space="preserve"> PM</w:t>
      </w:r>
      <w:r>
        <w:rPr>
          <w:rFonts w:eastAsiaTheme="minorHAnsi"/>
          <w:kern w:val="2"/>
          <w14:ligatures w14:val="standardContextual"/>
        </w:rPr>
        <w:t xml:space="preserve"> by </w:t>
      </w:r>
      <w:r w:rsidR="008078BD">
        <w:rPr>
          <w:rFonts w:eastAsiaTheme="minorHAnsi"/>
          <w:kern w:val="2"/>
          <w14:ligatures w14:val="standardContextual"/>
        </w:rPr>
        <w:t xml:space="preserve">Julia Descoteaux, seconded by </w:t>
      </w:r>
      <w:r w:rsidR="00734DEC">
        <w:rPr>
          <w:rFonts w:eastAsiaTheme="minorHAnsi"/>
          <w:kern w:val="2"/>
          <w14:ligatures w14:val="standardContextual"/>
        </w:rPr>
        <w:t>Teddy Secor</w:t>
      </w:r>
      <w:r>
        <w:rPr>
          <w:rFonts w:eastAsiaTheme="minorHAnsi"/>
          <w:kern w:val="2"/>
          <w14:ligatures w14:val="standardContextual"/>
        </w:rPr>
        <w:t>.  Motion carried.</w:t>
      </w:r>
      <w:bookmarkEnd w:id="0"/>
    </w:p>
    <w:p w14:paraId="1AFB5B9E" w14:textId="77777777" w:rsidR="00CF722E" w:rsidRDefault="00CF722E" w:rsidP="008021F7">
      <w:pPr>
        <w:rPr>
          <w:rFonts w:eastAsiaTheme="minorHAnsi"/>
        </w:rPr>
      </w:pPr>
    </w:p>
    <w:p w14:paraId="2225A8E8" w14:textId="77777777" w:rsidR="008078BD" w:rsidRDefault="00B8490B" w:rsidP="00B8490B">
      <w:pPr>
        <w:spacing w:after="200" w:line="276" w:lineRule="auto"/>
        <w:ind w:left="144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Respectfully </w:t>
      </w:r>
      <w:proofErr w:type="gramStart"/>
      <w:r>
        <w:rPr>
          <w:rFonts w:eastAsiaTheme="minorHAnsi"/>
        </w:rPr>
        <w:t>submitted</w:t>
      </w:r>
      <w:proofErr w:type="gramEnd"/>
      <w:r>
        <w:rPr>
          <w:rFonts w:eastAsiaTheme="minorHAnsi"/>
        </w:rPr>
        <w:t>,</w:t>
      </w:r>
    </w:p>
    <w:p w14:paraId="1954FF63" w14:textId="69218318" w:rsidR="00B8490B" w:rsidRPr="00B8490B" w:rsidRDefault="00B8490B" w:rsidP="00B8490B">
      <w:pPr>
        <w:spacing w:after="200" w:line="276" w:lineRule="auto"/>
        <w:ind w:left="1440"/>
        <w:rPr>
          <w:rFonts w:eastAsiaTheme="minorHAnsi"/>
        </w:rPr>
      </w:pPr>
      <w:r>
        <w:rPr>
          <w:rFonts w:eastAsiaTheme="minorHAnsi"/>
        </w:rPr>
        <w:br/>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Ritamary Bell</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BC5995">
        <w:rPr>
          <w:rFonts w:eastAsiaTheme="minorHAnsi"/>
        </w:rPr>
        <w:tab/>
      </w:r>
      <w:r w:rsidR="00BC5995">
        <w:rPr>
          <w:rFonts w:eastAsiaTheme="minorHAnsi"/>
        </w:rPr>
        <w:tab/>
      </w:r>
      <w:r w:rsidR="00BC5995">
        <w:rPr>
          <w:rFonts w:eastAsiaTheme="minorHAnsi"/>
        </w:rPr>
        <w:tab/>
      </w:r>
      <w:r w:rsidR="00BC5995">
        <w:rPr>
          <w:rFonts w:eastAsiaTheme="minorHAnsi"/>
        </w:rPr>
        <w:tab/>
      </w:r>
      <w:r>
        <w:rPr>
          <w:rFonts w:eastAsiaTheme="minorHAnsi"/>
        </w:rPr>
        <w:t>Town Clerk</w:t>
      </w:r>
    </w:p>
    <w:sectPr w:rsidR="00B8490B" w:rsidRPr="00B8490B"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A485E"/>
    <w:multiLevelType w:val="hybridMultilevel"/>
    <w:tmpl w:val="B9E4E9CC"/>
    <w:lvl w:ilvl="0" w:tplc="39D625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55C9B"/>
    <w:multiLevelType w:val="hybridMultilevel"/>
    <w:tmpl w:val="98E06A64"/>
    <w:lvl w:ilvl="0" w:tplc="7858533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848F4"/>
    <w:multiLevelType w:val="hybridMultilevel"/>
    <w:tmpl w:val="7F8ECBA8"/>
    <w:lvl w:ilvl="0" w:tplc="697AFE1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6"/>
  </w:num>
  <w:num w:numId="3" w16cid:durableId="1250892387">
    <w:abstractNumId w:val="5"/>
  </w:num>
  <w:num w:numId="4" w16cid:durableId="333186582">
    <w:abstractNumId w:val="14"/>
  </w:num>
  <w:num w:numId="5" w16cid:durableId="2021203552">
    <w:abstractNumId w:val="15"/>
  </w:num>
  <w:num w:numId="6" w16cid:durableId="463158415">
    <w:abstractNumId w:val="2"/>
  </w:num>
  <w:num w:numId="7" w16cid:durableId="602111334">
    <w:abstractNumId w:val="3"/>
  </w:num>
  <w:num w:numId="8" w16cid:durableId="279264654">
    <w:abstractNumId w:val="7"/>
  </w:num>
  <w:num w:numId="9" w16cid:durableId="959527506">
    <w:abstractNumId w:val="1"/>
  </w:num>
  <w:num w:numId="10" w16cid:durableId="986006913">
    <w:abstractNumId w:val="11"/>
  </w:num>
  <w:num w:numId="11" w16cid:durableId="764351914">
    <w:abstractNumId w:val="4"/>
  </w:num>
  <w:num w:numId="12" w16cid:durableId="1693023783">
    <w:abstractNumId w:val="10"/>
  </w:num>
  <w:num w:numId="13" w16cid:durableId="199360685">
    <w:abstractNumId w:val="16"/>
  </w:num>
  <w:num w:numId="14" w16cid:durableId="1492015913">
    <w:abstractNumId w:val="9"/>
  </w:num>
  <w:num w:numId="15" w16cid:durableId="431777079">
    <w:abstractNumId w:val="13"/>
  </w:num>
  <w:num w:numId="16" w16cid:durableId="944191192">
    <w:abstractNumId w:val="12"/>
  </w:num>
  <w:num w:numId="17" w16cid:durableId="301466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17087"/>
    <w:rsid w:val="00023867"/>
    <w:rsid w:val="00035BA1"/>
    <w:rsid w:val="000527E0"/>
    <w:rsid w:val="0005762F"/>
    <w:rsid w:val="00061D44"/>
    <w:rsid w:val="00065736"/>
    <w:rsid w:val="0008413C"/>
    <w:rsid w:val="00087779"/>
    <w:rsid w:val="000B0C19"/>
    <w:rsid w:val="000D4236"/>
    <w:rsid w:val="000D5E3B"/>
    <w:rsid w:val="000E67B5"/>
    <w:rsid w:val="000E75B2"/>
    <w:rsid w:val="000F5AE4"/>
    <w:rsid w:val="00101344"/>
    <w:rsid w:val="00110147"/>
    <w:rsid w:val="001113C5"/>
    <w:rsid w:val="00125DD1"/>
    <w:rsid w:val="00131555"/>
    <w:rsid w:val="0013184E"/>
    <w:rsid w:val="001346A8"/>
    <w:rsid w:val="00140213"/>
    <w:rsid w:val="0014743E"/>
    <w:rsid w:val="001515B6"/>
    <w:rsid w:val="00165A89"/>
    <w:rsid w:val="00171E32"/>
    <w:rsid w:val="001753A1"/>
    <w:rsid w:val="00184F3A"/>
    <w:rsid w:val="0019417D"/>
    <w:rsid w:val="001A2719"/>
    <w:rsid w:val="001A2EE0"/>
    <w:rsid w:val="001C5EA1"/>
    <w:rsid w:val="001C7B86"/>
    <w:rsid w:val="001D0B97"/>
    <w:rsid w:val="001D765D"/>
    <w:rsid w:val="001E2272"/>
    <w:rsid w:val="001E7AE6"/>
    <w:rsid w:val="001F1351"/>
    <w:rsid w:val="001F67B8"/>
    <w:rsid w:val="00201007"/>
    <w:rsid w:val="00201B33"/>
    <w:rsid w:val="00202FC3"/>
    <w:rsid w:val="002155CE"/>
    <w:rsid w:val="00237C6C"/>
    <w:rsid w:val="00241268"/>
    <w:rsid w:val="002524E6"/>
    <w:rsid w:val="00253AD7"/>
    <w:rsid w:val="00261D41"/>
    <w:rsid w:val="002743EE"/>
    <w:rsid w:val="002840FC"/>
    <w:rsid w:val="002A25D5"/>
    <w:rsid w:val="002B4A7C"/>
    <w:rsid w:val="002D56C5"/>
    <w:rsid w:val="002E39DC"/>
    <w:rsid w:val="0030011C"/>
    <w:rsid w:val="00302FFA"/>
    <w:rsid w:val="00306BBF"/>
    <w:rsid w:val="00312EDA"/>
    <w:rsid w:val="003240F6"/>
    <w:rsid w:val="003243DB"/>
    <w:rsid w:val="00332040"/>
    <w:rsid w:val="00335F87"/>
    <w:rsid w:val="00343CBB"/>
    <w:rsid w:val="00353EB7"/>
    <w:rsid w:val="00384842"/>
    <w:rsid w:val="00386EB0"/>
    <w:rsid w:val="003B0CBE"/>
    <w:rsid w:val="003B2478"/>
    <w:rsid w:val="003B31AC"/>
    <w:rsid w:val="003E5995"/>
    <w:rsid w:val="003E5CC2"/>
    <w:rsid w:val="003E61DE"/>
    <w:rsid w:val="003F06C0"/>
    <w:rsid w:val="003F7B1C"/>
    <w:rsid w:val="004024FD"/>
    <w:rsid w:val="00421866"/>
    <w:rsid w:val="004268F1"/>
    <w:rsid w:val="00432E25"/>
    <w:rsid w:val="00444619"/>
    <w:rsid w:val="00481D90"/>
    <w:rsid w:val="00484F8A"/>
    <w:rsid w:val="004A5694"/>
    <w:rsid w:val="004C3E39"/>
    <w:rsid w:val="004D29DF"/>
    <w:rsid w:val="004D4992"/>
    <w:rsid w:val="004F5C69"/>
    <w:rsid w:val="005006D1"/>
    <w:rsid w:val="00507460"/>
    <w:rsid w:val="00520D80"/>
    <w:rsid w:val="0052458B"/>
    <w:rsid w:val="00532814"/>
    <w:rsid w:val="00541BA5"/>
    <w:rsid w:val="005421A0"/>
    <w:rsid w:val="005421E4"/>
    <w:rsid w:val="00543C32"/>
    <w:rsid w:val="00546066"/>
    <w:rsid w:val="005604AB"/>
    <w:rsid w:val="0056229E"/>
    <w:rsid w:val="0057162A"/>
    <w:rsid w:val="005857BF"/>
    <w:rsid w:val="005A4C59"/>
    <w:rsid w:val="005A58D5"/>
    <w:rsid w:val="005A66E8"/>
    <w:rsid w:val="005B0E0E"/>
    <w:rsid w:val="005B1C02"/>
    <w:rsid w:val="005E2E5D"/>
    <w:rsid w:val="005E7C66"/>
    <w:rsid w:val="0060748F"/>
    <w:rsid w:val="00612314"/>
    <w:rsid w:val="006408C9"/>
    <w:rsid w:val="0064155E"/>
    <w:rsid w:val="00644B44"/>
    <w:rsid w:val="00657B98"/>
    <w:rsid w:val="00660529"/>
    <w:rsid w:val="00675EEE"/>
    <w:rsid w:val="00683383"/>
    <w:rsid w:val="0068388F"/>
    <w:rsid w:val="00687FA6"/>
    <w:rsid w:val="006B6096"/>
    <w:rsid w:val="006B73EF"/>
    <w:rsid w:val="006D59B8"/>
    <w:rsid w:val="006D7F54"/>
    <w:rsid w:val="006E7070"/>
    <w:rsid w:val="006F69F1"/>
    <w:rsid w:val="007040CF"/>
    <w:rsid w:val="00710F26"/>
    <w:rsid w:val="0072618C"/>
    <w:rsid w:val="00734DEC"/>
    <w:rsid w:val="00737B08"/>
    <w:rsid w:val="00744087"/>
    <w:rsid w:val="0074423B"/>
    <w:rsid w:val="00751B9C"/>
    <w:rsid w:val="00765402"/>
    <w:rsid w:val="00775964"/>
    <w:rsid w:val="0078209A"/>
    <w:rsid w:val="007844AC"/>
    <w:rsid w:val="00796229"/>
    <w:rsid w:val="007C0CB9"/>
    <w:rsid w:val="007C7C2C"/>
    <w:rsid w:val="007D08D4"/>
    <w:rsid w:val="007E17CD"/>
    <w:rsid w:val="007E50FC"/>
    <w:rsid w:val="007E5254"/>
    <w:rsid w:val="007F12FF"/>
    <w:rsid w:val="007F27D2"/>
    <w:rsid w:val="007F3926"/>
    <w:rsid w:val="008021F7"/>
    <w:rsid w:val="008078BD"/>
    <w:rsid w:val="00817219"/>
    <w:rsid w:val="00825077"/>
    <w:rsid w:val="00864D58"/>
    <w:rsid w:val="00873592"/>
    <w:rsid w:val="00883FC8"/>
    <w:rsid w:val="00895709"/>
    <w:rsid w:val="008A2E32"/>
    <w:rsid w:val="008A5E49"/>
    <w:rsid w:val="008A6179"/>
    <w:rsid w:val="008B1373"/>
    <w:rsid w:val="008C4B15"/>
    <w:rsid w:val="008C7D7A"/>
    <w:rsid w:val="008D546E"/>
    <w:rsid w:val="008D6FC0"/>
    <w:rsid w:val="008E3FC2"/>
    <w:rsid w:val="008F0817"/>
    <w:rsid w:val="008F6DEB"/>
    <w:rsid w:val="0091159E"/>
    <w:rsid w:val="009158A2"/>
    <w:rsid w:val="009232E7"/>
    <w:rsid w:val="0092392B"/>
    <w:rsid w:val="00923F27"/>
    <w:rsid w:val="00950536"/>
    <w:rsid w:val="00954D31"/>
    <w:rsid w:val="00956112"/>
    <w:rsid w:val="009631BA"/>
    <w:rsid w:val="009928D1"/>
    <w:rsid w:val="009B1A1B"/>
    <w:rsid w:val="009B250D"/>
    <w:rsid w:val="009C4420"/>
    <w:rsid w:val="009D46E3"/>
    <w:rsid w:val="009D7FF1"/>
    <w:rsid w:val="009E5884"/>
    <w:rsid w:val="009E73B6"/>
    <w:rsid w:val="009F3A92"/>
    <w:rsid w:val="009F5E55"/>
    <w:rsid w:val="00A30BAB"/>
    <w:rsid w:val="00A34D04"/>
    <w:rsid w:val="00A426AB"/>
    <w:rsid w:val="00A4348A"/>
    <w:rsid w:val="00A722B7"/>
    <w:rsid w:val="00A728DC"/>
    <w:rsid w:val="00A82D0B"/>
    <w:rsid w:val="00AF7A14"/>
    <w:rsid w:val="00B005E4"/>
    <w:rsid w:val="00B059D5"/>
    <w:rsid w:val="00B11361"/>
    <w:rsid w:val="00B24186"/>
    <w:rsid w:val="00B2773E"/>
    <w:rsid w:val="00B30211"/>
    <w:rsid w:val="00B41D05"/>
    <w:rsid w:val="00B46DC0"/>
    <w:rsid w:val="00B51DC0"/>
    <w:rsid w:val="00B721C1"/>
    <w:rsid w:val="00B777AC"/>
    <w:rsid w:val="00B812F7"/>
    <w:rsid w:val="00B8490B"/>
    <w:rsid w:val="00BA404B"/>
    <w:rsid w:val="00BA5AF0"/>
    <w:rsid w:val="00BB7A2E"/>
    <w:rsid w:val="00BC5995"/>
    <w:rsid w:val="00BC5F78"/>
    <w:rsid w:val="00BD3B30"/>
    <w:rsid w:val="00BD71C7"/>
    <w:rsid w:val="00C01666"/>
    <w:rsid w:val="00C1023E"/>
    <w:rsid w:val="00C13383"/>
    <w:rsid w:val="00C14872"/>
    <w:rsid w:val="00C15229"/>
    <w:rsid w:val="00C17B7E"/>
    <w:rsid w:val="00C25D85"/>
    <w:rsid w:val="00C32530"/>
    <w:rsid w:val="00C3420C"/>
    <w:rsid w:val="00C4349C"/>
    <w:rsid w:val="00C43CDE"/>
    <w:rsid w:val="00C44E56"/>
    <w:rsid w:val="00C46760"/>
    <w:rsid w:val="00C70F6C"/>
    <w:rsid w:val="00C77490"/>
    <w:rsid w:val="00C80D3B"/>
    <w:rsid w:val="00CA311C"/>
    <w:rsid w:val="00CA5FD4"/>
    <w:rsid w:val="00CA714F"/>
    <w:rsid w:val="00CA74C5"/>
    <w:rsid w:val="00CA7F2D"/>
    <w:rsid w:val="00CB40D8"/>
    <w:rsid w:val="00CD4356"/>
    <w:rsid w:val="00CF0BF0"/>
    <w:rsid w:val="00CF4B2E"/>
    <w:rsid w:val="00CF722E"/>
    <w:rsid w:val="00CF7B1E"/>
    <w:rsid w:val="00D3319C"/>
    <w:rsid w:val="00D6173A"/>
    <w:rsid w:val="00D61D23"/>
    <w:rsid w:val="00D64A5A"/>
    <w:rsid w:val="00D70B0F"/>
    <w:rsid w:val="00D80A4B"/>
    <w:rsid w:val="00D93300"/>
    <w:rsid w:val="00DA5244"/>
    <w:rsid w:val="00DC72B5"/>
    <w:rsid w:val="00DD0DC8"/>
    <w:rsid w:val="00DE19BE"/>
    <w:rsid w:val="00DF63FC"/>
    <w:rsid w:val="00E06E6B"/>
    <w:rsid w:val="00E10AF4"/>
    <w:rsid w:val="00E21DD0"/>
    <w:rsid w:val="00E341DB"/>
    <w:rsid w:val="00E468A3"/>
    <w:rsid w:val="00E4741C"/>
    <w:rsid w:val="00E50856"/>
    <w:rsid w:val="00E53DE5"/>
    <w:rsid w:val="00E572AA"/>
    <w:rsid w:val="00E72543"/>
    <w:rsid w:val="00E72A5B"/>
    <w:rsid w:val="00E76988"/>
    <w:rsid w:val="00E95374"/>
    <w:rsid w:val="00EB207C"/>
    <w:rsid w:val="00EB4F18"/>
    <w:rsid w:val="00EC24B3"/>
    <w:rsid w:val="00ED5775"/>
    <w:rsid w:val="00EE7ADC"/>
    <w:rsid w:val="00F022AA"/>
    <w:rsid w:val="00F0501B"/>
    <w:rsid w:val="00F31FF5"/>
    <w:rsid w:val="00F51C68"/>
    <w:rsid w:val="00F56788"/>
    <w:rsid w:val="00F678F3"/>
    <w:rsid w:val="00F714AB"/>
    <w:rsid w:val="00F87A6A"/>
    <w:rsid w:val="00F918CE"/>
    <w:rsid w:val="00FB3047"/>
    <w:rsid w:val="00FC0687"/>
    <w:rsid w:val="00FD3719"/>
    <w:rsid w:val="00FD555F"/>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uiPriority w:val="10"/>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C3420C"/>
    <w:pPr>
      <w:autoSpaceDE w:val="0"/>
      <w:autoSpaceDN w:val="0"/>
      <w:adjustRightInd w:val="0"/>
      <w:spacing w:after="0" w:line="240" w:lineRule="auto"/>
    </w:pPr>
    <w:rPr>
      <w:rFonts w:ascii="Aptos" w:hAnsi="Aptos" w:cs="Aptos"/>
      <w:color w:val="000000"/>
      <w:kern w:val="0"/>
      <w:sz w:val="24"/>
      <w:szCs w:val="24"/>
    </w:rPr>
  </w:style>
  <w:style w:type="paragraph" w:styleId="BodyTextIndent">
    <w:name w:val="Body Text Indent"/>
    <w:basedOn w:val="Normal"/>
    <w:link w:val="BodyTextIndentChar"/>
    <w:uiPriority w:val="99"/>
    <w:semiHidden/>
    <w:unhideWhenUsed/>
    <w:rsid w:val="00CA7F2D"/>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CA7F2D"/>
    <w:rPr>
      <w:kern w:val="0"/>
      <w14:ligatures w14:val="none"/>
    </w:rPr>
  </w:style>
  <w:style w:type="paragraph" w:styleId="Header">
    <w:name w:val="header"/>
    <w:basedOn w:val="Normal"/>
    <w:link w:val="HeaderChar"/>
    <w:unhideWhenUsed/>
    <w:rsid w:val="00CA7F2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CA7F2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8</Pages>
  <Words>4684</Words>
  <Characters>26702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9</cp:revision>
  <cp:lastPrinted>2026-04-16T15:00:00Z</cp:lastPrinted>
  <dcterms:created xsi:type="dcterms:W3CDTF">2026-04-13T14:47:00Z</dcterms:created>
  <dcterms:modified xsi:type="dcterms:W3CDTF">2026-04-17T14:21:00Z</dcterms:modified>
</cp:coreProperties>
</file>