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547D2" w14:textId="77777777" w:rsidR="001450B5" w:rsidRPr="001E48C9" w:rsidRDefault="001450B5" w:rsidP="001450B5">
      <w:pPr>
        <w:pStyle w:val="paragraph"/>
        <w:spacing w:before="0" w:beforeAutospacing="0" w:after="0" w:afterAutospacing="0"/>
        <w:jc w:val="center"/>
        <w:textAlignment w:val="baseline"/>
        <w:rPr>
          <w:rFonts w:ascii="Segoe UI" w:hAnsi="Segoe UI" w:cs="Segoe UI"/>
          <w:sz w:val="18"/>
          <w:szCs w:val="18"/>
        </w:rPr>
      </w:pPr>
      <w:r w:rsidRPr="001E48C9">
        <w:rPr>
          <w:rStyle w:val="normaltextrun"/>
          <w:rFonts w:ascii="Aptos" w:eastAsiaTheme="majorEastAsia" w:hAnsi="Aptos" w:cs="Segoe UI"/>
        </w:rPr>
        <w:t>Minutes</w:t>
      </w:r>
    </w:p>
    <w:p w14:paraId="53C10440" w14:textId="77777777" w:rsidR="001450B5" w:rsidRPr="001E48C9" w:rsidRDefault="001450B5" w:rsidP="001450B5">
      <w:pPr>
        <w:pStyle w:val="paragraph"/>
        <w:spacing w:before="0" w:beforeAutospacing="0" w:after="0" w:afterAutospacing="0"/>
        <w:jc w:val="center"/>
        <w:textAlignment w:val="baseline"/>
        <w:rPr>
          <w:rFonts w:ascii="Segoe UI" w:hAnsi="Segoe UI" w:cs="Segoe UI"/>
          <w:sz w:val="18"/>
          <w:szCs w:val="18"/>
        </w:rPr>
      </w:pPr>
      <w:r w:rsidRPr="001E48C9">
        <w:rPr>
          <w:rStyle w:val="normaltextrun"/>
          <w:rFonts w:ascii="Aptos" w:eastAsiaTheme="majorEastAsia" w:hAnsi="Aptos" w:cs="Segoe UI"/>
        </w:rPr>
        <w:t>Town of Stanford</w:t>
      </w:r>
      <w:r w:rsidRPr="001E48C9">
        <w:rPr>
          <w:rStyle w:val="eop"/>
          <w:rFonts w:ascii="Aptos" w:eastAsiaTheme="majorEastAsia" w:hAnsi="Aptos" w:cs="Segoe UI"/>
        </w:rPr>
        <w:t> </w:t>
      </w:r>
    </w:p>
    <w:p w14:paraId="2ECCF799" w14:textId="77777777" w:rsidR="001450B5" w:rsidRPr="001E48C9" w:rsidRDefault="001450B5" w:rsidP="001450B5">
      <w:pPr>
        <w:pStyle w:val="paragraph"/>
        <w:spacing w:before="0" w:beforeAutospacing="0" w:after="0" w:afterAutospacing="0"/>
        <w:jc w:val="center"/>
        <w:textAlignment w:val="baseline"/>
        <w:rPr>
          <w:rFonts w:ascii="Segoe UI" w:hAnsi="Segoe UI" w:cs="Segoe UI"/>
          <w:sz w:val="18"/>
          <w:szCs w:val="18"/>
        </w:rPr>
      </w:pPr>
      <w:r w:rsidRPr="001E48C9">
        <w:rPr>
          <w:rStyle w:val="normaltextrun"/>
          <w:rFonts w:ascii="Aptos" w:eastAsiaTheme="majorEastAsia" w:hAnsi="Aptos" w:cs="Segoe UI"/>
        </w:rPr>
        <w:t>Zoning Board of Appeals</w:t>
      </w:r>
      <w:r w:rsidRPr="001E48C9">
        <w:rPr>
          <w:rStyle w:val="eop"/>
          <w:rFonts w:ascii="Aptos" w:eastAsiaTheme="majorEastAsia" w:hAnsi="Aptos" w:cs="Segoe UI"/>
        </w:rPr>
        <w:t> </w:t>
      </w:r>
    </w:p>
    <w:p w14:paraId="08437516" w14:textId="3208E15D" w:rsidR="001450B5" w:rsidRPr="001E48C9" w:rsidRDefault="004C4078" w:rsidP="001450B5">
      <w:pPr>
        <w:pStyle w:val="paragraph"/>
        <w:spacing w:before="0" w:beforeAutospacing="0" w:after="0" w:afterAutospacing="0"/>
        <w:jc w:val="center"/>
        <w:textAlignment w:val="baseline"/>
        <w:rPr>
          <w:rFonts w:ascii="Segoe UI" w:hAnsi="Segoe UI" w:cs="Segoe UI"/>
          <w:sz w:val="18"/>
          <w:szCs w:val="18"/>
        </w:rPr>
      </w:pPr>
      <w:r w:rsidRPr="001E48C9">
        <w:rPr>
          <w:rStyle w:val="normaltextrun"/>
          <w:rFonts w:ascii="Aptos" w:eastAsiaTheme="majorEastAsia" w:hAnsi="Aptos" w:cs="Segoe UI"/>
        </w:rPr>
        <w:t>Meeting</w:t>
      </w:r>
      <w:r w:rsidR="00ED60EC">
        <w:rPr>
          <w:rStyle w:val="normaltextrun"/>
          <w:rFonts w:ascii="Aptos" w:eastAsiaTheme="majorEastAsia" w:hAnsi="Aptos" w:cs="Segoe UI"/>
        </w:rPr>
        <w:t xml:space="preserve"> </w:t>
      </w:r>
      <w:r w:rsidR="00E26007">
        <w:rPr>
          <w:rStyle w:val="normaltextrun"/>
          <w:rFonts w:ascii="Aptos" w:eastAsiaTheme="majorEastAsia" w:hAnsi="Aptos" w:cs="Segoe UI"/>
        </w:rPr>
        <w:t>Ju</w:t>
      </w:r>
      <w:r w:rsidR="00A96F47">
        <w:rPr>
          <w:rStyle w:val="normaltextrun"/>
          <w:rFonts w:ascii="Aptos" w:eastAsiaTheme="majorEastAsia" w:hAnsi="Aptos" w:cs="Segoe UI"/>
        </w:rPr>
        <w:t>ly 8</w:t>
      </w:r>
      <w:r w:rsidR="001450B5" w:rsidRPr="001E48C9">
        <w:rPr>
          <w:rStyle w:val="normaltextrun"/>
          <w:rFonts w:ascii="Aptos" w:eastAsiaTheme="majorEastAsia" w:hAnsi="Aptos" w:cs="Segoe UI"/>
        </w:rPr>
        <w:t>, 2026</w:t>
      </w:r>
      <w:r w:rsidR="001450B5" w:rsidRPr="001E48C9">
        <w:rPr>
          <w:rStyle w:val="eop"/>
          <w:rFonts w:ascii="Aptos" w:eastAsiaTheme="majorEastAsia" w:hAnsi="Aptos" w:cs="Segoe UI"/>
        </w:rPr>
        <w:t> </w:t>
      </w:r>
    </w:p>
    <w:p w14:paraId="1EEF91EE" w14:textId="77777777" w:rsidR="001450B5" w:rsidRPr="00484724" w:rsidRDefault="001450B5" w:rsidP="001450B5">
      <w:pPr>
        <w:pStyle w:val="paragraph"/>
        <w:spacing w:before="0" w:beforeAutospacing="0" w:after="0" w:afterAutospacing="0"/>
        <w:jc w:val="center"/>
        <w:textAlignment w:val="baseline"/>
        <w:rPr>
          <w:rStyle w:val="normaltextrun"/>
          <w:rFonts w:ascii="Segoe UI" w:hAnsi="Segoe UI" w:cs="Segoe UI"/>
          <w:b/>
          <w:bCs/>
          <w:sz w:val="18"/>
          <w:szCs w:val="18"/>
        </w:rPr>
      </w:pPr>
      <w:r w:rsidRPr="00767A73">
        <w:rPr>
          <w:rStyle w:val="eop"/>
          <w:rFonts w:ascii="Aptos" w:eastAsiaTheme="majorEastAsia" w:hAnsi="Aptos" w:cs="Segoe UI"/>
          <w:b/>
          <w:bCs/>
        </w:rPr>
        <w:t> </w:t>
      </w:r>
    </w:p>
    <w:p w14:paraId="67BE0F21" w14:textId="5C0F41EF" w:rsidR="001450B5" w:rsidRDefault="001450B5" w:rsidP="001450B5">
      <w:pPr>
        <w:pStyle w:val="paragraph"/>
        <w:spacing w:before="0" w:beforeAutospacing="0" w:after="0" w:afterAutospacing="0"/>
        <w:textAlignment w:val="baseline"/>
        <w:rPr>
          <w:rStyle w:val="eop"/>
          <w:rFonts w:ascii="Aptos" w:eastAsiaTheme="majorEastAsia" w:hAnsi="Aptos" w:cs="Segoe UI"/>
        </w:rPr>
      </w:pPr>
      <w:r>
        <w:rPr>
          <w:rStyle w:val="normaltextrun"/>
          <w:rFonts w:ascii="Aptos" w:eastAsiaTheme="majorEastAsia" w:hAnsi="Aptos" w:cs="Segoe UI"/>
        </w:rPr>
        <w:t>Meeting called to order</w:t>
      </w:r>
      <w:r>
        <w:rPr>
          <w:rStyle w:val="eop"/>
          <w:rFonts w:ascii="Aptos" w:eastAsiaTheme="majorEastAsia" w:hAnsi="Aptos" w:cs="Segoe UI"/>
        </w:rPr>
        <w:t> by Neil Denn</w:t>
      </w:r>
      <w:r w:rsidR="008F2E26">
        <w:rPr>
          <w:rStyle w:val="eop"/>
          <w:rFonts w:ascii="Aptos" w:eastAsiaTheme="majorEastAsia" w:hAnsi="Aptos" w:cs="Segoe UI"/>
        </w:rPr>
        <w:t>eh</w:t>
      </w:r>
      <w:r>
        <w:rPr>
          <w:rStyle w:val="eop"/>
          <w:rFonts w:ascii="Aptos" w:eastAsiaTheme="majorEastAsia" w:hAnsi="Aptos" w:cs="Segoe UI"/>
        </w:rPr>
        <w:t>y at 7:30 P.M.</w:t>
      </w:r>
    </w:p>
    <w:p w14:paraId="0157639F" w14:textId="77777777" w:rsidR="001450B5" w:rsidRDefault="001450B5" w:rsidP="005F2D1A">
      <w:pPr>
        <w:pStyle w:val="paragraph"/>
        <w:spacing w:before="0" w:beforeAutospacing="0" w:after="0" w:afterAutospacing="0"/>
        <w:jc w:val="both"/>
        <w:textAlignment w:val="baseline"/>
        <w:rPr>
          <w:rFonts w:ascii="Segoe UI" w:hAnsi="Segoe UI" w:cs="Segoe UI"/>
          <w:sz w:val="18"/>
          <w:szCs w:val="18"/>
        </w:rPr>
      </w:pPr>
    </w:p>
    <w:p w14:paraId="10957D31" w14:textId="77777777" w:rsidR="001450B5" w:rsidRDefault="001450B5" w:rsidP="005F2D1A">
      <w:pPr>
        <w:pStyle w:val="paragraph"/>
        <w:spacing w:before="0" w:beforeAutospacing="0" w:after="0" w:afterAutospacing="0"/>
        <w:jc w:val="both"/>
        <w:textAlignment w:val="baseline"/>
        <w:rPr>
          <w:rStyle w:val="eop"/>
          <w:rFonts w:ascii="Aptos" w:eastAsiaTheme="majorEastAsia" w:hAnsi="Aptos" w:cs="Segoe UI"/>
        </w:rPr>
      </w:pPr>
      <w:r>
        <w:rPr>
          <w:rStyle w:val="normaltextrun"/>
          <w:rFonts w:ascii="Aptos" w:eastAsiaTheme="majorEastAsia" w:hAnsi="Aptos" w:cs="Segoe UI"/>
        </w:rPr>
        <w:t>Roll Call:</w:t>
      </w:r>
      <w:r>
        <w:rPr>
          <w:rStyle w:val="eop"/>
          <w:rFonts w:ascii="Aptos" w:eastAsiaTheme="majorEastAsia" w:hAnsi="Aptos" w:cs="Segoe UI"/>
        </w:rPr>
        <w:t> </w:t>
      </w:r>
      <w:r>
        <w:rPr>
          <w:rStyle w:val="eop"/>
          <w:rFonts w:ascii="Aptos" w:eastAsiaTheme="majorEastAsia" w:hAnsi="Aptos" w:cs="Segoe UI"/>
        </w:rPr>
        <w:tab/>
        <w:t>Neil Dennehy - Present</w:t>
      </w:r>
    </w:p>
    <w:p w14:paraId="51F07DA5" w14:textId="2A6D8260" w:rsidR="001450B5" w:rsidRDefault="001450B5" w:rsidP="005F2D1A">
      <w:pPr>
        <w:pStyle w:val="paragraph"/>
        <w:spacing w:before="0" w:beforeAutospacing="0" w:after="0" w:afterAutospacing="0"/>
        <w:jc w:val="both"/>
        <w:textAlignment w:val="baseline"/>
        <w:rPr>
          <w:rStyle w:val="eop"/>
          <w:rFonts w:ascii="Aptos" w:eastAsiaTheme="majorEastAsia" w:hAnsi="Aptos" w:cs="Segoe UI"/>
        </w:rPr>
      </w:pPr>
      <w:r>
        <w:rPr>
          <w:rStyle w:val="eop"/>
          <w:rFonts w:ascii="Aptos" w:eastAsiaTheme="majorEastAsia" w:hAnsi="Aptos" w:cs="Segoe UI"/>
        </w:rPr>
        <w:tab/>
      </w:r>
      <w:r>
        <w:rPr>
          <w:rStyle w:val="eop"/>
          <w:rFonts w:ascii="Aptos" w:eastAsiaTheme="majorEastAsia" w:hAnsi="Aptos" w:cs="Segoe UI"/>
        </w:rPr>
        <w:tab/>
        <w:t xml:space="preserve">Pat Tierney - </w:t>
      </w:r>
      <w:r w:rsidR="00D8101E">
        <w:rPr>
          <w:rStyle w:val="eop"/>
          <w:rFonts w:ascii="Aptos" w:eastAsiaTheme="majorEastAsia" w:hAnsi="Aptos" w:cs="Segoe UI"/>
        </w:rPr>
        <w:t>Absent</w:t>
      </w:r>
    </w:p>
    <w:p w14:paraId="1210F4CE" w14:textId="53E2760B" w:rsidR="001450B5" w:rsidRDefault="001450B5" w:rsidP="005F2D1A">
      <w:pPr>
        <w:pStyle w:val="paragraph"/>
        <w:spacing w:before="0" w:beforeAutospacing="0" w:after="0" w:afterAutospacing="0"/>
        <w:jc w:val="both"/>
        <w:textAlignment w:val="baseline"/>
        <w:rPr>
          <w:rStyle w:val="eop"/>
          <w:rFonts w:ascii="Aptos" w:eastAsiaTheme="majorEastAsia" w:hAnsi="Aptos" w:cs="Segoe UI"/>
        </w:rPr>
      </w:pPr>
      <w:r>
        <w:rPr>
          <w:rStyle w:val="eop"/>
          <w:rFonts w:ascii="Aptos" w:eastAsiaTheme="majorEastAsia" w:hAnsi="Aptos" w:cs="Segoe UI"/>
        </w:rPr>
        <w:tab/>
      </w:r>
      <w:r>
        <w:rPr>
          <w:rStyle w:val="eop"/>
          <w:rFonts w:ascii="Aptos" w:eastAsiaTheme="majorEastAsia" w:hAnsi="Aptos" w:cs="Segoe UI"/>
        </w:rPr>
        <w:tab/>
        <w:t>Steve Mosher – Present</w:t>
      </w:r>
    </w:p>
    <w:p w14:paraId="35AB34A3" w14:textId="186C18A9" w:rsidR="001450B5" w:rsidRDefault="001450B5" w:rsidP="005F2D1A">
      <w:pPr>
        <w:pStyle w:val="paragraph"/>
        <w:spacing w:before="0" w:beforeAutospacing="0" w:after="0" w:afterAutospacing="0"/>
        <w:jc w:val="both"/>
        <w:textAlignment w:val="baseline"/>
        <w:rPr>
          <w:rStyle w:val="eop"/>
          <w:rFonts w:ascii="Aptos" w:eastAsiaTheme="majorEastAsia" w:hAnsi="Aptos" w:cs="Segoe UI"/>
        </w:rPr>
      </w:pPr>
      <w:r>
        <w:rPr>
          <w:rStyle w:val="eop"/>
          <w:rFonts w:ascii="Aptos" w:eastAsiaTheme="majorEastAsia" w:hAnsi="Aptos" w:cs="Segoe UI"/>
        </w:rPr>
        <w:tab/>
      </w:r>
      <w:r>
        <w:rPr>
          <w:rStyle w:val="eop"/>
          <w:rFonts w:ascii="Aptos" w:eastAsiaTheme="majorEastAsia" w:hAnsi="Aptos" w:cs="Segoe UI"/>
        </w:rPr>
        <w:tab/>
        <w:t xml:space="preserve">Tom Wallin - </w:t>
      </w:r>
      <w:r w:rsidR="00C2331A">
        <w:rPr>
          <w:rStyle w:val="eop"/>
          <w:rFonts w:ascii="Aptos" w:eastAsiaTheme="majorEastAsia" w:hAnsi="Aptos" w:cs="Segoe UI"/>
        </w:rPr>
        <w:t>Present</w:t>
      </w:r>
    </w:p>
    <w:p w14:paraId="2F8C3424" w14:textId="528D1C3C" w:rsidR="001450B5" w:rsidRDefault="001450B5" w:rsidP="005F2D1A">
      <w:pPr>
        <w:pStyle w:val="paragraph"/>
        <w:spacing w:before="0" w:beforeAutospacing="0" w:after="0" w:afterAutospacing="0"/>
        <w:jc w:val="both"/>
        <w:textAlignment w:val="baseline"/>
        <w:rPr>
          <w:rStyle w:val="eop"/>
          <w:rFonts w:ascii="Aptos" w:eastAsiaTheme="majorEastAsia" w:hAnsi="Aptos" w:cs="Segoe UI"/>
        </w:rPr>
      </w:pPr>
      <w:r>
        <w:rPr>
          <w:rStyle w:val="eop"/>
          <w:rFonts w:ascii="Aptos" w:eastAsiaTheme="majorEastAsia" w:hAnsi="Aptos" w:cs="Segoe UI"/>
        </w:rPr>
        <w:tab/>
      </w:r>
      <w:r>
        <w:rPr>
          <w:rStyle w:val="eop"/>
          <w:rFonts w:ascii="Aptos" w:eastAsiaTheme="majorEastAsia" w:hAnsi="Aptos" w:cs="Segoe UI"/>
        </w:rPr>
        <w:tab/>
        <w:t xml:space="preserve">Andrew Ellis </w:t>
      </w:r>
      <w:r w:rsidR="002977BE">
        <w:rPr>
          <w:rStyle w:val="eop"/>
          <w:rFonts w:ascii="Aptos" w:eastAsiaTheme="majorEastAsia" w:hAnsi="Aptos" w:cs="Segoe UI"/>
        </w:rPr>
        <w:t>–</w:t>
      </w:r>
      <w:r>
        <w:rPr>
          <w:rStyle w:val="eop"/>
          <w:rFonts w:ascii="Aptos" w:eastAsiaTheme="majorEastAsia" w:hAnsi="Aptos" w:cs="Segoe UI"/>
        </w:rPr>
        <w:t xml:space="preserve"> Present</w:t>
      </w:r>
    </w:p>
    <w:p w14:paraId="49AE2CBC" w14:textId="77777777" w:rsidR="002977BE" w:rsidRDefault="002977BE" w:rsidP="005F2D1A">
      <w:pPr>
        <w:pStyle w:val="paragraph"/>
        <w:spacing w:before="0" w:beforeAutospacing="0" w:after="0" w:afterAutospacing="0"/>
        <w:jc w:val="both"/>
        <w:textAlignment w:val="baseline"/>
        <w:rPr>
          <w:rStyle w:val="eop"/>
          <w:rFonts w:ascii="Aptos" w:eastAsiaTheme="majorEastAsia" w:hAnsi="Aptos" w:cs="Segoe UI"/>
        </w:rPr>
      </w:pPr>
    </w:p>
    <w:p w14:paraId="13DC0483" w14:textId="0ED46F81" w:rsidR="002977BE" w:rsidRDefault="002977BE" w:rsidP="002977BE">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rPr>
        <w:t xml:space="preserve">Also present: </w:t>
      </w:r>
      <w:r w:rsidR="00C2331A">
        <w:rPr>
          <w:rStyle w:val="normaltextrun"/>
          <w:rFonts w:ascii="Aptos" w:eastAsiaTheme="majorEastAsia" w:hAnsi="Aptos" w:cs="Segoe UI"/>
        </w:rPr>
        <w:t>Teddy Secor</w:t>
      </w:r>
      <w:r>
        <w:rPr>
          <w:rStyle w:val="normaltextrun"/>
          <w:rFonts w:ascii="Aptos" w:eastAsiaTheme="majorEastAsia" w:hAnsi="Aptos" w:cs="Segoe UI"/>
        </w:rPr>
        <w:t>,</w:t>
      </w:r>
      <w:r w:rsidR="00E26007">
        <w:rPr>
          <w:rStyle w:val="normaltextrun"/>
          <w:rFonts w:ascii="Aptos" w:eastAsiaTheme="majorEastAsia" w:hAnsi="Aptos" w:cs="Segoe UI"/>
        </w:rPr>
        <w:t xml:space="preserve"> </w:t>
      </w:r>
      <w:r>
        <w:rPr>
          <w:rStyle w:val="normaltextrun"/>
          <w:rFonts w:ascii="Aptos" w:eastAsiaTheme="majorEastAsia" w:hAnsi="Aptos" w:cs="Segoe UI"/>
        </w:rPr>
        <w:t xml:space="preserve">Town Board </w:t>
      </w:r>
      <w:proofErr w:type="spellStart"/>
      <w:r w:rsidR="00EB7CC7">
        <w:rPr>
          <w:rStyle w:val="normaltextrun"/>
          <w:rFonts w:ascii="Aptos" w:eastAsiaTheme="majorEastAsia" w:hAnsi="Aptos" w:cs="Segoe UI"/>
        </w:rPr>
        <w:t>Liason</w:t>
      </w:r>
      <w:proofErr w:type="spellEnd"/>
    </w:p>
    <w:p w14:paraId="1161624E" w14:textId="77777777" w:rsidR="002977BE" w:rsidRDefault="002977BE" w:rsidP="005F2D1A">
      <w:pPr>
        <w:pStyle w:val="paragraph"/>
        <w:spacing w:before="0" w:beforeAutospacing="0" w:after="0" w:afterAutospacing="0"/>
        <w:jc w:val="both"/>
        <w:textAlignment w:val="baseline"/>
        <w:rPr>
          <w:rStyle w:val="eop"/>
          <w:rFonts w:ascii="Aptos" w:eastAsiaTheme="majorEastAsia" w:hAnsi="Aptos" w:cs="Segoe UI"/>
        </w:rPr>
      </w:pPr>
    </w:p>
    <w:p w14:paraId="65F5F3CF" w14:textId="77777777" w:rsidR="00A96F47" w:rsidRDefault="001450B5" w:rsidP="00F6648D">
      <w:pPr>
        <w:pStyle w:val="paragraph"/>
        <w:numPr>
          <w:ilvl w:val="0"/>
          <w:numId w:val="1"/>
        </w:numPr>
        <w:spacing w:before="0" w:beforeAutospacing="0" w:after="0" w:afterAutospacing="0"/>
        <w:jc w:val="both"/>
        <w:textAlignment w:val="baseline"/>
        <w:rPr>
          <w:rStyle w:val="eop"/>
          <w:rFonts w:ascii="Aptos" w:eastAsiaTheme="majorEastAsia" w:hAnsi="Aptos" w:cs="Segoe UI"/>
        </w:rPr>
      </w:pPr>
      <w:r w:rsidRPr="002977BE">
        <w:rPr>
          <w:rStyle w:val="normaltextrun"/>
          <w:rFonts w:ascii="Aptos" w:eastAsiaTheme="majorEastAsia" w:hAnsi="Aptos" w:cs="Segoe UI"/>
        </w:rPr>
        <w:t xml:space="preserve">A motion to approve the Minutes of </w:t>
      </w:r>
      <w:r w:rsidR="00C2331A">
        <w:rPr>
          <w:rStyle w:val="normaltextrun"/>
          <w:rFonts w:ascii="Aptos" w:eastAsiaTheme="majorEastAsia" w:hAnsi="Aptos" w:cs="Segoe UI"/>
        </w:rPr>
        <w:t>June 10</w:t>
      </w:r>
      <w:r w:rsidRPr="002977BE">
        <w:rPr>
          <w:rStyle w:val="normaltextrun"/>
          <w:rFonts w:ascii="Aptos" w:eastAsiaTheme="majorEastAsia" w:hAnsi="Aptos" w:cs="Segoe UI"/>
        </w:rPr>
        <w:t>, 2026, meeting was</w:t>
      </w:r>
      <w:r w:rsidRPr="002977BE">
        <w:rPr>
          <w:rStyle w:val="eop"/>
          <w:rFonts w:ascii="Aptos" w:eastAsiaTheme="majorEastAsia" w:hAnsi="Aptos" w:cs="Segoe UI"/>
        </w:rPr>
        <w:t xml:space="preserve"> made by</w:t>
      </w:r>
      <w:r w:rsidR="002038C7" w:rsidRPr="002977BE">
        <w:rPr>
          <w:rStyle w:val="eop"/>
          <w:rFonts w:ascii="Aptos" w:eastAsiaTheme="majorEastAsia" w:hAnsi="Aptos" w:cs="Segoe UI"/>
        </w:rPr>
        <w:t xml:space="preserve"> </w:t>
      </w:r>
      <w:r w:rsidR="00D8101E">
        <w:rPr>
          <w:rStyle w:val="eop"/>
          <w:rFonts w:ascii="Aptos" w:eastAsiaTheme="majorEastAsia" w:hAnsi="Aptos" w:cs="Segoe UI"/>
        </w:rPr>
        <w:t>Andre</w:t>
      </w:r>
      <w:r w:rsidR="00A96F47">
        <w:rPr>
          <w:rStyle w:val="eop"/>
          <w:rFonts w:ascii="Aptos" w:eastAsiaTheme="majorEastAsia" w:hAnsi="Aptos" w:cs="Segoe UI"/>
        </w:rPr>
        <w:t>w</w:t>
      </w:r>
    </w:p>
    <w:p w14:paraId="46BA42DB" w14:textId="53F12A70" w:rsidR="001450B5" w:rsidRPr="002038C7" w:rsidRDefault="00D8101E" w:rsidP="00A96F47">
      <w:pPr>
        <w:pStyle w:val="paragraph"/>
        <w:spacing w:before="0" w:beforeAutospacing="0" w:after="0" w:afterAutospacing="0"/>
        <w:jc w:val="both"/>
        <w:textAlignment w:val="baseline"/>
        <w:rPr>
          <w:rStyle w:val="normaltextrun"/>
          <w:rFonts w:ascii="Aptos" w:eastAsiaTheme="majorEastAsia" w:hAnsi="Aptos" w:cs="Segoe UI"/>
        </w:rPr>
      </w:pPr>
      <w:r>
        <w:rPr>
          <w:rStyle w:val="eop"/>
          <w:rFonts w:ascii="Aptos" w:eastAsiaTheme="majorEastAsia" w:hAnsi="Aptos" w:cs="Segoe UI"/>
        </w:rPr>
        <w:t>Ellis</w:t>
      </w:r>
      <w:r w:rsidR="001450B5">
        <w:rPr>
          <w:rStyle w:val="eop"/>
          <w:rFonts w:ascii="Aptos" w:eastAsiaTheme="majorEastAsia" w:hAnsi="Aptos" w:cs="Segoe UI"/>
        </w:rPr>
        <w:t xml:space="preserve"> </w:t>
      </w:r>
      <w:r w:rsidR="0012407E" w:rsidRPr="002038C7">
        <w:rPr>
          <w:rStyle w:val="eop"/>
          <w:rFonts w:ascii="Aptos" w:eastAsiaTheme="majorEastAsia" w:hAnsi="Aptos" w:cs="Segoe UI"/>
        </w:rPr>
        <w:t xml:space="preserve">and </w:t>
      </w:r>
      <w:r w:rsidR="001450B5" w:rsidRPr="002038C7">
        <w:rPr>
          <w:rStyle w:val="eop"/>
          <w:rFonts w:ascii="Aptos" w:eastAsiaTheme="majorEastAsia" w:hAnsi="Aptos" w:cs="Segoe UI"/>
        </w:rPr>
        <w:t xml:space="preserve">seconded by </w:t>
      </w:r>
      <w:r>
        <w:rPr>
          <w:rStyle w:val="eop"/>
          <w:rFonts w:ascii="Aptos" w:eastAsiaTheme="majorEastAsia" w:hAnsi="Aptos" w:cs="Segoe UI"/>
        </w:rPr>
        <w:t>Steve Mosher</w:t>
      </w:r>
      <w:r w:rsidR="001450B5" w:rsidRPr="002038C7">
        <w:rPr>
          <w:rStyle w:val="eop"/>
          <w:rFonts w:ascii="Aptos" w:eastAsiaTheme="majorEastAsia" w:hAnsi="Aptos" w:cs="Segoe UI"/>
        </w:rPr>
        <w:t xml:space="preserve">. Motion </w:t>
      </w:r>
      <w:r w:rsidR="00E427A1">
        <w:rPr>
          <w:rStyle w:val="eop"/>
          <w:rFonts w:ascii="Aptos" w:eastAsiaTheme="majorEastAsia" w:hAnsi="Aptos" w:cs="Segoe UI"/>
        </w:rPr>
        <w:t>carried</w:t>
      </w:r>
      <w:r w:rsidR="001450B5" w:rsidRPr="002038C7">
        <w:rPr>
          <w:rStyle w:val="eop"/>
          <w:rFonts w:ascii="Aptos" w:eastAsiaTheme="majorEastAsia" w:hAnsi="Aptos" w:cs="Segoe UI"/>
        </w:rPr>
        <w:t>.</w:t>
      </w:r>
    </w:p>
    <w:p w14:paraId="72A3B548" w14:textId="77777777" w:rsidR="001450B5" w:rsidRDefault="001450B5" w:rsidP="005F2D1A">
      <w:pPr>
        <w:pStyle w:val="paragraph"/>
        <w:spacing w:before="0" w:beforeAutospacing="0" w:after="0" w:afterAutospacing="0"/>
        <w:jc w:val="both"/>
        <w:textAlignment w:val="baseline"/>
        <w:rPr>
          <w:rStyle w:val="eop"/>
          <w:rFonts w:ascii="Aptos" w:eastAsiaTheme="majorEastAsia" w:hAnsi="Aptos" w:cs="Segoe UI"/>
          <w:b/>
          <w:bCs/>
        </w:rPr>
      </w:pPr>
    </w:p>
    <w:p w14:paraId="093F32F2" w14:textId="77777777" w:rsidR="000B2299" w:rsidRDefault="000B2299" w:rsidP="000B2299">
      <w:pPr>
        <w:pStyle w:val="paragraph"/>
        <w:numPr>
          <w:ilvl w:val="0"/>
          <w:numId w:val="1"/>
        </w:numPr>
        <w:spacing w:before="0" w:beforeAutospacing="0" w:after="0" w:afterAutospacing="0"/>
        <w:jc w:val="both"/>
        <w:textAlignment w:val="baseline"/>
        <w:rPr>
          <w:rStyle w:val="normaltextrun"/>
          <w:rFonts w:ascii="Aptos" w:eastAsiaTheme="majorEastAsia" w:hAnsi="Aptos" w:cs="Segoe UI"/>
        </w:rPr>
      </w:pPr>
      <w:r>
        <w:rPr>
          <w:rStyle w:val="normaltextrun"/>
          <w:rFonts w:ascii="Aptos" w:eastAsiaTheme="majorEastAsia" w:hAnsi="Aptos" w:cs="Segoe UI"/>
        </w:rPr>
        <w:t>Mr. Dennehy asked for a motion to close the regular meeting and open the Public</w:t>
      </w:r>
    </w:p>
    <w:p w14:paraId="58921699" w14:textId="33ABAF9F" w:rsidR="000B2299" w:rsidRPr="0021542D" w:rsidRDefault="000B2299" w:rsidP="000B2299">
      <w:pPr>
        <w:pStyle w:val="paragraph"/>
        <w:spacing w:before="0" w:beforeAutospacing="0" w:after="0" w:afterAutospacing="0"/>
        <w:jc w:val="both"/>
        <w:textAlignment w:val="baseline"/>
        <w:rPr>
          <w:rStyle w:val="normaltextrun"/>
          <w:rFonts w:ascii="Aptos" w:eastAsiaTheme="majorEastAsia" w:hAnsi="Aptos" w:cs="Segoe UI"/>
        </w:rPr>
      </w:pPr>
      <w:r>
        <w:rPr>
          <w:rStyle w:val="normaltextrun"/>
          <w:rFonts w:ascii="Aptos" w:eastAsiaTheme="majorEastAsia" w:hAnsi="Aptos" w:cs="Segoe UI"/>
        </w:rPr>
        <w:t xml:space="preserve">Hearing for Don Empert. </w:t>
      </w:r>
      <w:r w:rsidR="00D8101E">
        <w:rPr>
          <w:rStyle w:val="normaltextrun"/>
          <w:rFonts w:ascii="Aptos" w:eastAsiaTheme="majorEastAsia" w:hAnsi="Aptos" w:cs="Segoe UI"/>
        </w:rPr>
        <w:t>Tom Wallin</w:t>
      </w:r>
      <w:r>
        <w:rPr>
          <w:rStyle w:val="normaltextrun"/>
          <w:rFonts w:ascii="Aptos" w:eastAsiaTheme="majorEastAsia" w:hAnsi="Aptos" w:cs="Segoe UI"/>
        </w:rPr>
        <w:t xml:space="preserve"> made a motion to close the regular meeting and open the Public Hearing, seconded by </w:t>
      </w:r>
      <w:r w:rsidR="00D8101E">
        <w:rPr>
          <w:rStyle w:val="normaltextrun"/>
          <w:rFonts w:ascii="Aptos" w:eastAsiaTheme="majorEastAsia" w:hAnsi="Aptos" w:cs="Segoe UI"/>
        </w:rPr>
        <w:t>Andrew Ellis</w:t>
      </w:r>
      <w:r>
        <w:rPr>
          <w:rStyle w:val="normaltextrun"/>
          <w:rFonts w:ascii="Aptos" w:eastAsiaTheme="majorEastAsia" w:hAnsi="Aptos" w:cs="Segoe UI"/>
        </w:rPr>
        <w:t>. Motion carried.</w:t>
      </w:r>
      <w:r w:rsidR="002B580C">
        <w:rPr>
          <w:rStyle w:val="normaltextrun"/>
          <w:rFonts w:ascii="Aptos" w:eastAsiaTheme="majorEastAsia" w:hAnsi="Aptos" w:cs="Segoe UI"/>
        </w:rPr>
        <w:t xml:space="preserve"> A notation was made that Board member Steve Mosher was recusing himself for the voting </w:t>
      </w:r>
      <w:r w:rsidR="00F6648D">
        <w:rPr>
          <w:rStyle w:val="normaltextrun"/>
          <w:rFonts w:ascii="Aptos" w:eastAsiaTheme="majorEastAsia" w:hAnsi="Aptos" w:cs="Segoe UI"/>
        </w:rPr>
        <w:t>regarding</w:t>
      </w:r>
      <w:r w:rsidR="002B580C">
        <w:rPr>
          <w:rStyle w:val="normaltextrun"/>
          <w:rFonts w:ascii="Aptos" w:eastAsiaTheme="majorEastAsia" w:hAnsi="Aptos" w:cs="Segoe UI"/>
        </w:rPr>
        <w:t xml:space="preserve"> the </w:t>
      </w:r>
      <w:proofErr w:type="spellStart"/>
      <w:r w:rsidR="002B580C">
        <w:rPr>
          <w:rStyle w:val="normaltextrun"/>
          <w:rFonts w:ascii="Aptos" w:eastAsiaTheme="majorEastAsia" w:hAnsi="Aptos" w:cs="Segoe UI"/>
        </w:rPr>
        <w:t>Empert</w:t>
      </w:r>
      <w:proofErr w:type="spellEnd"/>
      <w:r w:rsidR="002B580C">
        <w:rPr>
          <w:rStyle w:val="normaltextrun"/>
          <w:rFonts w:ascii="Aptos" w:eastAsiaTheme="majorEastAsia" w:hAnsi="Aptos" w:cs="Segoe UI"/>
        </w:rPr>
        <w:t xml:space="preserve"> application.</w:t>
      </w:r>
    </w:p>
    <w:p w14:paraId="7779DD9F" w14:textId="77777777" w:rsidR="000B2299" w:rsidRDefault="000B2299" w:rsidP="000B2299">
      <w:pPr>
        <w:pStyle w:val="paragraph"/>
        <w:spacing w:before="0" w:beforeAutospacing="0" w:after="0" w:afterAutospacing="0"/>
        <w:jc w:val="both"/>
        <w:textAlignment w:val="baseline"/>
        <w:rPr>
          <w:rStyle w:val="normaltextrun"/>
          <w:rFonts w:ascii="Aptos" w:eastAsiaTheme="majorEastAsia" w:hAnsi="Aptos" w:cs="Segoe UI"/>
        </w:rPr>
      </w:pPr>
    </w:p>
    <w:p w14:paraId="19380823" w14:textId="6077EF3A" w:rsidR="000B2299" w:rsidRPr="004F0346" w:rsidRDefault="000B2299" w:rsidP="000B2299">
      <w:pPr>
        <w:pStyle w:val="NoSpacing"/>
        <w:jc w:val="both"/>
        <w:rPr>
          <w:rStyle w:val="normaltextrun"/>
          <w:rFonts w:ascii="Aptos" w:eastAsiaTheme="majorEastAsia" w:hAnsi="Aptos" w:cs="Segoe UI"/>
          <w:b/>
          <w:bCs/>
        </w:rPr>
      </w:pPr>
      <w:r w:rsidRPr="004F0346">
        <w:rPr>
          <w:rStyle w:val="normaltextrun"/>
          <w:rFonts w:ascii="Aptos" w:eastAsiaTheme="majorEastAsia" w:hAnsi="Aptos" w:cs="Segoe UI"/>
          <w:b/>
          <w:bCs/>
        </w:rPr>
        <w:t xml:space="preserve">Public Hearing </w:t>
      </w:r>
      <w:r>
        <w:rPr>
          <w:rStyle w:val="normaltextrun"/>
          <w:rFonts w:ascii="Aptos" w:eastAsiaTheme="majorEastAsia" w:hAnsi="Aptos" w:cs="Segoe UI"/>
          <w:b/>
          <w:bCs/>
        </w:rPr>
        <w:t>Don Empert: Request for front yard setback variance of 40’ to build a residence located at 234 Charwill Drive, Clinton Corners, NY  12514</w:t>
      </w:r>
    </w:p>
    <w:p w14:paraId="159CE56F" w14:textId="77777777" w:rsidR="000B2299" w:rsidRDefault="000B2299" w:rsidP="000B2299">
      <w:pPr>
        <w:pStyle w:val="paragraph"/>
        <w:spacing w:before="0" w:beforeAutospacing="0" w:after="0" w:afterAutospacing="0"/>
        <w:jc w:val="both"/>
        <w:textAlignment w:val="baseline"/>
        <w:rPr>
          <w:rStyle w:val="normaltextrun"/>
          <w:rFonts w:ascii="Aptos" w:eastAsiaTheme="majorEastAsia" w:hAnsi="Aptos" w:cs="Segoe UI"/>
        </w:rPr>
      </w:pPr>
    </w:p>
    <w:p w14:paraId="3F1A8813" w14:textId="2DB475DB" w:rsidR="000B2299" w:rsidRDefault="000B2299" w:rsidP="000B2299">
      <w:pPr>
        <w:pStyle w:val="paragraph"/>
        <w:spacing w:before="0" w:beforeAutospacing="0" w:after="0" w:afterAutospacing="0"/>
        <w:jc w:val="both"/>
        <w:textAlignment w:val="baseline"/>
        <w:rPr>
          <w:rStyle w:val="normaltextrun"/>
          <w:rFonts w:ascii="Aptos" w:eastAsiaTheme="majorEastAsia" w:hAnsi="Aptos" w:cs="Segoe UI"/>
        </w:rPr>
      </w:pPr>
      <w:r>
        <w:rPr>
          <w:rStyle w:val="normaltextrun"/>
          <w:rFonts w:ascii="Aptos" w:eastAsiaTheme="majorEastAsia" w:hAnsi="Aptos" w:cs="Segoe UI"/>
        </w:rPr>
        <w:t xml:space="preserve">Mr. </w:t>
      </w:r>
      <w:proofErr w:type="spellStart"/>
      <w:r>
        <w:rPr>
          <w:rStyle w:val="normaltextrun"/>
          <w:rFonts w:ascii="Aptos" w:eastAsiaTheme="majorEastAsia" w:hAnsi="Aptos" w:cs="Segoe UI"/>
        </w:rPr>
        <w:t>Empert</w:t>
      </w:r>
      <w:proofErr w:type="spellEnd"/>
      <w:r>
        <w:rPr>
          <w:rStyle w:val="normaltextrun"/>
          <w:rFonts w:ascii="Aptos" w:eastAsiaTheme="majorEastAsia" w:hAnsi="Aptos" w:cs="Segoe UI"/>
        </w:rPr>
        <w:t xml:space="preserve"> gave a short description of his request regarding why this variance was needed to build a residence on his property</w:t>
      </w:r>
      <w:r w:rsidR="00D8101E">
        <w:rPr>
          <w:rStyle w:val="normaltextrun"/>
          <w:rFonts w:ascii="Aptos" w:eastAsiaTheme="majorEastAsia" w:hAnsi="Aptos" w:cs="Segoe UI"/>
        </w:rPr>
        <w:t>. Due to all the</w:t>
      </w:r>
      <w:r w:rsidR="00ED60EC">
        <w:rPr>
          <w:rStyle w:val="normaltextrun"/>
          <w:rFonts w:ascii="Aptos" w:eastAsiaTheme="majorEastAsia" w:hAnsi="Aptos" w:cs="Segoe UI"/>
        </w:rPr>
        <w:t xml:space="preserve"> existing</w:t>
      </w:r>
      <w:r w:rsidR="00D8101E">
        <w:rPr>
          <w:rStyle w:val="normaltextrun"/>
          <w:rFonts w:ascii="Aptos" w:eastAsiaTheme="majorEastAsia" w:hAnsi="Aptos" w:cs="Segoe UI"/>
        </w:rPr>
        <w:t xml:space="preserve"> rock and knolls, the septic and the reserve would need to move closer to the road</w:t>
      </w:r>
      <w:r w:rsidR="00ED60EC">
        <w:rPr>
          <w:rStyle w:val="normaltextrun"/>
          <w:rFonts w:ascii="Aptos" w:eastAsiaTheme="majorEastAsia" w:hAnsi="Aptos" w:cs="Segoe UI"/>
        </w:rPr>
        <w:t xml:space="preserve"> for an adequate design</w:t>
      </w:r>
      <w:r>
        <w:rPr>
          <w:rStyle w:val="normaltextrun"/>
          <w:rFonts w:ascii="Aptos" w:eastAsiaTheme="majorEastAsia" w:hAnsi="Aptos" w:cs="Segoe UI"/>
        </w:rPr>
        <w:t>.</w:t>
      </w:r>
      <w:r w:rsidR="00D8101E">
        <w:rPr>
          <w:rStyle w:val="normaltextrun"/>
          <w:rFonts w:ascii="Aptos" w:eastAsiaTheme="majorEastAsia" w:hAnsi="Aptos" w:cs="Segoe UI"/>
        </w:rPr>
        <w:t xml:space="preserve"> Andrew Ellis spoke of all the rock he saw during his inspection of the property and after discussion with the Board, it was determined that this would cause </w:t>
      </w:r>
      <w:r w:rsidR="002B580C">
        <w:rPr>
          <w:rStyle w:val="normaltextrun"/>
          <w:rFonts w:ascii="Aptos" w:eastAsiaTheme="majorEastAsia" w:hAnsi="Aptos" w:cs="Segoe UI"/>
        </w:rPr>
        <w:t>significant</w:t>
      </w:r>
      <w:r w:rsidR="00D8101E">
        <w:rPr>
          <w:rStyle w:val="normaltextrun"/>
          <w:rFonts w:ascii="Aptos" w:eastAsiaTheme="majorEastAsia" w:hAnsi="Aptos" w:cs="Segoe UI"/>
        </w:rPr>
        <w:t xml:space="preserve"> economic hardship </w:t>
      </w:r>
      <w:r w:rsidR="002E469C">
        <w:rPr>
          <w:rStyle w:val="normaltextrun"/>
          <w:rFonts w:ascii="Aptos" w:eastAsiaTheme="majorEastAsia" w:hAnsi="Aptos" w:cs="Segoe UI"/>
        </w:rPr>
        <w:t>for</w:t>
      </w:r>
      <w:r w:rsidR="00D8101E">
        <w:rPr>
          <w:rStyle w:val="normaltextrun"/>
          <w:rFonts w:ascii="Aptos" w:eastAsiaTheme="majorEastAsia" w:hAnsi="Aptos" w:cs="Segoe UI"/>
        </w:rPr>
        <w:t xml:space="preserve"> the homeowners</w:t>
      </w:r>
      <w:r w:rsidR="00ED60EC">
        <w:rPr>
          <w:rStyle w:val="normaltextrun"/>
          <w:rFonts w:ascii="Aptos" w:eastAsiaTheme="majorEastAsia" w:hAnsi="Aptos" w:cs="Segoe UI"/>
        </w:rPr>
        <w:t xml:space="preserve"> if they did not receive the variance</w:t>
      </w:r>
      <w:r w:rsidR="00D8101E">
        <w:rPr>
          <w:rStyle w:val="normaltextrun"/>
          <w:rFonts w:ascii="Aptos" w:eastAsiaTheme="majorEastAsia" w:hAnsi="Aptos" w:cs="Segoe UI"/>
        </w:rPr>
        <w:t xml:space="preserve">. </w:t>
      </w:r>
      <w:r>
        <w:rPr>
          <w:rStyle w:val="normaltextrun"/>
          <w:rFonts w:ascii="Aptos" w:eastAsiaTheme="majorEastAsia" w:hAnsi="Aptos" w:cs="Segoe UI"/>
        </w:rPr>
        <w:t xml:space="preserve">  There was no one who wished to speak to the public. </w:t>
      </w:r>
    </w:p>
    <w:p w14:paraId="77E315F1" w14:textId="77777777" w:rsidR="000B2299" w:rsidRDefault="000B2299" w:rsidP="000B2299">
      <w:pPr>
        <w:pStyle w:val="paragraph"/>
        <w:spacing w:before="0" w:beforeAutospacing="0" w:after="0" w:afterAutospacing="0"/>
        <w:jc w:val="both"/>
        <w:textAlignment w:val="baseline"/>
        <w:rPr>
          <w:rStyle w:val="normaltextrun"/>
          <w:rFonts w:ascii="Aptos" w:eastAsiaTheme="majorEastAsia" w:hAnsi="Aptos" w:cs="Segoe UI"/>
        </w:rPr>
      </w:pPr>
    </w:p>
    <w:p w14:paraId="3A0CE413" w14:textId="31FF118E" w:rsidR="000B2299" w:rsidRPr="000B2299" w:rsidRDefault="000B2299" w:rsidP="000B2299">
      <w:pPr>
        <w:pStyle w:val="paragraph"/>
        <w:spacing w:before="0" w:beforeAutospacing="0" w:after="0" w:afterAutospacing="0"/>
        <w:jc w:val="both"/>
        <w:textAlignment w:val="baseline"/>
        <w:rPr>
          <w:rStyle w:val="normaltextrun"/>
          <w:rFonts w:ascii="Aptos" w:eastAsiaTheme="majorEastAsia" w:hAnsi="Aptos" w:cs="Segoe UI"/>
        </w:rPr>
      </w:pPr>
      <w:r>
        <w:rPr>
          <w:rStyle w:val="normaltextrun"/>
          <w:rFonts w:ascii="Aptos" w:eastAsiaTheme="majorEastAsia" w:hAnsi="Aptos" w:cs="Segoe UI"/>
        </w:rPr>
        <w:t xml:space="preserve">Mr. Dennehy completed the </w:t>
      </w:r>
      <w:r w:rsidR="00D8101E">
        <w:rPr>
          <w:rStyle w:val="normaltextrun"/>
          <w:rFonts w:ascii="Aptos" w:eastAsiaTheme="majorEastAsia" w:hAnsi="Aptos" w:cs="Segoe UI"/>
        </w:rPr>
        <w:t>required</w:t>
      </w:r>
      <w:r>
        <w:rPr>
          <w:rStyle w:val="normaltextrun"/>
          <w:rFonts w:ascii="Aptos" w:eastAsiaTheme="majorEastAsia" w:hAnsi="Aptos" w:cs="Segoe UI"/>
        </w:rPr>
        <w:t xml:space="preserve"> variance questionnaire:</w:t>
      </w:r>
      <w:r w:rsidRPr="002038C7">
        <w:rPr>
          <w:rStyle w:val="normaltextrun"/>
          <w:rFonts w:ascii="Aptos" w:eastAsiaTheme="majorEastAsia" w:hAnsi="Aptos" w:cs="Segoe UI"/>
          <w:b/>
          <w:bCs/>
        </w:rPr>
        <w:t xml:space="preserve"> RESIDENCE LOCATED </w:t>
      </w:r>
      <w:r>
        <w:rPr>
          <w:rStyle w:val="normaltextrun"/>
          <w:rFonts w:ascii="Aptos" w:eastAsiaTheme="majorEastAsia" w:hAnsi="Aptos" w:cs="Segoe UI"/>
          <w:b/>
          <w:bCs/>
        </w:rPr>
        <w:t>at 234 Charwill Drive, Clinton Corners, NY  12514</w:t>
      </w:r>
      <w:r w:rsidRPr="002038C7">
        <w:rPr>
          <w:rStyle w:val="normaltextrun"/>
          <w:rFonts w:ascii="Aptos" w:eastAsiaTheme="majorEastAsia" w:hAnsi="Aptos" w:cs="Segoe UI"/>
          <w:b/>
          <w:bCs/>
        </w:rPr>
        <w:t>:</w:t>
      </w:r>
    </w:p>
    <w:p w14:paraId="1B9691FC" w14:textId="77777777" w:rsidR="000B2299" w:rsidRPr="002038C7" w:rsidRDefault="000B2299" w:rsidP="000B2299">
      <w:pPr>
        <w:pStyle w:val="paragraph"/>
        <w:spacing w:before="0" w:beforeAutospacing="0" w:after="0" w:afterAutospacing="0"/>
        <w:jc w:val="both"/>
        <w:textAlignment w:val="baseline"/>
        <w:rPr>
          <w:rStyle w:val="normaltextrun"/>
          <w:rFonts w:ascii="Aptos" w:eastAsiaTheme="majorEastAsia" w:hAnsi="Aptos" w:cs="Segoe UI"/>
          <w:b/>
          <w:bCs/>
        </w:rPr>
      </w:pPr>
    </w:p>
    <w:p w14:paraId="62FA5707" w14:textId="33076BCD" w:rsidR="000B2299" w:rsidRDefault="00D8101E" w:rsidP="002B580C">
      <w:pPr>
        <w:pStyle w:val="paragraph"/>
        <w:numPr>
          <w:ilvl w:val="0"/>
          <w:numId w:val="4"/>
        </w:numPr>
        <w:spacing w:before="0" w:beforeAutospacing="0" w:after="0" w:afterAutospacing="0"/>
        <w:jc w:val="both"/>
        <w:textAlignment w:val="baseline"/>
        <w:rPr>
          <w:rFonts w:ascii="Segoe UI" w:hAnsi="Segoe UI"/>
        </w:rPr>
      </w:pPr>
      <w:r w:rsidRPr="00D8101E">
        <w:rPr>
          <w:rFonts w:ascii="Segoe UI" w:hAnsi="Segoe UI"/>
        </w:rPr>
        <w:t>Is the variance considered substantial?</w:t>
      </w:r>
      <w:r>
        <w:rPr>
          <w:rFonts w:ascii="Segoe UI" w:hAnsi="Segoe UI"/>
        </w:rPr>
        <w:t xml:space="preserve"> No</w:t>
      </w:r>
      <w:r w:rsidR="002B580C">
        <w:rPr>
          <w:rFonts w:ascii="Segoe UI" w:hAnsi="Segoe UI"/>
        </w:rPr>
        <w:t xml:space="preserve"> </w:t>
      </w:r>
    </w:p>
    <w:p w14:paraId="754A0A2B" w14:textId="644E1C91" w:rsidR="00D8101E" w:rsidRDefault="00D8101E" w:rsidP="002B580C">
      <w:pPr>
        <w:pStyle w:val="paragraph"/>
        <w:numPr>
          <w:ilvl w:val="0"/>
          <w:numId w:val="4"/>
        </w:numPr>
        <w:spacing w:before="0" w:beforeAutospacing="0" w:after="0" w:afterAutospacing="0"/>
        <w:jc w:val="both"/>
        <w:textAlignment w:val="baseline"/>
        <w:rPr>
          <w:rFonts w:ascii="Segoe UI" w:hAnsi="Segoe UI"/>
        </w:rPr>
      </w:pPr>
      <w:r>
        <w:rPr>
          <w:rFonts w:ascii="Segoe UI" w:hAnsi="Segoe UI"/>
        </w:rPr>
        <w:t>Will the variance have any effect on available municipal, county and state facilities and services? No</w:t>
      </w:r>
    </w:p>
    <w:p w14:paraId="1AAFBBFB" w14:textId="4F349536" w:rsidR="00D8101E" w:rsidRDefault="00D8101E" w:rsidP="002B580C">
      <w:pPr>
        <w:pStyle w:val="paragraph"/>
        <w:numPr>
          <w:ilvl w:val="0"/>
          <w:numId w:val="4"/>
        </w:numPr>
        <w:spacing w:before="0" w:beforeAutospacing="0" w:after="0" w:afterAutospacing="0"/>
        <w:jc w:val="both"/>
        <w:textAlignment w:val="baseline"/>
        <w:rPr>
          <w:rFonts w:ascii="Segoe UI" w:hAnsi="Segoe UI"/>
        </w:rPr>
      </w:pPr>
      <w:r>
        <w:rPr>
          <w:rFonts w:ascii="Segoe UI" w:hAnsi="Segoe UI"/>
        </w:rPr>
        <w:t>Will the variance cause a substantial change in the character of the neighborhood? No</w:t>
      </w:r>
      <w:r w:rsidR="002B580C" w:rsidRPr="002B580C">
        <w:rPr>
          <w:rFonts w:ascii="Segoe UI" w:hAnsi="Segoe UI"/>
        </w:rPr>
        <w:t xml:space="preserve"> </w:t>
      </w:r>
      <w:r w:rsidR="002B580C">
        <w:rPr>
          <w:rFonts w:ascii="Segoe UI" w:hAnsi="Segoe UI"/>
        </w:rPr>
        <w:t>substantial change</w:t>
      </w:r>
    </w:p>
    <w:p w14:paraId="5EE24494" w14:textId="2F4D183A" w:rsidR="00D8101E" w:rsidRDefault="00D8101E" w:rsidP="002B580C">
      <w:pPr>
        <w:pStyle w:val="paragraph"/>
        <w:numPr>
          <w:ilvl w:val="0"/>
          <w:numId w:val="4"/>
        </w:numPr>
        <w:spacing w:before="0" w:beforeAutospacing="0" w:after="0" w:afterAutospacing="0"/>
        <w:jc w:val="both"/>
        <w:textAlignment w:val="baseline"/>
        <w:rPr>
          <w:rFonts w:ascii="Segoe UI" w:hAnsi="Segoe UI"/>
        </w:rPr>
      </w:pPr>
      <w:r>
        <w:rPr>
          <w:rFonts w:ascii="Segoe UI" w:hAnsi="Segoe UI"/>
        </w:rPr>
        <w:t xml:space="preserve">Can the </w:t>
      </w:r>
      <w:r w:rsidR="002B580C">
        <w:rPr>
          <w:rFonts w:ascii="Segoe UI" w:hAnsi="Segoe UI"/>
        </w:rPr>
        <w:t>v</w:t>
      </w:r>
      <w:r>
        <w:rPr>
          <w:rFonts w:ascii="Segoe UI" w:hAnsi="Segoe UI"/>
        </w:rPr>
        <w:t>ariance be mitigated by some other method? No</w:t>
      </w:r>
      <w:r w:rsidR="002B580C">
        <w:rPr>
          <w:rFonts w:ascii="Segoe UI" w:hAnsi="Segoe UI"/>
        </w:rPr>
        <w:t>, that would not be practical</w:t>
      </w:r>
    </w:p>
    <w:p w14:paraId="2A9C2291" w14:textId="1FD099B2" w:rsidR="00D8101E" w:rsidRPr="00D8101E" w:rsidRDefault="00D8101E" w:rsidP="002B580C">
      <w:pPr>
        <w:pStyle w:val="paragraph"/>
        <w:numPr>
          <w:ilvl w:val="0"/>
          <w:numId w:val="4"/>
        </w:numPr>
        <w:spacing w:before="0" w:beforeAutospacing="0" w:after="0" w:afterAutospacing="0"/>
        <w:jc w:val="both"/>
        <w:textAlignment w:val="baseline"/>
        <w:rPr>
          <w:rFonts w:ascii="Segoe UI" w:hAnsi="Segoe UI"/>
        </w:rPr>
      </w:pPr>
      <w:r>
        <w:rPr>
          <w:rFonts w:ascii="Segoe UI" w:hAnsi="Segoe UI"/>
        </w:rPr>
        <w:t>Will the interests of justice be served in granting</w:t>
      </w:r>
      <w:r w:rsidR="002B580C">
        <w:rPr>
          <w:rFonts w:ascii="Segoe UI" w:hAnsi="Segoe UI"/>
        </w:rPr>
        <w:t xml:space="preserve"> </w:t>
      </w:r>
      <w:proofErr w:type="gramStart"/>
      <w:r w:rsidR="002B580C">
        <w:rPr>
          <w:rFonts w:ascii="Segoe UI" w:hAnsi="Segoe UI"/>
        </w:rPr>
        <w:t>the</w:t>
      </w:r>
      <w:r>
        <w:rPr>
          <w:rFonts w:ascii="Segoe UI" w:hAnsi="Segoe UI"/>
        </w:rPr>
        <w:t xml:space="preserve"> </w:t>
      </w:r>
      <w:r w:rsidR="002B580C">
        <w:rPr>
          <w:rFonts w:ascii="Segoe UI" w:hAnsi="Segoe UI"/>
        </w:rPr>
        <w:t>variance</w:t>
      </w:r>
      <w:proofErr w:type="gramEnd"/>
      <w:r>
        <w:rPr>
          <w:rFonts w:ascii="Segoe UI" w:hAnsi="Segoe UI"/>
        </w:rPr>
        <w:t>? Yes</w:t>
      </w:r>
    </w:p>
    <w:p w14:paraId="45CD6DB2" w14:textId="77777777" w:rsidR="00D8101E" w:rsidRDefault="00D8101E" w:rsidP="000B2299">
      <w:pPr>
        <w:pStyle w:val="paragraph"/>
        <w:spacing w:before="0" w:beforeAutospacing="0" w:after="0" w:afterAutospacing="0"/>
        <w:jc w:val="both"/>
        <w:textAlignment w:val="baseline"/>
        <w:rPr>
          <w:rFonts w:ascii="Segoe UI" w:hAnsi="Segoe UI"/>
          <w:sz w:val="18"/>
          <w:szCs w:val="18"/>
        </w:rPr>
      </w:pPr>
    </w:p>
    <w:p w14:paraId="38E991DE" w14:textId="77777777" w:rsidR="000B2299" w:rsidRDefault="000B2299" w:rsidP="000B2299">
      <w:pPr>
        <w:pStyle w:val="paragraph"/>
        <w:spacing w:before="0" w:beforeAutospacing="0" w:after="0" w:afterAutospacing="0"/>
        <w:jc w:val="both"/>
        <w:textAlignment w:val="baseline"/>
        <w:rPr>
          <w:rStyle w:val="normaltextrun"/>
          <w:rFonts w:ascii="Aptos" w:eastAsiaTheme="majorEastAsia" w:hAnsi="Aptos"/>
        </w:rPr>
      </w:pPr>
      <w:r>
        <w:rPr>
          <w:rStyle w:val="normaltextrun"/>
          <w:rFonts w:ascii="Aptos" w:eastAsiaTheme="majorEastAsia" w:hAnsi="Aptos" w:cs="Segoe UI"/>
        </w:rPr>
        <w:t>TAKING INTO CONSIDERATION THE “BENEFIT TO THE APPLICANT IF THE VARIANCE IS GRANTED, AS WEIGHED AGAINST THE DETRIMENT TO THE HEALTH, SAFETY AND WELFARE OF THE NEIGHBORHOOD OR COMMUNITY BY SUCH GRANT” DO THE FIVE FACTORS, WHEN CONSIDERED TOGETHER, BALANCE IN FAVOR OF GRANTING THE VARIANCE?  </w:t>
      </w:r>
    </w:p>
    <w:p w14:paraId="738DC1D2" w14:textId="77777777" w:rsidR="000B2299" w:rsidRDefault="000B2299" w:rsidP="000B2299">
      <w:pPr>
        <w:pStyle w:val="paragraph"/>
        <w:spacing w:before="0" w:beforeAutospacing="0" w:after="0" w:afterAutospacing="0"/>
        <w:jc w:val="both"/>
        <w:textAlignment w:val="baseline"/>
        <w:rPr>
          <w:rFonts w:ascii="Segoe UI" w:hAnsi="Segoe UI"/>
          <w:sz w:val="18"/>
          <w:szCs w:val="18"/>
        </w:rPr>
      </w:pPr>
    </w:p>
    <w:p w14:paraId="20517CC4" w14:textId="3D91AD7C" w:rsidR="000B2299" w:rsidRPr="0012407E" w:rsidRDefault="000B2299" w:rsidP="000B2299">
      <w:pPr>
        <w:pStyle w:val="paragraph"/>
        <w:spacing w:before="0" w:beforeAutospacing="0" w:after="0" w:afterAutospacing="0"/>
        <w:jc w:val="both"/>
        <w:textAlignment w:val="baseline"/>
        <w:rPr>
          <w:rStyle w:val="normaltextrun"/>
          <w:rFonts w:ascii="Aptos" w:eastAsiaTheme="majorEastAsia" w:hAnsi="Aptos"/>
        </w:rPr>
      </w:pPr>
      <w:r>
        <w:rPr>
          <w:rStyle w:val="normaltextrun"/>
          <w:rFonts w:ascii="Aptos" w:eastAsiaTheme="majorEastAsia" w:hAnsi="Aptos" w:cs="Segoe UI"/>
        </w:rPr>
        <w:t>As there were no negative impacts, Mr. Dennehy as</w:t>
      </w:r>
      <w:r w:rsidR="002E469C">
        <w:rPr>
          <w:rStyle w:val="normaltextrun"/>
          <w:rFonts w:ascii="Aptos" w:eastAsiaTheme="majorEastAsia" w:hAnsi="Aptos" w:cs="Segoe UI"/>
        </w:rPr>
        <w:t>ked for a</w:t>
      </w:r>
      <w:r>
        <w:rPr>
          <w:rStyle w:val="normaltextrun"/>
          <w:rFonts w:ascii="Aptos" w:eastAsiaTheme="majorEastAsia" w:hAnsi="Aptos" w:cs="Segoe UI"/>
        </w:rPr>
        <w:t xml:space="preserve"> vote on the requested variance for </w:t>
      </w:r>
      <w:r w:rsidR="002B580C">
        <w:rPr>
          <w:rStyle w:val="normaltextrun"/>
          <w:rFonts w:ascii="Aptos" w:eastAsiaTheme="majorEastAsia" w:hAnsi="Aptos" w:cs="Segoe UI"/>
        </w:rPr>
        <w:t>Don Empert</w:t>
      </w:r>
      <w:r>
        <w:rPr>
          <w:rStyle w:val="normaltextrun"/>
          <w:rFonts w:ascii="Aptos" w:eastAsiaTheme="majorEastAsia" w:hAnsi="Aptos" w:cs="Segoe UI"/>
        </w:rPr>
        <w:t>. </w:t>
      </w:r>
      <w:r w:rsidR="002E469C">
        <w:rPr>
          <w:rStyle w:val="normaltextrun"/>
          <w:rFonts w:ascii="Aptos" w:eastAsiaTheme="majorEastAsia" w:hAnsi="Aptos" w:cs="Segoe UI"/>
        </w:rPr>
        <w:t xml:space="preserve"> </w:t>
      </w:r>
      <w:r w:rsidR="002B580C">
        <w:rPr>
          <w:rStyle w:val="normaltextrun"/>
          <w:rFonts w:ascii="Aptos" w:eastAsiaTheme="majorEastAsia" w:hAnsi="Aptos" w:cs="Segoe UI"/>
        </w:rPr>
        <w:t xml:space="preserve">Andrew Ellis </w:t>
      </w:r>
      <w:r>
        <w:rPr>
          <w:rStyle w:val="normaltextrun"/>
          <w:rFonts w:ascii="Aptos" w:eastAsiaTheme="majorEastAsia" w:hAnsi="Aptos" w:cs="Segoe UI"/>
        </w:rPr>
        <w:t xml:space="preserve">made a motion to grant the variance, seconded by </w:t>
      </w:r>
      <w:r w:rsidR="002B580C">
        <w:rPr>
          <w:rStyle w:val="normaltextrun"/>
          <w:rFonts w:ascii="Aptos" w:eastAsiaTheme="majorEastAsia" w:hAnsi="Aptos" w:cs="Segoe UI"/>
        </w:rPr>
        <w:t>Tom Wallin</w:t>
      </w:r>
      <w:r>
        <w:rPr>
          <w:rStyle w:val="normaltextrun"/>
          <w:rFonts w:ascii="Aptos" w:eastAsiaTheme="majorEastAsia" w:hAnsi="Aptos" w:cs="Segoe UI"/>
        </w:rPr>
        <w:t>. Motion carried.</w:t>
      </w:r>
    </w:p>
    <w:p w14:paraId="712C3F32" w14:textId="77777777" w:rsidR="000B2299" w:rsidRDefault="000B2299" w:rsidP="000B2299">
      <w:pPr>
        <w:pStyle w:val="paragraph"/>
        <w:spacing w:before="0" w:beforeAutospacing="0" w:after="0" w:afterAutospacing="0"/>
        <w:jc w:val="both"/>
        <w:textAlignment w:val="baseline"/>
        <w:rPr>
          <w:rStyle w:val="eop"/>
          <w:rFonts w:ascii="Aptos" w:eastAsiaTheme="majorEastAsia" w:hAnsi="Aptos" w:cs="Segoe UI"/>
          <w:b/>
          <w:bCs/>
        </w:rPr>
      </w:pPr>
    </w:p>
    <w:p w14:paraId="393BD30D" w14:textId="7F1A19A9" w:rsidR="002E469C" w:rsidRDefault="000B2299" w:rsidP="000B2299">
      <w:pPr>
        <w:pStyle w:val="paragraph"/>
        <w:spacing w:before="0" w:beforeAutospacing="0" w:after="0" w:afterAutospacing="0"/>
        <w:jc w:val="both"/>
        <w:textAlignment w:val="baseline"/>
        <w:rPr>
          <w:rStyle w:val="normaltextrun"/>
          <w:rFonts w:ascii="Aptos" w:eastAsiaTheme="majorEastAsia" w:hAnsi="Aptos" w:cs="Segoe UI"/>
        </w:rPr>
      </w:pPr>
      <w:r>
        <w:rPr>
          <w:rStyle w:val="normaltextrun"/>
          <w:rFonts w:ascii="Aptos" w:eastAsiaTheme="majorEastAsia" w:hAnsi="Aptos" w:cs="Segoe UI"/>
        </w:rPr>
        <w:t xml:space="preserve">Mr. Dennehy asked for a motion to close the Public Hearing and reopen the regular meeting.  </w:t>
      </w:r>
      <w:r w:rsidR="002E469C">
        <w:rPr>
          <w:rStyle w:val="normaltextrun"/>
          <w:rFonts w:ascii="Aptos" w:eastAsiaTheme="majorEastAsia" w:hAnsi="Aptos" w:cs="Segoe UI"/>
        </w:rPr>
        <w:t xml:space="preserve">Andrew Ellis </w:t>
      </w:r>
      <w:r>
        <w:rPr>
          <w:rStyle w:val="normaltextrun"/>
          <w:rFonts w:ascii="Aptos" w:eastAsiaTheme="majorEastAsia" w:hAnsi="Aptos" w:cs="Segoe UI"/>
        </w:rPr>
        <w:t xml:space="preserve">made a motion which was seconded by </w:t>
      </w:r>
      <w:r w:rsidR="002E469C">
        <w:rPr>
          <w:rStyle w:val="normaltextrun"/>
          <w:rFonts w:ascii="Aptos" w:eastAsiaTheme="majorEastAsia" w:hAnsi="Aptos" w:cs="Segoe UI"/>
        </w:rPr>
        <w:t>Tom Wallin</w:t>
      </w:r>
      <w:r>
        <w:rPr>
          <w:rStyle w:val="normaltextrun"/>
          <w:rFonts w:ascii="Aptos" w:eastAsiaTheme="majorEastAsia" w:hAnsi="Aptos" w:cs="Segoe UI"/>
        </w:rPr>
        <w:t>. Motion carried.</w:t>
      </w:r>
    </w:p>
    <w:p w14:paraId="5D39D647" w14:textId="49C46FBB" w:rsidR="002E469C" w:rsidRPr="001E48C9" w:rsidRDefault="002E469C" w:rsidP="002E469C">
      <w:pPr>
        <w:pStyle w:val="paragraph"/>
        <w:spacing w:before="0" w:beforeAutospacing="0" w:after="0" w:afterAutospacing="0"/>
        <w:jc w:val="center"/>
        <w:textAlignment w:val="baseline"/>
        <w:rPr>
          <w:rFonts w:ascii="Segoe UI" w:hAnsi="Segoe UI" w:cs="Segoe UI"/>
          <w:sz w:val="18"/>
          <w:szCs w:val="18"/>
        </w:rPr>
      </w:pPr>
      <w:r w:rsidRPr="001E48C9">
        <w:rPr>
          <w:rStyle w:val="normaltextrun"/>
          <w:rFonts w:ascii="Aptos" w:eastAsiaTheme="majorEastAsia" w:hAnsi="Aptos" w:cs="Segoe UI"/>
        </w:rPr>
        <w:lastRenderedPageBreak/>
        <w:t>Town of Stanford</w:t>
      </w:r>
    </w:p>
    <w:p w14:paraId="0EDE44C7" w14:textId="77777777" w:rsidR="002E469C" w:rsidRPr="001E48C9" w:rsidRDefault="002E469C" w:rsidP="002E469C">
      <w:pPr>
        <w:pStyle w:val="paragraph"/>
        <w:spacing w:before="0" w:beforeAutospacing="0" w:after="0" w:afterAutospacing="0"/>
        <w:jc w:val="center"/>
        <w:textAlignment w:val="baseline"/>
        <w:rPr>
          <w:rFonts w:ascii="Segoe UI" w:hAnsi="Segoe UI" w:cs="Segoe UI"/>
          <w:sz w:val="18"/>
          <w:szCs w:val="18"/>
        </w:rPr>
      </w:pPr>
      <w:r w:rsidRPr="001E48C9">
        <w:rPr>
          <w:rStyle w:val="normaltextrun"/>
          <w:rFonts w:ascii="Aptos" w:eastAsiaTheme="majorEastAsia" w:hAnsi="Aptos" w:cs="Segoe UI"/>
        </w:rPr>
        <w:t>Zoning Board of Appeals</w:t>
      </w:r>
      <w:r w:rsidRPr="001E48C9">
        <w:rPr>
          <w:rStyle w:val="eop"/>
          <w:rFonts w:ascii="Aptos" w:eastAsiaTheme="majorEastAsia" w:hAnsi="Aptos" w:cs="Segoe UI"/>
        </w:rPr>
        <w:t> </w:t>
      </w:r>
    </w:p>
    <w:p w14:paraId="000137C0" w14:textId="2E561737" w:rsidR="002E469C" w:rsidRDefault="002E469C" w:rsidP="002E469C">
      <w:pPr>
        <w:pStyle w:val="paragraph"/>
        <w:spacing w:before="0" w:beforeAutospacing="0" w:after="0" w:afterAutospacing="0"/>
        <w:jc w:val="center"/>
        <w:textAlignment w:val="baseline"/>
        <w:rPr>
          <w:rStyle w:val="eop"/>
          <w:rFonts w:ascii="Aptos" w:eastAsiaTheme="majorEastAsia" w:hAnsi="Aptos" w:cs="Segoe UI"/>
        </w:rPr>
      </w:pPr>
      <w:r w:rsidRPr="001E48C9">
        <w:rPr>
          <w:rStyle w:val="normaltextrun"/>
          <w:rFonts w:ascii="Aptos" w:eastAsiaTheme="majorEastAsia" w:hAnsi="Aptos" w:cs="Segoe UI"/>
        </w:rPr>
        <w:t xml:space="preserve">Meeting </w:t>
      </w:r>
      <w:r>
        <w:rPr>
          <w:rStyle w:val="normaltextrun"/>
          <w:rFonts w:ascii="Aptos" w:eastAsiaTheme="majorEastAsia" w:hAnsi="Aptos" w:cs="Segoe UI"/>
        </w:rPr>
        <w:t>Ju</w:t>
      </w:r>
      <w:r w:rsidR="000B5FF6">
        <w:rPr>
          <w:rStyle w:val="normaltextrun"/>
          <w:rFonts w:ascii="Aptos" w:eastAsiaTheme="majorEastAsia" w:hAnsi="Aptos" w:cs="Segoe UI"/>
        </w:rPr>
        <w:t>ly 8</w:t>
      </w:r>
      <w:r w:rsidRPr="001E48C9">
        <w:rPr>
          <w:rStyle w:val="normaltextrun"/>
          <w:rFonts w:ascii="Aptos" w:eastAsiaTheme="majorEastAsia" w:hAnsi="Aptos" w:cs="Segoe UI"/>
        </w:rPr>
        <w:t>, 2026</w:t>
      </w:r>
      <w:r w:rsidRPr="001E48C9">
        <w:rPr>
          <w:rStyle w:val="eop"/>
          <w:rFonts w:ascii="Aptos" w:eastAsiaTheme="majorEastAsia" w:hAnsi="Aptos" w:cs="Segoe UI"/>
        </w:rPr>
        <w:t> </w:t>
      </w:r>
    </w:p>
    <w:p w14:paraId="4BA7DCD6" w14:textId="7D7CCA09" w:rsidR="002E469C" w:rsidRPr="001E48C9" w:rsidRDefault="002E469C" w:rsidP="002E469C">
      <w:pPr>
        <w:pStyle w:val="paragraph"/>
        <w:spacing w:before="0" w:beforeAutospacing="0" w:after="0" w:afterAutospacing="0"/>
        <w:jc w:val="center"/>
        <w:textAlignment w:val="baseline"/>
        <w:rPr>
          <w:rFonts w:ascii="Segoe UI" w:hAnsi="Segoe UI" w:cs="Segoe UI"/>
          <w:sz w:val="18"/>
          <w:szCs w:val="18"/>
        </w:rPr>
      </w:pPr>
      <w:r>
        <w:rPr>
          <w:rStyle w:val="eop"/>
          <w:rFonts w:ascii="Aptos" w:eastAsiaTheme="majorEastAsia" w:hAnsi="Aptos" w:cs="Segoe UI"/>
        </w:rPr>
        <w:t>Page 2</w:t>
      </w:r>
    </w:p>
    <w:p w14:paraId="29594F2F" w14:textId="77777777" w:rsidR="002E469C" w:rsidRPr="00A95A07" w:rsidRDefault="002E469C" w:rsidP="002E469C">
      <w:pPr>
        <w:pStyle w:val="paragraph"/>
        <w:spacing w:before="0" w:beforeAutospacing="0" w:after="0" w:afterAutospacing="0"/>
        <w:jc w:val="center"/>
        <w:textAlignment w:val="baseline"/>
        <w:rPr>
          <w:rStyle w:val="eop"/>
          <w:rFonts w:ascii="Aptos" w:eastAsiaTheme="majorEastAsia" w:hAnsi="Aptos" w:cs="Segoe UI"/>
        </w:rPr>
      </w:pPr>
    </w:p>
    <w:p w14:paraId="41A4EEBB" w14:textId="5C38C735" w:rsidR="00953C2D" w:rsidRDefault="00953C2D" w:rsidP="00953C2D">
      <w:pPr>
        <w:pStyle w:val="paragraph"/>
        <w:spacing w:before="0" w:beforeAutospacing="0" w:after="0" w:afterAutospacing="0"/>
        <w:textAlignment w:val="baseline"/>
        <w:rPr>
          <w:rStyle w:val="eop"/>
          <w:rFonts w:ascii="Aptos" w:eastAsiaTheme="majorEastAsia" w:hAnsi="Aptos" w:cs="Segoe UI"/>
        </w:rPr>
      </w:pPr>
    </w:p>
    <w:p w14:paraId="7782618D" w14:textId="77777777" w:rsidR="004A2314" w:rsidRDefault="00172D24" w:rsidP="00F6648D">
      <w:pPr>
        <w:pStyle w:val="paragraph"/>
        <w:numPr>
          <w:ilvl w:val="0"/>
          <w:numId w:val="1"/>
        </w:numPr>
        <w:spacing w:before="0" w:beforeAutospacing="0" w:after="0" w:afterAutospacing="0"/>
        <w:jc w:val="both"/>
        <w:textAlignment w:val="baseline"/>
        <w:rPr>
          <w:rStyle w:val="eop"/>
          <w:rFonts w:ascii="Aptos" w:eastAsiaTheme="majorEastAsia" w:hAnsi="Aptos" w:cs="Segoe UI"/>
          <w:b/>
          <w:bCs/>
        </w:rPr>
      </w:pPr>
      <w:r>
        <w:rPr>
          <w:rStyle w:val="eop"/>
          <w:rFonts w:ascii="Aptos" w:eastAsiaTheme="majorEastAsia" w:hAnsi="Aptos" w:cs="Segoe UI"/>
          <w:b/>
          <w:bCs/>
        </w:rPr>
        <w:t>APPLICATION FOR</w:t>
      </w:r>
      <w:r w:rsidR="004A2314">
        <w:rPr>
          <w:rStyle w:val="eop"/>
          <w:rFonts w:ascii="Aptos" w:eastAsiaTheme="majorEastAsia" w:hAnsi="Aptos" w:cs="Segoe UI"/>
          <w:b/>
          <w:bCs/>
        </w:rPr>
        <w:t xml:space="preserve"> JAMES MURPHY FOR</w:t>
      </w:r>
      <w:r>
        <w:rPr>
          <w:rStyle w:val="eop"/>
          <w:rFonts w:ascii="Aptos" w:eastAsiaTheme="majorEastAsia" w:hAnsi="Aptos" w:cs="Segoe UI"/>
          <w:b/>
          <w:bCs/>
        </w:rPr>
        <w:t xml:space="preserve"> A 63’</w:t>
      </w:r>
      <w:r w:rsidR="00F6648D">
        <w:rPr>
          <w:rStyle w:val="eop"/>
          <w:rFonts w:ascii="Aptos" w:eastAsiaTheme="majorEastAsia" w:hAnsi="Aptos" w:cs="Segoe UI"/>
          <w:b/>
          <w:bCs/>
        </w:rPr>
        <w:t xml:space="preserve"> </w:t>
      </w:r>
      <w:r>
        <w:rPr>
          <w:rStyle w:val="eop"/>
          <w:rFonts w:ascii="Aptos" w:eastAsiaTheme="majorEastAsia" w:hAnsi="Aptos" w:cs="Segoe UI"/>
          <w:b/>
          <w:bCs/>
        </w:rPr>
        <w:t>FRONT YARD SET BAC</w:t>
      </w:r>
      <w:r w:rsidR="004A2314">
        <w:rPr>
          <w:rStyle w:val="eop"/>
          <w:rFonts w:ascii="Aptos" w:eastAsiaTheme="majorEastAsia" w:hAnsi="Aptos" w:cs="Segoe UI"/>
          <w:b/>
          <w:bCs/>
        </w:rPr>
        <w:t>K</w:t>
      </w:r>
    </w:p>
    <w:p w14:paraId="5C2C6DAE" w14:textId="585C65A3" w:rsidR="00172D24" w:rsidRPr="004A2314" w:rsidRDefault="00172D24" w:rsidP="004A2314">
      <w:pPr>
        <w:pStyle w:val="paragraph"/>
        <w:spacing w:before="0" w:beforeAutospacing="0" w:after="0" w:afterAutospacing="0"/>
        <w:jc w:val="both"/>
        <w:textAlignment w:val="baseline"/>
        <w:rPr>
          <w:rStyle w:val="eop"/>
          <w:rFonts w:ascii="Aptos" w:eastAsiaTheme="majorEastAsia" w:hAnsi="Aptos" w:cs="Segoe UI"/>
          <w:b/>
          <w:bCs/>
        </w:rPr>
      </w:pPr>
      <w:r>
        <w:rPr>
          <w:rStyle w:val="eop"/>
          <w:rFonts w:ascii="Aptos" w:eastAsiaTheme="majorEastAsia" w:hAnsi="Aptos" w:cs="Segoe UI"/>
          <w:b/>
          <w:bCs/>
        </w:rPr>
        <w:t>VARIANCE LOCATED AT</w:t>
      </w:r>
      <w:r w:rsidR="00F6648D">
        <w:rPr>
          <w:rStyle w:val="eop"/>
          <w:rFonts w:ascii="Aptos" w:eastAsiaTheme="majorEastAsia" w:hAnsi="Aptos" w:cs="Segoe UI"/>
          <w:b/>
          <w:bCs/>
        </w:rPr>
        <w:t xml:space="preserve"> 421</w:t>
      </w:r>
      <w:r w:rsidR="00CA35E3">
        <w:rPr>
          <w:rStyle w:val="eop"/>
          <w:rFonts w:ascii="Aptos" w:eastAsiaTheme="majorEastAsia" w:hAnsi="Aptos" w:cs="Segoe UI"/>
          <w:b/>
          <w:bCs/>
        </w:rPr>
        <w:t xml:space="preserve"> </w:t>
      </w:r>
      <w:r w:rsidRPr="004A2314">
        <w:rPr>
          <w:rStyle w:val="eop"/>
          <w:rFonts w:ascii="Aptos" w:eastAsiaTheme="majorEastAsia" w:hAnsi="Aptos" w:cs="Segoe UI"/>
          <w:b/>
          <w:bCs/>
        </w:rPr>
        <w:t>CONKLIN HILL ROAD</w:t>
      </w:r>
    </w:p>
    <w:p w14:paraId="2F78A346" w14:textId="77777777" w:rsidR="00172D24" w:rsidRDefault="00172D24" w:rsidP="00172D24">
      <w:pPr>
        <w:pStyle w:val="paragraph"/>
        <w:spacing w:before="0" w:beforeAutospacing="0" w:after="0" w:afterAutospacing="0"/>
        <w:jc w:val="both"/>
        <w:textAlignment w:val="baseline"/>
        <w:rPr>
          <w:rStyle w:val="eop"/>
          <w:rFonts w:ascii="Aptos" w:eastAsiaTheme="majorEastAsia" w:hAnsi="Aptos" w:cs="Segoe UI"/>
        </w:rPr>
      </w:pPr>
    </w:p>
    <w:p w14:paraId="421C7FF5" w14:textId="00EBF131" w:rsidR="00172D24" w:rsidRDefault="00C15720" w:rsidP="00172D24">
      <w:pPr>
        <w:pStyle w:val="paragraph"/>
        <w:spacing w:before="0" w:beforeAutospacing="0" w:after="0" w:afterAutospacing="0"/>
        <w:jc w:val="both"/>
        <w:textAlignment w:val="baseline"/>
        <w:rPr>
          <w:rStyle w:val="eop"/>
          <w:rFonts w:ascii="Aptos" w:eastAsiaTheme="majorEastAsia" w:hAnsi="Aptos" w:cs="Segoe UI"/>
        </w:rPr>
      </w:pPr>
      <w:r>
        <w:rPr>
          <w:rStyle w:val="eop"/>
          <w:rFonts w:ascii="Aptos" w:eastAsiaTheme="majorEastAsia" w:hAnsi="Aptos" w:cs="Segoe UI"/>
        </w:rPr>
        <w:t>Wesley Chase</w:t>
      </w:r>
      <w:r w:rsidR="00172D24">
        <w:rPr>
          <w:rStyle w:val="eop"/>
          <w:rFonts w:ascii="Aptos" w:eastAsiaTheme="majorEastAsia" w:hAnsi="Aptos" w:cs="Segoe UI"/>
        </w:rPr>
        <w:t>,</w:t>
      </w:r>
      <w:r>
        <w:rPr>
          <w:rStyle w:val="eop"/>
          <w:rFonts w:ascii="Aptos" w:eastAsiaTheme="majorEastAsia" w:hAnsi="Aptos" w:cs="Segoe UI"/>
        </w:rPr>
        <w:t xml:space="preserve"> Land Surveyor</w:t>
      </w:r>
      <w:r w:rsidR="00ED60EC">
        <w:rPr>
          <w:rStyle w:val="eop"/>
          <w:rFonts w:ascii="Aptos" w:eastAsiaTheme="majorEastAsia" w:hAnsi="Aptos" w:cs="Segoe UI"/>
        </w:rPr>
        <w:t>,</w:t>
      </w:r>
      <w:r>
        <w:rPr>
          <w:rStyle w:val="eop"/>
          <w:rFonts w:ascii="Aptos" w:eastAsiaTheme="majorEastAsia" w:hAnsi="Aptos" w:cs="Segoe UI"/>
        </w:rPr>
        <w:t xml:space="preserve"> </w:t>
      </w:r>
      <w:r w:rsidR="00172D24">
        <w:rPr>
          <w:rStyle w:val="eop"/>
          <w:rFonts w:ascii="Aptos" w:eastAsiaTheme="majorEastAsia" w:hAnsi="Aptos" w:cs="Segoe UI"/>
        </w:rPr>
        <w:t>presented an application for</w:t>
      </w:r>
      <w:r>
        <w:rPr>
          <w:rStyle w:val="normaltextrun"/>
          <w:rFonts w:ascii="Aptos" w:eastAsiaTheme="majorEastAsia" w:hAnsi="Aptos" w:cs="Segoe UI"/>
        </w:rPr>
        <w:t xml:space="preserve"> James Murphy / Philip Colbran for</w:t>
      </w:r>
      <w:r w:rsidR="00172D24">
        <w:rPr>
          <w:rStyle w:val="normaltextrun"/>
          <w:rFonts w:ascii="Aptos" w:eastAsiaTheme="majorEastAsia" w:hAnsi="Aptos" w:cs="Segoe UI"/>
        </w:rPr>
        <w:t xml:space="preserve"> a request </w:t>
      </w:r>
      <w:r>
        <w:rPr>
          <w:rStyle w:val="normaltextrun"/>
          <w:rFonts w:ascii="Aptos" w:eastAsiaTheme="majorEastAsia" w:hAnsi="Aptos" w:cs="Segoe UI"/>
        </w:rPr>
        <w:t>for</w:t>
      </w:r>
      <w:r w:rsidR="00172D24">
        <w:rPr>
          <w:rStyle w:val="normaltextrun"/>
          <w:rFonts w:ascii="Aptos" w:eastAsiaTheme="majorEastAsia" w:hAnsi="Aptos" w:cs="Segoe UI"/>
        </w:rPr>
        <w:t xml:space="preserve"> a front yard setback variance of</w:t>
      </w:r>
      <w:r>
        <w:rPr>
          <w:rStyle w:val="normaltextrun"/>
          <w:rFonts w:ascii="Aptos" w:eastAsiaTheme="majorEastAsia" w:hAnsi="Aptos" w:cs="Segoe UI"/>
        </w:rPr>
        <w:t xml:space="preserve"> 63</w:t>
      </w:r>
      <w:r w:rsidR="00172D24">
        <w:rPr>
          <w:rStyle w:val="normaltextrun"/>
          <w:rFonts w:ascii="Aptos" w:eastAsiaTheme="majorEastAsia" w:hAnsi="Aptos" w:cs="Segoe UI"/>
        </w:rPr>
        <w:t>’ located at</w:t>
      </w:r>
      <w:r>
        <w:rPr>
          <w:rStyle w:val="normaltextrun"/>
          <w:rFonts w:ascii="Aptos" w:eastAsiaTheme="majorEastAsia" w:hAnsi="Aptos" w:cs="Segoe UI"/>
        </w:rPr>
        <w:t xml:space="preserve"> 421 Conklin Hill </w:t>
      </w:r>
      <w:r w:rsidR="00172D24">
        <w:rPr>
          <w:rStyle w:val="normaltextrun"/>
          <w:rFonts w:ascii="Aptos" w:eastAsiaTheme="majorEastAsia" w:hAnsi="Aptos" w:cs="Segoe UI"/>
        </w:rPr>
        <w:t>Road.</w:t>
      </w:r>
      <w:r>
        <w:rPr>
          <w:rStyle w:val="normaltextrun"/>
          <w:rFonts w:ascii="Aptos" w:eastAsiaTheme="majorEastAsia" w:hAnsi="Aptos" w:cs="Segoe UI"/>
        </w:rPr>
        <w:t xml:space="preserve"> Mr. Chase explained that this generator structure in discussion was built years ago in error without a permit, as the owner was unaware that one was needed. With the proximity to the house, the placement made sense at the time to avoid any environmental impact. </w:t>
      </w:r>
      <w:r w:rsidR="00172D24">
        <w:rPr>
          <w:rStyle w:val="eop"/>
          <w:rFonts w:ascii="Aptos" w:eastAsiaTheme="majorEastAsia" w:hAnsi="Aptos" w:cs="Segoe UI"/>
        </w:rPr>
        <w:t xml:space="preserve"> After discussion, a motion was made by </w:t>
      </w:r>
      <w:r>
        <w:rPr>
          <w:rStyle w:val="eop"/>
          <w:rFonts w:ascii="Aptos" w:eastAsiaTheme="majorEastAsia" w:hAnsi="Aptos" w:cs="Segoe UI"/>
        </w:rPr>
        <w:t>Steve Mosher</w:t>
      </w:r>
      <w:r w:rsidR="00172D24">
        <w:rPr>
          <w:rStyle w:val="eop"/>
          <w:rFonts w:ascii="Aptos" w:eastAsiaTheme="majorEastAsia" w:hAnsi="Aptos" w:cs="Segoe UI"/>
        </w:rPr>
        <w:t xml:space="preserve"> and seconded by</w:t>
      </w:r>
      <w:r>
        <w:rPr>
          <w:rStyle w:val="eop"/>
          <w:rFonts w:ascii="Aptos" w:eastAsiaTheme="majorEastAsia" w:hAnsi="Aptos" w:cs="Segoe UI"/>
        </w:rPr>
        <w:t xml:space="preserve"> Tom Wallin</w:t>
      </w:r>
      <w:r w:rsidR="00172D24">
        <w:rPr>
          <w:rStyle w:val="eop"/>
          <w:rFonts w:ascii="Aptos" w:eastAsiaTheme="majorEastAsia" w:hAnsi="Aptos" w:cs="Segoe UI"/>
        </w:rPr>
        <w:t xml:space="preserve"> to set a date for a Public Hearing on </w:t>
      </w:r>
      <w:r>
        <w:rPr>
          <w:rStyle w:val="eop"/>
          <w:rFonts w:ascii="Aptos" w:eastAsiaTheme="majorEastAsia" w:hAnsi="Aptos" w:cs="Segoe UI"/>
        </w:rPr>
        <w:t>August 12, 2026</w:t>
      </w:r>
      <w:r w:rsidR="00172D24">
        <w:rPr>
          <w:rStyle w:val="eop"/>
          <w:rFonts w:ascii="Aptos" w:eastAsiaTheme="majorEastAsia" w:hAnsi="Aptos" w:cs="Segoe UI"/>
        </w:rPr>
        <w:t>. Motion carried by all members present. The applicant was given the information to place a legal ad in the Poughkeepsie Journal and was also provided with the neighboring landowners’ information to send out certified letters with return receipt requested to notify them of the upcoming meeting. Further explanation was given that a copy of the legal ad and the return receipts must be given to the ZBA secretary prior to the public hearing meeting date.</w:t>
      </w:r>
    </w:p>
    <w:p w14:paraId="5A65B770" w14:textId="77777777" w:rsidR="00172D24" w:rsidRDefault="00172D24" w:rsidP="00172D24">
      <w:pPr>
        <w:pStyle w:val="paragraph"/>
        <w:spacing w:before="0" w:beforeAutospacing="0" w:after="0" w:afterAutospacing="0"/>
        <w:jc w:val="both"/>
        <w:textAlignment w:val="baseline"/>
        <w:rPr>
          <w:rFonts w:ascii="Segoe UI" w:hAnsi="Segoe UI"/>
          <w:sz w:val="18"/>
          <w:szCs w:val="18"/>
        </w:rPr>
      </w:pPr>
    </w:p>
    <w:p w14:paraId="48757A21" w14:textId="244E4289" w:rsidR="009B5BCF" w:rsidRDefault="000C7A2A" w:rsidP="005F2D1A">
      <w:pPr>
        <w:pStyle w:val="paragraph"/>
        <w:spacing w:before="0" w:beforeAutospacing="0" w:after="0" w:afterAutospacing="0"/>
        <w:jc w:val="both"/>
        <w:textAlignment w:val="baseline"/>
        <w:rPr>
          <w:rStyle w:val="eop"/>
          <w:rFonts w:ascii="Aptos" w:eastAsiaTheme="majorEastAsia" w:hAnsi="Aptos" w:cs="Segoe UI"/>
        </w:rPr>
      </w:pPr>
      <w:r>
        <w:rPr>
          <w:rStyle w:val="normaltextrun"/>
          <w:rFonts w:ascii="Aptos" w:eastAsiaTheme="majorEastAsia" w:hAnsi="Aptos" w:cs="Segoe UI"/>
        </w:rPr>
        <w:t>A motion to close the</w:t>
      </w:r>
      <w:r w:rsidR="00395999">
        <w:rPr>
          <w:rStyle w:val="normaltextrun"/>
          <w:rFonts w:ascii="Aptos" w:eastAsiaTheme="majorEastAsia" w:hAnsi="Aptos" w:cs="Segoe UI"/>
        </w:rPr>
        <w:t xml:space="preserve"> meeting was made </w:t>
      </w:r>
      <w:r w:rsidR="009B18C5">
        <w:rPr>
          <w:rStyle w:val="normaltextrun"/>
          <w:rFonts w:ascii="Aptos" w:eastAsiaTheme="majorEastAsia" w:hAnsi="Aptos" w:cs="Segoe UI"/>
        </w:rPr>
        <w:t xml:space="preserve">at 7:45 P.M. </w:t>
      </w:r>
      <w:r w:rsidR="00395999">
        <w:rPr>
          <w:rStyle w:val="normaltextrun"/>
          <w:rFonts w:ascii="Aptos" w:eastAsiaTheme="majorEastAsia" w:hAnsi="Aptos" w:cs="Segoe UI"/>
        </w:rPr>
        <w:t>by</w:t>
      </w:r>
      <w:r w:rsidR="009B18C5">
        <w:rPr>
          <w:rStyle w:val="normaltextrun"/>
          <w:rFonts w:ascii="Aptos" w:eastAsiaTheme="majorEastAsia" w:hAnsi="Aptos" w:cs="Segoe UI"/>
        </w:rPr>
        <w:t xml:space="preserve"> </w:t>
      </w:r>
      <w:r w:rsidR="002E469C">
        <w:rPr>
          <w:rStyle w:val="normaltextrun"/>
          <w:rFonts w:ascii="Aptos" w:eastAsiaTheme="majorEastAsia" w:hAnsi="Aptos" w:cs="Segoe UI"/>
        </w:rPr>
        <w:t>Andrew Ellis</w:t>
      </w:r>
      <w:r w:rsidR="009B18C5">
        <w:rPr>
          <w:rStyle w:val="normaltextrun"/>
          <w:rFonts w:ascii="Aptos" w:eastAsiaTheme="majorEastAsia" w:hAnsi="Aptos" w:cs="Segoe UI"/>
        </w:rPr>
        <w:t xml:space="preserve">, seconded by </w:t>
      </w:r>
      <w:r w:rsidR="002E469C">
        <w:rPr>
          <w:rStyle w:val="normaltextrun"/>
          <w:rFonts w:ascii="Aptos" w:eastAsiaTheme="majorEastAsia" w:hAnsi="Aptos" w:cs="Segoe UI"/>
        </w:rPr>
        <w:t>Steve Mosher</w:t>
      </w:r>
      <w:r w:rsidR="009B18C5">
        <w:rPr>
          <w:rStyle w:val="normaltextrun"/>
          <w:rFonts w:ascii="Aptos" w:eastAsiaTheme="majorEastAsia" w:hAnsi="Aptos" w:cs="Segoe UI"/>
        </w:rPr>
        <w:t>.</w:t>
      </w:r>
      <w:r w:rsidR="00395999">
        <w:rPr>
          <w:rStyle w:val="normaltextrun"/>
          <w:rFonts w:ascii="Aptos" w:eastAsiaTheme="majorEastAsia" w:hAnsi="Aptos" w:cs="Segoe UI"/>
        </w:rPr>
        <w:t>  Motion carried.</w:t>
      </w:r>
      <w:r w:rsidR="00395999">
        <w:rPr>
          <w:rStyle w:val="eop"/>
          <w:rFonts w:ascii="Aptos" w:eastAsiaTheme="majorEastAsia" w:hAnsi="Aptos" w:cs="Segoe UI"/>
        </w:rPr>
        <w:t> </w:t>
      </w:r>
    </w:p>
    <w:p w14:paraId="3A7B9B08" w14:textId="77777777" w:rsidR="009B5BCF" w:rsidRPr="00594F70" w:rsidRDefault="009B5BCF" w:rsidP="005F2D1A">
      <w:pPr>
        <w:pStyle w:val="paragraph"/>
        <w:spacing w:before="0" w:beforeAutospacing="0" w:after="0" w:afterAutospacing="0"/>
        <w:jc w:val="both"/>
        <w:textAlignment w:val="baseline"/>
        <w:rPr>
          <w:rFonts w:ascii="Aptos" w:eastAsiaTheme="majorEastAsia" w:hAnsi="Aptos" w:cs="Segoe UI"/>
        </w:rPr>
      </w:pPr>
    </w:p>
    <w:p w14:paraId="15D30752" w14:textId="77777777" w:rsidR="00395999" w:rsidRDefault="00395999" w:rsidP="005F2D1A">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rPr>
        <w:t>Respectfully submitted: ____________________________________</w:t>
      </w:r>
      <w:r>
        <w:rPr>
          <w:rStyle w:val="eop"/>
          <w:rFonts w:ascii="Aptos" w:eastAsiaTheme="majorEastAsia" w:hAnsi="Aptos" w:cs="Segoe UI"/>
        </w:rPr>
        <w:t> </w:t>
      </w:r>
    </w:p>
    <w:p w14:paraId="5BCC8D5C" w14:textId="77777777" w:rsidR="00395999" w:rsidRDefault="00395999" w:rsidP="005F2D1A">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rPr>
        <w:t>                                                     Doreen Brown</w:t>
      </w:r>
      <w:r>
        <w:rPr>
          <w:rStyle w:val="eop"/>
          <w:rFonts w:ascii="Aptos" w:eastAsiaTheme="majorEastAsia" w:hAnsi="Aptos" w:cs="Segoe UI"/>
        </w:rPr>
        <w:t> </w:t>
      </w:r>
    </w:p>
    <w:p w14:paraId="0A45C789" w14:textId="77777777" w:rsidR="00DC2F42" w:rsidRDefault="00DC2F42" w:rsidP="005A6D19">
      <w:pPr>
        <w:jc w:val="both"/>
      </w:pPr>
    </w:p>
    <w:sectPr w:rsidR="00DC2F42" w:rsidSect="0012407E">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2A9C2" w14:textId="77777777" w:rsidR="006B11E5" w:rsidRDefault="006B11E5" w:rsidP="005A6D19">
      <w:pPr>
        <w:spacing w:after="0" w:line="240" w:lineRule="auto"/>
      </w:pPr>
      <w:r>
        <w:separator/>
      </w:r>
    </w:p>
  </w:endnote>
  <w:endnote w:type="continuationSeparator" w:id="0">
    <w:p w14:paraId="35B02712" w14:textId="77777777" w:rsidR="006B11E5" w:rsidRDefault="006B11E5" w:rsidP="005A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3BA5A" w14:textId="77777777" w:rsidR="006B11E5" w:rsidRDefault="006B11E5" w:rsidP="005A6D19">
      <w:pPr>
        <w:spacing w:after="0" w:line="240" w:lineRule="auto"/>
      </w:pPr>
      <w:r>
        <w:separator/>
      </w:r>
    </w:p>
  </w:footnote>
  <w:footnote w:type="continuationSeparator" w:id="0">
    <w:p w14:paraId="040D22F1" w14:textId="77777777" w:rsidR="006B11E5" w:rsidRDefault="006B11E5" w:rsidP="005A6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4374"/>
    <w:multiLevelType w:val="hybridMultilevel"/>
    <w:tmpl w:val="7F8A5862"/>
    <w:lvl w:ilvl="0" w:tplc="FFFFFFFF">
      <w:start w:val="1"/>
      <w:numFmt w:val="decimal"/>
      <w:lvlText w:val="%1."/>
      <w:lvlJc w:val="left"/>
      <w:pPr>
        <w:ind w:left="81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497010"/>
    <w:multiLevelType w:val="hybridMultilevel"/>
    <w:tmpl w:val="CB4E2B5A"/>
    <w:lvl w:ilvl="0" w:tplc="399C8F6E">
      <w:start w:val="1"/>
      <w:numFmt w:val="decimal"/>
      <w:lvlText w:val="%1."/>
      <w:lvlJc w:val="left"/>
      <w:pPr>
        <w:ind w:left="99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A07F38"/>
    <w:multiLevelType w:val="hybridMultilevel"/>
    <w:tmpl w:val="A8020818"/>
    <w:lvl w:ilvl="0" w:tplc="FFFFFFFF">
      <w:start w:val="1"/>
      <w:numFmt w:val="decimal"/>
      <w:lvlText w:val="%1."/>
      <w:lvlJc w:val="left"/>
      <w:pPr>
        <w:ind w:left="99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C5F12A2"/>
    <w:multiLevelType w:val="hybridMultilevel"/>
    <w:tmpl w:val="9126E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0914833">
    <w:abstractNumId w:val="1"/>
  </w:num>
  <w:num w:numId="2" w16cid:durableId="1852573271">
    <w:abstractNumId w:val="0"/>
  </w:num>
  <w:num w:numId="3" w16cid:durableId="1385833827">
    <w:abstractNumId w:val="2"/>
  </w:num>
  <w:num w:numId="4" w16cid:durableId="1290477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0B5"/>
    <w:rsid w:val="00007BF7"/>
    <w:rsid w:val="000715BE"/>
    <w:rsid w:val="000A50F4"/>
    <w:rsid w:val="000B2299"/>
    <w:rsid w:val="000B5FF6"/>
    <w:rsid w:val="000C7A2A"/>
    <w:rsid w:val="0012407E"/>
    <w:rsid w:val="00131DB9"/>
    <w:rsid w:val="001450B5"/>
    <w:rsid w:val="00172D24"/>
    <w:rsid w:val="00187D7D"/>
    <w:rsid w:val="002038C7"/>
    <w:rsid w:val="0024540B"/>
    <w:rsid w:val="00253399"/>
    <w:rsid w:val="00276B96"/>
    <w:rsid w:val="002977BE"/>
    <w:rsid w:val="002B067B"/>
    <w:rsid w:val="002B580C"/>
    <w:rsid w:val="002C7EE7"/>
    <w:rsid w:val="002D1060"/>
    <w:rsid w:val="002E469C"/>
    <w:rsid w:val="00344CA9"/>
    <w:rsid w:val="00354D9D"/>
    <w:rsid w:val="00395999"/>
    <w:rsid w:val="0039793F"/>
    <w:rsid w:val="00397E9A"/>
    <w:rsid w:val="003A34FB"/>
    <w:rsid w:val="003D4992"/>
    <w:rsid w:val="003E4A4B"/>
    <w:rsid w:val="00436A8E"/>
    <w:rsid w:val="00437604"/>
    <w:rsid w:val="00477F5B"/>
    <w:rsid w:val="004906BE"/>
    <w:rsid w:val="0049274C"/>
    <w:rsid w:val="004A2314"/>
    <w:rsid w:val="004C4078"/>
    <w:rsid w:val="004E50DD"/>
    <w:rsid w:val="004F0346"/>
    <w:rsid w:val="005646FF"/>
    <w:rsid w:val="00572BC3"/>
    <w:rsid w:val="005A6D19"/>
    <w:rsid w:val="005E0F8D"/>
    <w:rsid w:val="005F2D1A"/>
    <w:rsid w:val="00655F37"/>
    <w:rsid w:val="00663C4D"/>
    <w:rsid w:val="00692C83"/>
    <w:rsid w:val="006B11E5"/>
    <w:rsid w:val="006C6219"/>
    <w:rsid w:val="006F1DED"/>
    <w:rsid w:val="007635B1"/>
    <w:rsid w:val="00820A4A"/>
    <w:rsid w:val="008241E4"/>
    <w:rsid w:val="00894940"/>
    <w:rsid w:val="008D3EBA"/>
    <w:rsid w:val="008D4A1E"/>
    <w:rsid w:val="008F2E26"/>
    <w:rsid w:val="008F7E58"/>
    <w:rsid w:val="00916714"/>
    <w:rsid w:val="00953C2D"/>
    <w:rsid w:val="0097464C"/>
    <w:rsid w:val="009774A6"/>
    <w:rsid w:val="009A3D69"/>
    <w:rsid w:val="009B18C5"/>
    <w:rsid w:val="009B5BCF"/>
    <w:rsid w:val="009C5C09"/>
    <w:rsid w:val="009F3C01"/>
    <w:rsid w:val="00A95A07"/>
    <w:rsid w:val="00A96F47"/>
    <w:rsid w:val="00AB5F26"/>
    <w:rsid w:val="00AD054A"/>
    <w:rsid w:val="00AF7028"/>
    <w:rsid w:val="00C15720"/>
    <w:rsid w:val="00C2233C"/>
    <w:rsid w:val="00C2331A"/>
    <w:rsid w:val="00C406D4"/>
    <w:rsid w:val="00C61DDE"/>
    <w:rsid w:val="00C81302"/>
    <w:rsid w:val="00CA35E3"/>
    <w:rsid w:val="00CD6C82"/>
    <w:rsid w:val="00D8101E"/>
    <w:rsid w:val="00DC2F42"/>
    <w:rsid w:val="00E00272"/>
    <w:rsid w:val="00E26007"/>
    <w:rsid w:val="00E338FD"/>
    <w:rsid w:val="00E427A1"/>
    <w:rsid w:val="00EB7CC7"/>
    <w:rsid w:val="00ED60EC"/>
    <w:rsid w:val="00F00491"/>
    <w:rsid w:val="00F6648D"/>
    <w:rsid w:val="00F704E8"/>
    <w:rsid w:val="00F75DA9"/>
    <w:rsid w:val="00F8365A"/>
    <w:rsid w:val="00FC6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8C02"/>
  <w15:chartTrackingRefBased/>
  <w15:docId w15:val="{DAD94881-7966-4242-B979-BC754477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5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50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0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0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0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0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0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0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5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0B5"/>
    <w:rPr>
      <w:rFonts w:eastAsiaTheme="majorEastAsia" w:cstheme="majorBidi"/>
      <w:color w:val="272727" w:themeColor="text1" w:themeTint="D8"/>
    </w:rPr>
  </w:style>
  <w:style w:type="paragraph" w:styleId="Title">
    <w:name w:val="Title"/>
    <w:basedOn w:val="Normal"/>
    <w:next w:val="Normal"/>
    <w:link w:val="TitleChar"/>
    <w:uiPriority w:val="10"/>
    <w:qFormat/>
    <w:rsid w:val="00145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0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0B5"/>
    <w:pPr>
      <w:spacing w:before="160"/>
      <w:jc w:val="center"/>
    </w:pPr>
    <w:rPr>
      <w:i/>
      <w:iCs/>
      <w:color w:val="404040" w:themeColor="text1" w:themeTint="BF"/>
    </w:rPr>
  </w:style>
  <w:style w:type="character" w:customStyle="1" w:styleId="QuoteChar">
    <w:name w:val="Quote Char"/>
    <w:basedOn w:val="DefaultParagraphFont"/>
    <w:link w:val="Quote"/>
    <w:uiPriority w:val="29"/>
    <w:rsid w:val="001450B5"/>
    <w:rPr>
      <w:i/>
      <w:iCs/>
      <w:color w:val="404040" w:themeColor="text1" w:themeTint="BF"/>
    </w:rPr>
  </w:style>
  <w:style w:type="paragraph" w:styleId="ListParagraph">
    <w:name w:val="List Paragraph"/>
    <w:basedOn w:val="Normal"/>
    <w:uiPriority w:val="34"/>
    <w:qFormat/>
    <w:rsid w:val="001450B5"/>
    <w:pPr>
      <w:ind w:left="720"/>
      <w:contextualSpacing/>
    </w:pPr>
  </w:style>
  <w:style w:type="character" w:styleId="IntenseEmphasis">
    <w:name w:val="Intense Emphasis"/>
    <w:basedOn w:val="DefaultParagraphFont"/>
    <w:uiPriority w:val="21"/>
    <w:qFormat/>
    <w:rsid w:val="001450B5"/>
    <w:rPr>
      <w:i/>
      <w:iCs/>
      <w:color w:val="0F4761" w:themeColor="accent1" w:themeShade="BF"/>
    </w:rPr>
  </w:style>
  <w:style w:type="paragraph" w:styleId="IntenseQuote">
    <w:name w:val="Intense Quote"/>
    <w:basedOn w:val="Normal"/>
    <w:next w:val="Normal"/>
    <w:link w:val="IntenseQuoteChar"/>
    <w:uiPriority w:val="30"/>
    <w:qFormat/>
    <w:rsid w:val="00145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0B5"/>
    <w:rPr>
      <w:i/>
      <w:iCs/>
      <w:color w:val="0F4761" w:themeColor="accent1" w:themeShade="BF"/>
    </w:rPr>
  </w:style>
  <w:style w:type="character" w:styleId="IntenseReference">
    <w:name w:val="Intense Reference"/>
    <w:basedOn w:val="DefaultParagraphFont"/>
    <w:uiPriority w:val="32"/>
    <w:qFormat/>
    <w:rsid w:val="001450B5"/>
    <w:rPr>
      <w:b/>
      <w:bCs/>
      <w:smallCaps/>
      <w:color w:val="0F4761" w:themeColor="accent1" w:themeShade="BF"/>
      <w:spacing w:val="5"/>
    </w:rPr>
  </w:style>
  <w:style w:type="paragraph" w:customStyle="1" w:styleId="paragraph">
    <w:name w:val="paragraph"/>
    <w:basedOn w:val="Normal"/>
    <w:rsid w:val="001450B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450B5"/>
  </w:style>
  <w:style w:type="character" w:customStyle="1" w:styleId="eop">
    <w:name w:val="eop"/>
    <w:basedOn w:val="DefaultParagraphFont"/>
    <w:rsid w:val="001450B5"/>
  </w:style>
  <w:style w:type="paragraph" w:styleId="NoSpacing">
    <w:name w:val="No Spacing"/>
    <w:uiPriority w:val="1"/>
    <w:qFormat/>
    <w:rsid w:val="004F0346"/>
    <w:pPr>
      <w:spacing w:after="0" w:line="240" w:lineRule="auto"/>
    </w:pPr>
  </w:style>
  <w:style w:type="paragraph" w:styleId="Header">
    <w:name w:val="header"/>
    <w:basedOn w:val="Normal"/>
    <w:link w:val="HeaderChar"/>
    <w:uiPriority w:val="99"/>
    <w:unhideWhenUsed/>
    <w:rsid w:val="005A6D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D19"/>
  </w:style>
  <w:style w:type="paragraph" w:styleId="Footer">
    <w:name w:val="footer"/>
    <w:basedOn w:val="Normal"/>
    <w:link w:val="FooterChar"/>
    <w:uiPriority w:val="99"/>
    <w:unhideWhenUsed/>
    <w:rsid w:val="005A6D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F4B8E-E76C-4065-99E7-7E34002F7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3524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Brown</dc:creator>
  <cp:keywords/>
  <dc:description/>
  <cp:lastModifiedBy>Ritamary Bell</cp:lastModifiedBy>
  <cp:revision>2</cp:revision>
  <cp:lastPrinted>2026-08-13T16:44:00Z</cp:lastPrinted>
  <dcterms:created xsi:type="dcterms:W3CDTF">2026-08-13T16:58:00Z</dcterms:created>
  <dcterms:modified xsi:type="dcterms:W3CDTF">2026-08-13T16:58:00Z</dcterms:modified>
</cp:coreProperties>
</file>