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FD" w:rsidRDefault="007D62FE" w:rsidP="007D62FE">
      <w:pPr>
        <w:jc w:val="center"/>
        <w:rPr>
          <w:rFonts w:ascii="Century Gothic" w:hAnsi="Century Gothic"/>
          <w:sz w:val="28"/>
          <w:szCs w:val="28"/>
        </w:rPr>
      </w:pPr>
      <w:bookmarkStart w:id="0" w:name="_GoBack"/>
      <w:bookmarkEnd w:id="0"/>
      <w:r>
        <w:rPr>
          <w:rFonts w:ascii="Century Gothic" w:hAnsi="Century Gothic"/>
          <w:sz w:val="28"/>
          <w:szCs w:val="28"/>
        </w:rPr>
        <w:t>TOWN OF STANFORD RECREATION COMMISSION</w:t>
      </w:r>
    </w:p>
    <w:p w:rsidR="007D62FE" w:rsidRDefault="007D62FE" w:rsidP="007D62FE">
      <w:pPr>
        <w:jc w:val="center"/>
        <w:rPr>
          <w:rFonts w:ascii="Century Gothic" w:hAnsi="Century Gothic"/>
          <w:sz w:val="28"/>
          <w:szCs w:val="28"/>
        </w:rPr>
      </w:pPr>
      <w:r>
        <w:rPr>
          <w:rFonts w:ascii="Century Gothic" w:hAnsi="Century Gothic"/>
          <w:sz w:val="28"/>
          <w:szCs w:val="28"/>
        </w:rPr>
        <w:t>MEETING OF SEPTEMBER 9, 2015</w:t>
      </w:r>
    </w:p>
    <w:p w:rsidR="007D62FE" w:rsidRDefault="007D62FE" w:rsidP="007D62FE">
      <w:pPr>
        <w:rPr>
          <w:rFonts w:ascii="Century Gothic" w:hAnsi="Century Gothic"/>
          <w:sz w:val="28"/>
          <w:szCs w:val="28"/>
        </w:rPr>
      </w:pPr>
    </w:p>
    <w:p w:rsidR="007D62FE" w:rsidRDefault="007D62FE" w:rsidP="007D62FE">
      <w:pPr>
        <w:rPr>
          <w:rFonts w:ascii="Century Gothic" w:hAnsi="Century Gothic"/>
          <w:sz w:val="28"/>
          <w:szCs w:val="28"/>
        </w:rPr>
      </w:pPr>
      <w:r>
        <w:rPr>
          <w:rFonts w:ascii="Century Gothic" w:hAnsi="Century Gothic"/>
          <w:sz w:val="28"/>
          <w:szCs w:val="28"/>
        </w:rPr>
        <w:t>Present:</w:t>
      </w:r>
      <w:r>
        <w:rPr>
          <w:rFonts w:ascii="Century Gothic" w:hAnsi="Century Gothic"/>
          <w:sz w:val="28"/>
          <w:szCs w:val="28"/>
        </w:rPr>
        <w:tab/>
        <w:t>Evelyn Seipp, Chair</w:t>
      </w:r>
    </w:p>
    <w:p w:rsidR="007D62FE" w:rsidRDefault="007D62FE" w:rsidP="007D62FE">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Kelly Nielsen, Rec. Director</w:t>
      </w:r>
    </w:p>
    <w:p w:rsidR="007D62FE" w:rsidRDefault="007D62FE" w:rsidP="007D62FE">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Antonio Ingenito</w:t>
      </w:r>
    </w:p>
    <w:p w:rsidR="007D62FE" w:rsidRDefault="007D62FE" w:rsidP="007D62FE">
      <w:pPr>
        <w:rPr>
          <w:rFonts w:ascii="Century Gothic" w:hAnsi="Century Gothic"/>
          <w:sz w:val="28"/>
          <w:szCs w:val="28"/>
        </w:rPr>
      </w:pPr>
      <w:r>
        <w:rPr>
          <w:rFonts w:ascii="Century Gothic" w:hAnsi="Century Gothic"/>
          <w:sz w:val="28"/>
          <w:szCs w:val="28"/>
        </w:rPr>
        <w:t>Also Present:</w:t>
      </w:r>
      <w:r>
        <w:rPr>
          <w:rFonts w:ascii="Century Gothic" w:hAnsi="Century Gothic"/>
          <w:sz w:val="28"/>
          <w:szCs w:val="28"/>
        </w:rPr>
        <w:tab/>
        <w:t xml:space="preserve"> Mark D’Agostino, Town Board Liaison</w:t>
      </w:r>
    </w:p>
    <w:p w:rsidR="007D62FE" w:rsidRDefault="007D62FE" w:rsidP="007D62FE">
      <w:pPr>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Charmaine Cottrell, Town Resident</w:t>
      </w:r>
    </w:p>
    <w:p w:rsidR="007D62FE" w:rsidRDefault="007D62FE" w:rsidP="007D62FE">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Tim Hall and daughters, Town Resident</w:t>
      </w:r>
    </w:p>
    <w:p w:rsidR="007D62FE" w:rsidRDefault="007D62FE" w:rsidP="007D62FE">
      <w:pPr>
        <w:rPr>
          <w:rFonts w:ascii="Century Gothic" w:hAnsi="Century Gothic"/>
          <w:sz w:val="28"/>
          <w:szCs w:val="28"/>
        </w:rPr>
      </w:pPr>
    </w:p>
    <w:p w:rsidR="007D62FE" w:rsidRDefault="007D62FE" w:rsidP="007D62FE">
      <w:pPr>
        <w:rPr>
          <w:rFonts w:ascii="Century Gothic" w:hAnsi="Century Gothic"/>
          <w:sz w:val="28"/>
          <w:szCs w:val="28"/>
        </w:rPr>
      </w:pPr>
      <w:r>
        <w:rPr>
          <w:rFonts w:ascii="Century Gothic" w:hAnsi="Century Gothic"/>
          <w:sz w:val="28"/>
          <w:szCs w:val="28"/>
        </w:rPr>
        <w:t>HAUNTED FORTRESS:</w:t>
      </w:r>
    </w:p>
    <w:p w:rsidR="007D62FE" w:rsidRDefault="007D62FE" w:rsidP="007D62FE">
      <w:pPr>
        <w:rPr>
          <w:rFonts w:ascii="Century Gothic" w:hAnsi="Century Gothic"/>
          <w:sz w:val="28"/>
          <w:szCs w:val="28"/>
        </w:rPr>
      </w:pPr>
      <w:r>
        <w:rPr>
          <w:rFonts w:ascii="Century Gothic" w:hAnsi="Century Gothic"/>
          <w:sz w:val="28"/>
          <w:szCs w:val="28"/>
        </w:rPr>
        <w:t xml:space="preserve">Mr. Ingenito introduced Ms. Cottrell and Mr. Hall who have come to share their interest in being more informed regarding the Haunted House.  Their children go to Millbrook School and do not receive </w:t>
      </w:r>
      <w:proofErr w:type="spellStart"/>
      <w:r>
        <w:rPr>
          <w:rFonts w:ascii="Century Gothic" w:hAnsi="Century Gothic"/>
          <w:sz w:val="28"/>
          <w:szCs w:val="28"/>
        </w:rPr>
        <w:t>theflyers</w:t>
      </w:r>
      <w:proofErr w:type="spellEnd"/>
      <w:r>
        <w:rPr>
          <w:rFonts w:ascii="Century Gothic" w:hAnsi="Century Gothic"/>
          <w:sz w:val="28"/>
          <w:szCs w:val="28"/>
        </w:rPr>
        <w:t xml:space="preserve"> that are sent to the PPCS.  Mr. Ingenito asked Ms. Cottrell to get in touch with him if she knows of anyone who wanted to volunteer.  Ms. Seipp stated that if we are not in a place where she feels it is safe, she is not in favor of opening up the Haunted Fortress.  Mr. Ingenito outlined the time and effort he has put into the project to date and stated he feels that all safety issues have been remediated.  Mr. </w:t>
      </w:r>
      <w:proofErr w:type="spellStart"/>
      <w:proofErr w:type="gramStart"/>
      <w:r>
        <w:rPr>
          <w:rFonts w:ascii="Century Gothic" w:hAnsi="Century Gothic"/>
          <w:sz w:val="28"/>
          <w:szCs w:val="28"/>
        </w:rPr>
        <w:t>ingenito</w:t>
      </w:r>
      <w:proofErr w:type="spellEnd"/>
      <w:proofErr w:type="gramEnd"/>
      <w:r>
        <w:rPr>
          <w:rFonts w:ascii="Century Gothic" w:hAnsi="Century Gothic"/>
          <w:sz w:val="28"/>
          <w:szCs w:val="28"/>
        </w:rPr>
        <w:t xml:space="preserve"> will speak with Mr. Myers regarding further details discussed.  </w:t>
      </w:r>
    </w:p>
    <w:p w:rsidR="008333FE" w:rsidRDefault="007D62FE" w:rsidP="007D62FE">
      <w:pPr>
        <w:rPr>
          <w:rFonts w:ascii="Century Gothic" w:hAnsi="Century Gothic"/>
          <w:sz w:val="28"/>
          <w:szCs w:val="28"/>
        </w:rPr>
      </w:pPr>
      <w:r>
        <w:rPr>
          <w:rFonts w:ascii="Century Gothic" w:hAnsi="Century Gothic"/>
          <w:sz w:val="28"/>
          <w:szCs w:val="28"/>
        </w:rPr>
        <w:t>Mr. Ingenito stated he has had contact with the Millerton Independent and New York Times regarding advertising.  He needs dates to give to them.  Fortress will run from October 2</w:t>
      </w:r>
      <w:r w:rsidRPr="007D62FE">
        <w:rPr>
          <w:rFonts w:ascii="Century Gothic" w:hAnsi="Century Gothic"/>
          <w:sz w:val="28"/>
          <w:szCs w:val="28"/>
          <w:vertAlign w:val="superscript"/>
        </w:rPr>
        <w:t>nd</w:t>
      </w:r>
      <w:r>
        <w:rPr>
          <w:rFonts w:ascii="Century Gothic" w:hAnsi="Century Gothic"/>
          <w:sz w:val="28"/>
          <w:szCs w:val="28"/>
        </w:rPr>
        <w:t xml:space="preserve"> to October</w:t>
      </w:r>
    </w:p>
    <w:p w:rsidR="008333FE" w:rsidRDefault="008333FE" w:rsidP="007D62FE">
      <w:pPr>
        <w:rPr>
          <w:rFonts w:ascii="Century Gothic" w:hAnsi="Century Gothic"/>
          <w:sz w:val="28"/>
          <w:szCs w:val="28"/>
        </w:rPr>
      </w:pPr>
    </w:p>
    <w:p w:rsidR="008333FE" w:rsidRDefault="008333FE" w:rsidP="007D62FE">
      <w:pPr>
        <w:rPr>
          <w:rFonts w:ascii="Century Gothic" w:hAnsi="Century Gothic"/>
          <w:sz w:val="28"/>
          <w:szCs w:val="28"/>
        </w:rPr>
      </w:pPr>
      <w:r>
        <w:rPr>
          <w:rFonts w:ascii="Century Gothic" w:hAnsi="Century Gothic"/>
          <w:sz w:val="28"/>
          <w:szCs w:val="28"/>
        </w:rPr>
        <w:lastRenderedPageBreak/>
        <w:t>STANFORD RECREATON COMMISSION</w:t>
      </w:r>
    </w:p>
    <w:p w:rsidR="008333FE" w:rsidRDefault="008333FE" w:rsidP="007D62FE">
      <w:pPr>
        <w:rPr>
          <w:rFonts w:ascii="Century Gothic" w:hAnsi="Century Gothic"/>
          <w:sz w:val="28"/>
          <w:szCs w:val="28"/>
        </w:rPr>
      </w:pPr>
      <w:r>
        <w:rPr>
          <w:rFonts w:ascii="Century Gothic" w:hAnsi="Century Gothic"/>
          <w:sz w:val="28"/>
          <w:szCs w:val="28"/>
        </w:rPr>
        <w:t>MEETNG OF 9-9-15</w:t>
      </w:r>
    </w:p>
    <w:p w:rsidR="008333FE" w:rsidRDefault="008333FE" w:rsidP="007D62FE">
      <w:pPr>
        <w:rPr>
          <w:rFonts w:ascii="Century Gothic" w:hAnsi="Century Gothic"/>
          <w:sz w:val="28"/>
          <w:szCs w:val="28"/>
        </w:rPr>
      </w:pPr>
      <w:r>
        <w:rPr>
          <w:rFonts w:ascii="Century Gothic" w:hAnsi="Century Gothic"/>
          <w:sz w:val="28"/>
          <w:szCs w:val="28"/>
        </w:rPr>
        <w:t>PAGE 2</w:t>
      </w:r>
    </w:p>
    <w:p w:rsidR="007D62FE" w:rsidRDefault="007D62FE" w:rsidP="007D62FE">
      <w:pPr>
        <w:rPr>
          <w:rFonts w:ascii="Century Gothic" w:hAnsi="Century Gothic"/>
          <w:sz w:val="28"/>
          <w:szCs w:val="28"/>
        </w:rPr>
      </w:pPr>
      <w:r>
        <w:rPr>
          <w:rFonts w:ascii="Century Gothic" w:hAnsi="Century Gothic"/>
          <w:sz w:val="28"/>
          <w:szCs w:val="28"/>
        </w:rPr>
        <w:t xml:space="preserve"> 25</w:t>
      </w:r>
      <w:r w:rsidRPr="007D62FE">
        <w:rPr>
          <w:rFonts w:ascii="Century Gothic" w:hAnsi="Century Gothic"/>
          <w:sz w:val="28"/>
          <w:szCs w:val="28"/>
          <w:vertAlign w:val="superscript"/>
        </w:rPr>
        <w:t>th</w:t>
      </w:r>
      <w:proofErr w:type="gramStart"/>
      <w:r>
        <w:rPr>
          <w:rFonts w:ascii="Century Gothic" w:hAnsi="Century Gothic"/>
          <w:sz w:val="28"/>
          <w:szCs w:val="28"/>
        </w:rPr>
        <w:t>.  Fridays</w:t>
      </w:r>
      <w:proofErr w:type="gramEnd"/>
      <w:r>
        <w:rPr>
          <w:rFonts w:ascii="Century Gothic" w:hAnsi="Century Gothic"/>
          <w:sz w:val="28"/>
          <w:szCs w:val="28"/>
        </w:rPr>
        <w:t xml:space="preserve"> and Saturdays from 6:30 to 9:00 and Sundays from 6:30 to 8:30 pm.</w:t>
      </w:r>
    </w:p>
    <w:p w:rsidR="008333FE" w:rsidRDefault="007D62FE" w:rsidP="007D62FE">
      <w:pPr>
        <w:rPr>
          <w:rFonts w:ascii="Century Gothic" w:hAnsi="Century Gothic"/>
          <w:sz w:val="28"/>
          <w:szCs w:val="28"/>
        </w:rPr>
      </w:pPr>
      <w:r>
        <w:rPr>
          <w:rFonts w:ascii="Century Gothic" w:hAnsi="Century Gothic"/>
          <w:sz w:val="28"/>
          <w:szCs w:val="28"/>
        </w:rPr>
        <w:t>Discussion further ensued regarding including Millbrook School kids participating in the Haun</w:t>
      </w:r>
      <w:r w:rsidR="008333FE">
        <w:rPr>
          <w:rFonts w:ascii="Century Gothic" w:hAnsi="Century Gothic"/>
          <w:sz w:val="28"/>
          <w:szCs w:val="28"/>
        </w:rPr>
        <w:t>ted Fortress.  Ms. Seipp asked Ms</w:t>
      </w:r>
      <w:r>
        <w:rPr>
          <w:rFonts w:ascii="Century Gothic" w:hAnsi="Century Gothic"/>
          <w:sz w:val="28"/>
          <w:szCs w:val="28"/>
        </w:rPr>
        <w:t>. Cottrell</w:t>
      </w:r>
      <w:r w:rsidR="008333FE">
        <w:rPr>
          <w:rFonts w:ascii="Century Gothic" w:hAnsi="Century Gothic"/>
          <w:sz w:val="28"/>
          <w:szCs w:val="28"/>
        </w:rPr>
        <w:t xml:space="preserve"> if </w:t>
      </w:r>
    </w:p>
    <w:p w:rsidR="008333FE" w:rsidRDefault="008333FE" w:rsidP="007D62FE">
      <w:pPr>
        <w:rPr>
          <w:rFonts w:ascii="Century Gothic" w:hAnsi="Century Gothic"/>
          <w:sz w:val="28"/>
          <w:szCs w:val="28"/>
        </w:rPr>
      </w:pPr>
      <w:r>
        <w:rPr>
          <w:rFonts w:ascii="Century Gothic" w:hAnsi="Century Gothic"/>
          <w:sz w:val="28"/>
          <w:szCs w:val="28"/>
        </w:rPr>
        <w:t xml:space="preserve">She would put on her fb page information regarding the Haunted Fortress and invite people to a “meet and </w:t>
      </w:r>
      <w:proofErr w:type="spellStart"/>
      <w:r>
        <w:rPr>
          <w:rFonts w:ascii="Century Gothic" w:hAnsi="Century Gothic"/>
          <w:sz w:val="28"/>
          <w:szCs w:val="28"/>
        </w:rPr>
        <w:t>gree</w:t>
      </w:r>
      <w:proofErr w:type="spellEnd"/>
      <w:r>
        <w:rPr>
          <w:rFonts w:ascii="Century Gothic" w:hAnsi="Century Gothic"/>
          <w:sz w:val="28"/>
          <w:szCs w:val="28"/>
        </w:rPr>
        <w:t xml:space="preserve"> Antonio.”  It was also suggested that Mr. Ingenito go into the schools and speak with the kids regarding their involvement in the Fortress.  Mr. Hall suggested contacting the PTA’s in the area.</w:t>
      </w:r>
    </w:p>
    <w:p w:rsidR="008333FE" w:rsidRDefault="008333FE" w:rsidP="007D62FE">
      <w:pPr>
        <w:rPr>
          <w:rFonts w:ascii="Century Gothic" w:hAnsi="Century Gothic"/>
          <w:sz w:val="28"/>
          <w:szCs w:val="28"/>
        </w:rPr>
      </w:pPr>
      <w:r>
        <w:rPr>
          <w:rFonts w:ascii="Century Gothic" w:hAnsi="Century Gothic"/>
          <w:sz w:val="28"/>
          <w:szCs w:val="28"/>
        </w:rPr>
        <w:t xml:space="preserve">Mr. Ingenito stated that most of the work is done at the Fortress with the exception of cleanup.  He stated that he could start putting the sets up, possibly on Saturday.  Mr. Ingenito stated that he will be at the Fortress on Thursdays from 4:00 </w:t>
      </w:r>
      <w:proofErr w:type="spellStart"/>
      <w:r>
        <w:rPr>
          <w:rFonts w:ascii="Century Gothic" w:hAnsi="Century Gothic"/>
          <w:sz w:val="28"/>
          <w:szCs w:val="28"/>
        </w:rPr>
        <w:t>too</w:t>
      </w:r>
      <w:proofErr w:type="spellEnd"/>
      <w:r>
        <w:rPr>
          <w:rFonts w:ascii="Century Gothic" w:hAnsi="Century Gothic"/>
          <w:sz w:val="28"/>
          <w:szCs w:val="28"/>
        </w:rPr>
        <w:t xml:space="preserve"> dusk and every Saturday from not until opening.  Mr. Hall asked if it can be scripted.  Mr. Ingenito is open for suggestions on monologs and they should be submitted to him for review.</w:t>
      </w:r>
    </w:p>
    <w:p w:rsidR="008333FE" w:rsidRDefault="008333FE" w:rsidP="007D62FE">
      <w:pPr>
        <w:rPr>
          <w:rFonts w:ascii="Century Gothic" w:hAnsi="Century Gothic"/>
          <w:sz w:val="28"/>
          <w:szCs w:val="28"/>
        </w:rPr>
      </w:pPr>
      <w:r>
        <w:rPr>
          <w:rFonts w:ascii="Century Gothic" w:hAnsi="Century Gothic"/>
          <w:sz w:val="28"/>
          <w:szCs w:val="28"/>
        </w:rPr>
        <w:t>It was suggested that on October 31</w:t>
      </w:r>
      <w:r w:rsidRPr="008333FE">
        <w:rPr>
          <w:rFonts w:ascii="Century Gothic" w:hAnsi="Century Gothic"/>
          <w:sz w:val="28"/>
          <w:szCs w:val="28"/>
          <w:vertAlign w:val="superscript"/>
        </w:rPr>
        <w:t>st</w:t>
      </w:r>
      <w:r>
        <w:rPr>
          <w:rFonts w:ascii="Century Gothic" w:hAnsi="Century Gothic"/>
          <w:sz w:val="28"/>
          <w:szCs w:val="28"/>
        </w:rPr>
        <w:t xml:space="preserve"> a daytime tour be given without actors for those that would like to just see the design.  A fee of $5.00 will be collected to be put into the Pete Wing Scholarship Fund.</w:t>
      </w:r>
    </w:p>
    <w:p w:rsidR="008333FE" w:rsidRDefault="008333FE" w:rsidP="007D62FE">
      <w:pPr>
        <w:rPr>
          <w:rFonts w:ascii="Century Gothic" w:hAnsi="Century Gothic"/>
          <w:sz w:val="28"/>
          <w:szCs w:val="28"/>
        </w:rPr>
      </w:pPr>
      <w:r>
        <w:rPr>
          <w:rFonts w:ascii="Century Gothic" w:hAnsi="Century Gothic"/>
          <w:sz w:val="28"/>
          <w:szCs w:val="28"/>
        </w:rPr>
        <w:t xml:space="preserve">Suggestion was made regarding a Halloween Parade.  Mr. D’Agostino will check </w:t>
      </w:r>
      <w:proofErr w:type="spellStart"/>
      <w:r>
        <w:rPr>
          <w:rFonts w:ascii="Century Gothic" w:hAnsi="Century Gothic"/>
          <w:sz w:val="28"/>
          <w:szCs w:val="28"/>
        </w:rPr>
        <w:t>oout</w:t>
      </w:r>
      <w:proofErr w:type="spellEnd"/>
      <w:r>
        <w:rPr>
          <w:rFonts w:ascii="Century Gothic" w:hAnsi="Century Gothic"/>
          <w:sz w:val="28"/>
          <w:szCs w:val="28"/>
        </w:rPr>
        <w:t xml:space="preserve"> what </w:t>
      </w:r>
      <w:proofErr w:type="spellStart"/>
      <w:r>
        <w:rPr>
          <w:rFonts w:ascii="Century Gothic" w:hAnsi="Century Gothic"/>
          <w:sz w:val="28"/>
          <w:szCs w:val="28"/>
        </w:rPr>
        <w:t>needsto</w:t>
      </w:r>
      <w:proofErr w:type="spellEnd"/>
      <w:r>
        <w:rPr>
          <w:rFonts w:ascii="Century Gothic" w:hAnsi="Century Gothic"/>
          <w:sz w:val="28"/>
          <w:szCs w:val="28"/>
        </w:rPr>
        <w:t xml:space="preserve"> be done to have this happen.  Could it be part of Community or just have a parade by </w:t>
      </w:r>
      <w:proofErr w:type="gramStart"/>
      <w:r>
        <w:rPr>
          <w:rFonts w:ascii="Century Gothic" w:hAnsi="Century Gothic"/>
          <w:sz w:val="28"/>
          <w:szCs w:val="28"/>
        </w:rPr>
        <w:t>itself.</w:t>
      </w:r>
      <w:proofErr w:type="gramEnd"/>
      <w:r>
        <w:rPr>
          <w:rFonts w:ascii="Century Gothic" w:hAnsi="Century Gothic"/>
          <w:sz w:val="28"/>
          <w:szCs w:val="28"/>
        </w:rPr>
        <w:t xml:space="preserve">  What about the Parade of Lights – can Rec do a float.</w:t>
      </w:r>
    </w:p>
    <w:p w:rsidR="00E55983" w:rsidRDefault="00E55983" w:rsidP="007D62FE">
      <w:pPr>
        <w:rPr>
          <w:rFonts w:ascii="Century Gothic" w:hAnsi="Century Gothic"/>
          <w:sz w:val="28"/>
          <w:szCs w:val="28"/>
        </w:rPr>
      </w:pPr>
    </w:p>
    <w:p w:rsidR="00E55983" w:rsidRDefault="00E55983" w:rsidP="007D62FE">
      <w:pPr>
        <w:rPr>
          <w:rFonts w:ascii="Century Gothic" w:hAnsi="Century Gothic"/>
          <w:sz w:val="28"/>
          <w:szCs w:val="28"/>
        </w:rPr>
      </w:pPr>
      <w:r>
        <w:rPr>
          <w:rFonts w:ascii="Century Gothic" w:hAnsi="Century Gothic"/>
          <w:sz w:val="28"/>
          <w:szCs w:val="28"/>
        </w:rPr>
        <w:lastRenderedPageBreak/>
        <w:t>STANFORD RECREATION COMMISSION</w:t>
      </w:r>
    </w:p>
    <w:p w:rsidR="00E55983" w:rsidRDefault="00E55983" w:rsidP="007D62FE">
      <w:pPr>
        <w:rPr>
          <w:rFonts w:ascii="Century Gothic" w:hAnsi="Century Gothic"/>
          <w:sz w:val="28"/>
          <w:szCs w:val="28"/>
        </w:rPr>
      </w:pPr>
      <w:r>
        <w:rPr>
          <w:rFonts w:ascii="Century Gothic" w:hAnsi="Century Gothic"/>
          <w:sz w:val="28"/>
          <w:szCs w:val="28"/>
        </w:rPr>
        <w:t>MEETING OF 9-915</w:t>
      </w:r>
    </w:p>
    <w:p w:rsidR="00E55983" w:rsidRDefault="00E55983" w:rsidP="007D62FE">
      <w:pPr>
        <w:rPr>
          <w:rFonts w:ascii="Century Gothic" w:hAnsi="Century Gothic"/>
          <w:sz w:val="28"/>
          <w:szCs w:val="28"/>
        </w:rPr>
      </w:pPr>
      <w:r>
        <w:rPr>
          <w:rFonts w:ascii="Century Gothic" w:hAnsi="Century Gothic"/>
          <w:sz w:val="28"/>
          <w:szCs w:val="28"/>
        </w:rPr>
        <w:t>PAGE 3</w:t>
      </w:r>
    </w:p>
    <w:p w:rsidR="00E55983" w:rsidRDefault="00E55983" w:rsidP="007D62FE">
      <w:pPr>
        <w:rPr>
          <w:rFonts w:ascii="Century Gothic" w:hAnsi="Century Gothic"/>
          <w:sz w:val="28"/>
          <w:szCs w:val="28"/>
        </w:rPr>
      </w:pPr>
    </w:p>
    <w:p w:rsidR="00E55983" w:rsidRDefault="00E55983" w:rsidP="007D62FE">
      <w:pPr>
        <w:rPr>
          <w:rFonts w:ascii="Century Gothic" w:hAnsi="Century Gothic"/>
          <w:sz w:val="28"/>
          <w:szCs w:val="28"/>
        </w:rPr>
      </w:pPr>
      <w:r>
        <w:rPr>
          <w:rFonts w:ascii="Century Gothic" w:hAnsi="Century Gothic"/>
          <w:sz w:val="28"/>
          <w:szCs w:val="28"/>
        </w:rPr>
        <w:t>SUMMER PROGRAM:</w:t>
      </w:r>
    </w:p>
    <w:p w:rsidR="00E55983" w:rsidRDefault="00E55983" w:rsidP="007D62FE">
      <w:pPr>
        <w:rPr>
          <w:rFonts w:ascii="Century Gothic" w:hAnsi="Century Gothic"/>
          <w:sz w:val="28"/>
          <w:szCs w:val="28"/>
        </w:rPr>
      </w:pPr>
      <w:r>
        <w:rPr>
          <w:rFonts w:ascii="Century Gothic" w:hAnsi="Century Gothic"/>
          <w:sz w:val="28"/>
          <w:szCs w:val="28"/>
        </w:rPr>
        <w:t>Ms. Nielsen stated this year was “</w:t>
      </w:r>
      <w:proofErr w:type="spellStart"/>
      <w:r>
        <w:rPr>
          <w:rFonts w:ascii="Century Gothic" w:hAnsi="Century Gothic"/>
          <w:sz w:val="28"/>
          <w:szCs w:val="28"/>
        </w:rPr>
        <w:t>phenominal</w:t>
      </w:r>
      <w:proofErr w:type="spellEnd"/>
      <w:r>
        <w:rPr>
          <w:rFonts w:ascii="Century Gothic" w:hAnsi="Century Gothic"/>
          <w:sz w:val="28"/>
          <w:szCs w:val="28"/>
        </w:rPr>
        <w:t>”.  SWI’s Derek and Sean did an o</w:t>
      </w:r>
      <w:r w:rsidR="00DA6DFA">
        <w:rPr>
          <w:rFonts w:ascii="Century Gothic" w:hAnsi="Century Gothic"/>
          <w:sz w:val="28"/>
          <w:szCs w:val="28"/>
        </w:rPr>
        <w:t>utstanding job with the children.</w:t>
      </w:r>
    </w:p>
    <w:p w:rsidR="00DA6DFA" w:rsidRDefault="00DA6DFA" w:rsidP="007D62FE">
      <w:pPr>
        <w:rPr>
          <w:rFonts w:ascii="Century Gothic" w:hAnsi="Century Gothic"/>
          <w:sz w:val="28"/>
          <w:szCs w:val="28"/>
        </w:rPr>
      </w:pPr>
      <w:r>
        <w:rPr>
          <w:rFonts w:ascii="Century Gothic" w:hAnsi="Century Gothic"/>
          <w:sz w:val="28"/>
          <w:szCs w:val="28"/>
        </w:rPr>
        <w:t xml:space="preserve">FIELD HOCKEY:  </w:t>
      </w:r>
    </w:p>
    <w:p w:rsidR="00DA6DFA" w:rsidRDefault="00DA6DFA" w:rsidP="007D62FE">
      <w:pPr>
        <w:rPr>
          <w:rFonts w:ascii="Century Gothic" w:hAnsi="Century Gothic"/>
          <w:sz w:val="28"/>
          <w:szCs w:val="28"/>
        </w:rPr>
      </w:pPr>
      <w:r>
        <w:rPr>
          <w:rFonts w:ascii="Century Gothic" w:hAnsi="Century Gothic"/>
          <w:sz w:val="28"/>
          <w:szCs w:val="28"/>
        </w:rPr>
        <w:t xml:space="preserve">Paid for </w:t>
      </w:r>
      <w:proofErr w:type="gramStart"/>
      <w:r>
        <w:rPr>
          <w:rFonts w:ascii="Century Gothic" w:hAnsi="Century Gothic"/>
          <w:sz w:val="28"/>
          <w:szCs w:val="28"/>
        </w:rPr>
        <w:t>itself</w:t>
      </w:r>
      <w:proofErr w:type="gramEnd"/>
      <w:r>
        <w:rPr>
          <w:rFonts w:ascii="Century Gothic" w:hAnsi="Century Gothic"/>
          <w:sz w:val="28"/>
          <w:szCs w:val="28"/>
        </w:rPr>
        <w:t xml:space="preserve">.  </w:t>
      </w:r>
      <w:proofErr w:type="gramStart"/>
      <w:r>
        <w:rPr>
          <w:rFonts w:ascii="Century Gothic" w:hAnsi="Century Gothic"/>
          <w:sz w:val="28"/>
          <w:szCs w:val="28"/>
        </w:rPr>
        <w:t>Went really well.</w:t>
      </w:r>
      <w:proofErr w:type="gramEnd"/>
      <w:r>
        <w:rPr>
          <w:rFonts w:ascii="Century Gothic" w:hAnsi="Century Gothic"/>
          <w:sz w:val="28"/>
          <w:szCs w:val="28"/>
        </w:rPr>
        <w:t xml:space="preserve">  It served the adult population and will absolutely be back next year.</w:t>
      </w:r>
    </w:p>
    <w:p w:rsidR="00DA6DFA" w:rsidRDefault="009642F4" w:rsidP="007D62FE">
      <w:pPr>
        <w:rPr>
          <w:rFonts w:ascii="Century Gothic" w:hAnsi="Century Gothic"/>
          <w:sz w:val="28"/>
          <w:szCs w:val="28"/>
        </w:rPr>
      </w:pPr>
      <w:r>
        <w:rPr>
          <w:rFonts w:ascii="Century Gothic" w:hAnsi="Century Gothic"/>
          <w:sz w:val="28"/>
          <w:szCs w:val="28"/>
        </w:rPr>
        <w:t xml:space="preserve">COMMUNITY DAY:  </w:t>
      </w:r>
    </w:p>
    <w:p w:rsidR="009642F4" w:rsidRDefault="009642F4" w:rsidP="007D62FE">
      <w:pPr>
        <w:rPr>
          <w:rFonts w:ascii="Century Gothic" w:hAnsi="Century Gothic"/>
          <w:sz w:val="28"/>
          <w:szCs w:val="28"/>
        </w:rPr>
      </w:pPr>
      <w:r>
        <w:rPr>
          <w:rFonts w:ascii="Century Gothic" w:hAnsi="Century Gothic"/>
          <w:sz w:val="28"/>
          <w:szCs w:val="28"/>
        </w:rPr>
        <w:t>Soccer will be at the Rec.</w:t>
      </w:r>
    </w:p>
    <w:p w:rsidR="009642F4" w:rsidRDefault="009642F4" w:rsidP="007D62FE">
      <w:pPr>
        <w:rPr>
          <w:rFonts w:ascii="Century Gothic" w:hAnsi="Century Gothic"/>
          <w:sz w:val="28"/>
          <w:szCs w:val="28"/>
        </w:rPr>
      </w:pPr>
      <w:r>
        <w:rPr>
          <w:rFonts w:ascii="Century Gothic" w:hAnsi="Century Gothic"/>
          <w:sz w:val="28"/>
          <w:szCs w:val="28"/>
        </w:rPr>
        <w:t xml:space="preserve">COMMISSION MEMBERSHIP:  </w:t>
      </w:r>
    </w:p>
    <w:p w:rsidR="009642F4" w:rsidRDefault="009642F4" w:rsidP="007D62FE">
      <w:pPr>
        <w:rPr>
          <w:rFonts w:ascii="Century Gothic" w:hAnsi="Century Gothic"/>
          <w:sz w:val="28"/>
          <w:szCs w:val="28"/>
        </w:rPr>
      </w:pPr>
      <w:r>
        <w:rPr>
          <w:rFonts w:ascii="Century Gothic" w:hAnsi="Century Gothic"/>
          <w:sz w:val="28"/>
          <w:szCs w:val="28"/>
        </w:rPr>
        <w:t>Mr. Bell will speak with Mr. Schultz regarding membership.</w:t>
      </w:r>
    </w:p>
    <w:p w:rsidR="009642F4" w:rsidRDefault="009642F4" w:rsidP="007D62FE">
      <w:pPr>
        <w:rPr>
          <w:rFonts w:ascii="Century Gothic" w:hAnsi="Century Gothic"/>
          <w:sz w:val="28"/>
          <w:szCs w:val="28"/>
        </w:rPr>
      </w:pPr>
      <w:r>
        <w:rPr>
          <w:rFonts w:ascii="Century Gothic" w:hAnsi="Century Gothic"/>
          <w:sz w:val="28"/>
          <w:szCs w:val="28"/>
        </w:rPr>
        <w:t>BUDGET:  Ms. Nielsen stated that the budget was submitted.  Ms. Nielsen will touch base with Mr. Norton.</w:t>
      </w:r>
    </w:p>
    <w:p w:rsidR="009642F4" w:rsidRDefault="009642F4" w:rsidP="007D62FE">
      <w:pPr>
        <w:rPr>
          <w:rFonts w:ascii="Century Gothic" w:hAnsi="Century Gothic"/>
          <w:sz w:val="28"/>
          <w:szCs w:val="28"/>
        </w:rPr>
      </w:pPr>
      <w:proofErr w:type="gramStart"/>
      <w:r>
        <w:rPr>
          <w:rFonts w:ascii="Century Gothic" w:hAnsi="Century Gothic"/>
          <w:sz w:val="28"/>
          <w:szCs w:val="28"/>
        </w:rPr>
        <w:t>COMMUNITY BLOCK</w:t>
      </w:r>
      <w:proofErr w:type="gramEnd"/>
      <w:r>
        <w:rPr>
          <w:rFonts w:ascii="Century Gothic" w:hAnsi="Century Gothic"/>
          <w:sz w:val="28"/>
          <w:szCs w:val="28"/>
        </w:rPr>
        <w:t xml:space="preserve"> GRANT:</w:t>
      </w:r>
    </w:p>
    <w:p w:rsidR="009642F4" w:rsidRDefault="009642F4" w:rsidP="007D62FE">
      <w:pPr>
        <w:rPr>
          <w:rFonts w:ascii="Century Gothic" w:hAnsi="Century Gothic"/>
          <w:sz w:val="28"/>
          <w:szCs w:val="28"/>
        </w:rPr>
      </w:pPr>
      <w:r>
        <w:rPr>
          <w:rFonts w:ascii="Century Gothic" w:hAnsi="Century Gothic"/>
          <w:sz w:val="28"/>
          <w:szCs w:val="28"/>
        </w:rPr>
        <w:t xml:space="preserve">Mr. Bell sated that a grant was not submitted this </w:t>
      </w:r>
      <w:proofErr w:type="spellStart"/>
      <w:r>
        <w:rPr>
          <w:rFonts w:ascii="Century Gothic" w:hAnsi="Century Gothic"/>
          <w:sz w:val="28"/>
          <w:szCs w:val="28"/>
        </w:rPr>
        <w:t>eyar</w:t>
      </w:r>
      <w:proofErr w:type="spellEnd"/>
      <w:r>
        <w:rPr>
          <w:rFonts w:ascii="Century Gothic" w:hAnsi="Century Gothic"/>
          <w:sz w:val="28"/>
          <w:szCs w:val="28"/>
        </w:rPr>
        <w:t xml:space="preserve"> </w:t>
      </w:r>
      <w:proofErr w:type="spellStart"/>
      <w:r>
        <w:rPr>
          <w:rFonts w:ascii="Century Gothic" w:hAnsi="Century Gothic"/>
          <w:sz w:val="28"/>
          <w:szCs w:val="28"/>
        </w:rPr>
        <w:t>becaue</w:t>
      </w:r>
      <w:proofErr w:type="spellEnd"/>
      <w:r>
        <w:rPr>
          <w:rFonts w:ascii="Century Gothic" w:hAnsi="Century Gothic"/>
          <w:sz w:val="28"/>
          <w:szCs w:val="28"/>
        </w:rPr>
        <w:t xml:space="preserve"> he was advised we wouldn’t be competitive.  He also said that he will need someone who has the appropriate experience to work with him </w:t>
      </w:r>
      <w:proofErr w:type="spellStart"/>
      <w:r>
        <w:rPr>
          <w:rFonts w:ascii="Century Gothic" w:hAnsi="Century Gothic"/>
          <w:sz w:val="28"/>
          <w:szCs w:val="28"/>
        </w:rPr>
        <w:t>o</w:t>
      </w:r>
      <w:proofErr w:type="spellEnd"/>
      <w:r>
        <w:rPr>
          <w:rFonts w:ascii="Century Gothic" w:hAnsi="Century Gothic"/>
          <w:sz w:val="28"/>
          <w:szCs w:val="28"/>
        </w:rPr>
        <w:t xml:space="preserve"> next year’s grant in order to determine the technical and equipment specifications for the construction elements of our proposal.</w:t>
      </w:r>
    </w:p>
    <w:p w:rsidR="009642F4" w:rsidRDefault="009642F4" w:rsidP="007D62FE">
      <w:pPr>
        <w:rPr>
          <w:rFonts w:ascii="Century Gothic" w:hAnsi="Century Gothic"/>
          <w:sz w:val="28"/>
          <w:szCs w:val="28"/>
        </w:rPr>
      </w:pPr>
    </w:p>
    <w:p w:rsidR="009642F4" w:rsidRDefault="009642F4" w:rsidP="007D62FE">
      <w:pPr>
        <w:rPr>
          <w:rFonts w:ascii="Century Gothic" w:hAnsi="Century Gothic"/>
          <w:sz w:val="28"/>
          <w:szCs w:val="28"/>
        </w:rPr>
      </w:pPr>
      <w:r>
        <w:rPr>
          <w:rFonts w:ascii="Century Gothic" w:hAnsi="Century Gothic"/>
          <w:sz w:val="28"/>
          <w:szCs w:val="28"/>
        </w:rPr>
        <w:lastRenderedPageBreak/>
        <w:t>STANFORD RECREATION COMMISSIN</w:t>
      </w:r>
    </w:p>
    <w:p w:rsidR="009642F4" w:rsidRDefault="009642F4" w:rsidP="007D62FE">
      <w:pPr>
        <w:rPr>
          <w:rFonts w:ascii="Century Gothic" w:hAnsi="Century Gothic"/>
          <w:sz w:val="28"/>
          <w:szCs w:val="28"/>
        </w:rPr>
      </w:pPr>
      <w:r>
        <w:rPr>
          <w:rFonts w:ascii="Century Gothic" w:hAnsi="Century Gothic"/>
          <w:sz w:val="28"/>
          <w:szCs w:val="28"/>
        </w:rPr>
        <w:t>MEETING OF 9-9-15</w:t>
      </w:r>
    </w:p>
    <w:p w:rsidR="009642F4" w:rsidRDefault="009642F4" w:rsidP="007D62FE">
      <w:pPr>
        <w:rPr>
          <w:rFonts w:ascii="Century Gothic" w:hAnsi="Century Gothic"/>
          <w:sz w:val="28"/>
          <w:szCs w:val="28"/>
        </w:rPr>
      </w:pPr>
      <w:r>
        <w:rPr>
          <w:rFonts w:ascii="Century Gothic" w:hAnsi="Century Gothic"/>
          <w:sz w:val="28"/>
          <w:szCs w:val="28"/>
        </w:rPr>
        <w:t>PAGE 4</w:t>
      </w:r>
    </w:p>
    <w:p w:rsidR="009642F4" w:rsidRDefault="009642F4" w:rsidP="007D62FE">
      <w:pPr>
        <w:rPr>
          <w:rFonts w:ascii="Century Gothic" w:hAnsi="Century Gothic"/>
          <w:sz w:val="28"/>
          <w:szCs w:val="28"/>
        </w:rPr>
      </w:pPr>
    </w:p>
    <w:p w:rsidR="009642F4" w:rsidRDefault="009642F4" w:rsidP="007D62FE">
      <w:pPr>
        <w:rPr>
          <w:rFonts w:ascii="Century Gothic" w:hAnsi="Century Gothic"/>
          <w:sz w:val="28"/>
          <w:szCs w:val="28"/>
        </w:rPr>
      </w:pPr>
      <w:r>
        <w:rPr>
          <w:rFonts w:ascii="Century Gothic" w:hAnsi="Century Gothic"/>
          <w:sz w:val="28"/>
          <w:szCs w:val="28"/>
        </w:rPr>
        <w:t>Respectfully submitted by</w:t>
      </w:r>
      <w:proofErr w:type="gramStart"/>
      <w:r>
        <w:rPr>
          <w:rFonts w:ascii="Century Gothic" w:hAnsi="Century Gothic"/>
          <w:sz w:val="28"/>
          <w:szCs w:val="28"/>
        </w:rPr>
        <w:t>:_</w:t>
      </w:r>
      <w:proofErr w:type="gramEnd"/>
      <w:r>
        <w:rPr>
          <w:rFonts w:ascii="Century Gothic" w:hAnsi="Century Gothic"/>
          <w:sz w:val="28"/>
          <w:szCs w:val="28"/>
        </w:rPr>
        <w:t>____________________________________</w:t>
      </w:r>
    </w:p>
    <w:p w:rsidR="009642F4" w:rsidRDefault="009642F4" w:rsidP="007D62FE">
      <w:pPr>
        <w:rPr>
          <w:rFonts w:ascii="Century Gothic" w:hAnsi="Century Gothic"/>
          <w:sz w:val="28"/>
          <w:szCs w:val="28"/>
        </w:rPr>
      </w:pPr>
      <w:r>
        <w:rPr>
          <w:rFonts w:ascii="Century Gothic" w:hAnsi="Century Gothic"/>
          <w:sz w:val="28"/>
          <w:szCs w:val="28"/>
        </w:rPr>
        <w:t xml:space="preserve">                                               Mary Dalton, Secretary</w:t>
      </w:r>
    </w:p>
    <w:p w:rsidR="009642F4" w:rsidRPr="007D62FE" w:rsidRDefault="009642F4" w:rsidP="007D62FE">
      <w:pPr>
        <w:rPr>
          <w:rFonts w:ascii="Century Gothic" w:hAnsi="Century Gothic"/>
          <w:sz w:val="28"/>
          <w:szCs w:val="28"/>
        </w:rPr>
      </w:pPr>
      <w:r>
        <w:rPr>
          <w:rFonts w:ascii="Century Gothic" w:hAnsi="Century Gothic"/>
          <w:sz w:val="28"/>
          <w:szCs w:val="28"/>
        </w:rPr>
        <w:t>Rec9-9</w:t>
      </w:r>
      <w:r w:rsidR="00A07409">
        <w:rPr>
          <w:rFonts w:ascii="Century Gothic" w:hAnsi="Century Gothic"/>
          <w:sz w:val="28"/>
          <w:szCs w:val="28"/>
        </w:rPr>
        <w:t>-15</w:t>
      </w:r>
    </w:p>
    <w:sectPr w:rsidR="009642F4" w:rsidRPr="007D6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FE"/>
    <w:rsid w:val="007D62FE"/>
    <w:rsid w:val="008333FE"/>
    <w:rsid w:val="00902436"/>
    <w:rsid w:val="009642F4"/>
    <w:rsid w:val="00966AFD"/>
    <w:rsid w:val="00A07409"/>
    <w:rsid w:val="00DA6DFA"/>
    <w:rsid w:val="00E5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dcterms:created xsi:type="dcterms:W3CDTF">2016-05-12T14:55:00Z</dcterms:created>
  <dcterms:modified xsi:type="dcterms:W3CDTF">2016-05-12T14:55:00Z</dcterms:modified>
</cp:coreProperties>
</file>