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33" w:rsidRDefault="00985B89" w:rsidP="00985B8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985B89" w:rsidRDefault="00985B89" w:rsidP="00985B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</w:t>
      </w:r>
    </w:p>
    <w:p w:rsidR="00985B89" w:rsidRDefault="00985B89" w:rsidP="00985B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985B89" w:rsidRDefault="009E280C" w:rsidP="00985B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28</w:t>
      </w:r>
      <w:r w:rsidR="00985B89">
        <w:rPr>
          <w:b/>
          <w:sz w:val="24"/>
          <w:szCs w:val="24"/>
        </w:rPr>
        <w:t>, 2017</w:t>
      </w:r>
    </w:p>
    <w:p w:rsidR="00985B89" w:rsidRDefault="00985B89" w:rsidP="00985B89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985B89" w:rsidRDefault="00985B89" w:rsidP="00985B89">
      <w:pPr>
        <w:rPr>
          <w:b/>
          <w:sz w:val="24"/>
          <w:szCs w:val="24"/>
        </w:rPr>
      </w:pPr>
      <w:r>
        <w:rPr>
          <w:b/>
          <w:sz w:val="24"/>
          <w:szCs w:val="24"/>
        </w:rPr>
        <w:t>BLOODSTOCK FARMS AND STABLES/PRESENTER SPENCER HALL</w:t>
      </w:r>
    </w:p>
    <w:p w:rsidR="00985B89" w:rsidRDefault="00985B89" w:rsidP="00985B89">
      <w:pPr>
        <w:rPr>
          <w:b/>
          <w:sz w:val="24"/>
          <w:szCs w:val="24"/>
        </w:rPr>
      </w:pPr>
      <w:r>
        <w:rPr>
          <w:b/>
          <w:sz w:val="24"/>
          <w:szCs w:val="24"/>
        </w:rPr>
        <w:t>250 COLD SPRING RD</w:t>
      </w:r>
    </w:p>
    <w:p w:rsidR="009E280C" w:rsidRDefault="009E280C" w:rsidP="009E280C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This is to create a fla</w:t>
      </w:r>
      <w:r w:rsidR="00457B76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>lot, (11.53Ac) in the middle of a 338.5 AC parcel, where the Flag Pole(120AC) follows an existing drive though the farm</w:t>
      </w:r>
    </w:p>
    <w:p w:rsidR="009E280C" w:rsidRDefault="009E280C" w:rsidP="009E280C">
      <w:pPr>
        <w:rPr>
          <w:b/>
          <w:sz w:val="24"/>
          <w:szCs w:val="24"/>
        </w:rPr>
      </w:pPr>
      <w:r>
        <w:rPr>
          <w:b/>
          <w:sz w:val="24"/>
          <w:szCs w:val="24"/>
        </w:rPr>
        <w:t>KAGAN SUBDIVISION(T/O) WASHINGTON &amp; STANFORD)/PRESENTER BRAIN W. FRANKS</w:t>
      </w:r>
    </w:p>
    <w:p w:rsidR="009E280C" w:rsidRDefault="009E280C" w:rsidP="009E280C">
      <w:pPr>
        <w:rPr>
          <w:b/>
          <w:sz w:val="24"/>
          <w:szCs w:val="24"/>
        </w:rPr>
      </w:pPr>
      <w:r>
        <w:rPr>
          <w:b/>
          <w:sz w:val="24"/>
          <w:szCs w:val="24"/>
        </w:rPr>
        <w:t>227 Jameson Hill Road, Clinton Corners, NY 12514</w:t>
      </w:r>
    </w:p>
    <w:p w:rsidR="009E280C" w:rsidRDefault="009E280C" w:rsidP="009E280C">
      <w:pPr>
        <w:rPr>
          <w:b/>
          <w:sz w:val="24"/>
          <w:szCs w:val="24"/>
        </w:rPr>
      </w:pPr>
      <w:r>
        <w:rPr>
          <w:b/>
          <w:sz w:val="24"/>
          <w:szCs w:val="24"/>
        </w:rPr>
        <w:t>A proposed 2 lot minor subdivision or lot line adjustment</w:t>
      </w:r>
    </w:p>
    <w:p w:rsidR="009E280C" w:rsidRDefault="009E280C" w:rsidP="009E280C">
      <w:pPr>
        <w:rPr>
          <w:b/>
          <w:sz w:val="24"/>
          <w:szCs w:val="24"/>
        </w:rPr>
      </w:pPr>
      <w:r>
        <w:rPr>
          <w:b/>
          <w:sz w:val="24"/>
          <w:szCs w:val="24"/>
        </w:rPr>
        <w:t>COBBLE POND FARM/ALICIA MERTZ</w:t>
      </w:r>
    </w:p>
    <w:p w:rsidR="009E280C" w:rsidRDefault="009E280C" w:rsidP="009E280C">
      <w:pPr>
        <w:rPr>
          <w:b/>
          <w:sz w:val="24"/>
          <w:szCs w:val="24"/>
        </w:rPr>
      </w:pPr>
      <w:r>
        <w:rPr>
          <w:b/>
          <w:sz w:val="24"/>
          <w:szCs w:val="24"/>
        </w:rPr>
        <w:t>5979 Route 82, Stanfordville, NY 12581</w:t>
      </w:r>
    </w:p>
    <w:p w:rsidR="009E280C" w:rsidRDefault="009E280C" w:rsidP="009E280C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This is a pre-application discussion for a proposal to demolish the existing structures and construct a gas station /convenience store on the site.</w:t>
      </w:r>
    </w:p>
    <w:p w:rsidR="009E280C" w:rsidRDefault="009E280C" w:rsidP="009E280C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APPROVAL OF MINUTES FOR 11-30-2016</w:t>
      </w:r>
    </w:p>
    <w:p w:rsidR="009E280C" w:rsidRDefault="009E280C" w:rsidP="009E280C">
      <w:pPr>
        <w:rPr>
          <w:b/>
          <w:sz w:val="24"/>
          <w:szCs w:val="24"/>
        </w:rPr>
      </w:pPr>
    </w:p>
    <w:p w:rsidR="009E280C" w:rsidRDefault="009E280C" w:rsidP="009E280C">
      <w:pPr>
        <w:rPr>
          <w:b/>
          <w:sz w:val="24"/>
          <w:szCs w:val="24"/>
        </w:rPr>
      </w:pPr>
    </w:p>
    <w:p w:rsidR="009E280C" w:rsidRDefault="009E280C" w:rsidP="00985B89">
      <w:pPr>
        <w:rPr>
          <w:b/>
          <w:sz w:val="24"/>
          <w:szCs w:val="24"/>
        </w:rPr>
      </w:pPr>
    </w:p>
    <w:p w:rsidR="00985B89" w:rsidRDefault="00985B89" w:rsidP="00985B89">
      <w:pPr>
        <w:rPr>
          <w:b/>
          <w:sz w:val="24"/>
          <w:szCs w:val="24"/>
        </w:rPr>
      </w:pPr>
    </w:p>
    <w:p w:rsidR="00985B89" w:rsidRPr="00985B89" w:rsidRDefault="00985B89" w:rsidP="00985B89">
      <w:pPr>
        <w:rPr>
          <w:b/>
          <w:sz w:val="24"/>
          <w:szCs w:val="24"/>
        </w:rPr>
      </w:pPr>
    </w:p>
    <w:sectPr w:rsidR="00985B89" w:rsidRPr="00985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89"/>
    <w:rsid w:val="00457B76"/>
    <w:rsid w:val="00985B89"/>
    <w:rsid w:val="009E280C"/>
    <w:rsid w:val="00C005AA"/>
    <w:rsid w:val="00D25CEB"/>
    <w:rsid w:val="00D3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2017-02-01T14:58:00Z</cp:lastPrinted>
  <dcterms:created xsi:type="dcterms:W3CDTF">2017-04-12T15:45:00Z</dcterms:created>
  <dcterms:modified xsi:type="dcterms:W3CDTF">2017-04-12T15:45:00Z</dcterms:modified>
</cp:coreProperties>
</file>