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033" w:rsidRDefault="003F1139" w:rsidP="003F1139">
      <w:pPr>
        <w:jc w:val="center"/>
        <w:rPr>
          <w:b/>
          <w:sz w:val="24"/>
          <w:szCs w:val="24"/>
        </w:rPr>
      </w:pPr>
      <w:bookmarkStart w:id="0" w:name="_GoBack"/>
      <w:bookmarkEnd w:id="0"/>
      <w:r>
        <w:rPr>
          <w:b/>
          <w:sz w:val="24"/>
          <w:szCs w:val="24"/>
        </w:rPr>
        <w:t>TOWN OF STANFORD</w:t>
      </w:r>
    </w:p>
    <w:p w:rsidR="003F1139" w:rsidRDefault="003F1139" w:rsidP="003F1139">
      <w:pPr>
        <w:jc w:val="center"/>
        <w:rPr>
          <w:b/>
          <w:sz w:val="24"/>
          <w:szCs w:val="24"/>
        </w:rPr>
      </w:pPr>
      <w:r>
        <w:rPr>
          <w:b/>
          <w:sz w:val="24"/>
          <w:szCs w:val="24"/>
        </w:rPr>
        <w:t>PLANNING BOARD</w:t>
      </w:r>
    </w:p>
    <w:p w:rsidR="003F1139" w:rsidRDefault="003F1139" w:rsidP="003F1139">
      <w:pPr>
        <w:jc w:val="center"/>
        <w:rPr>
          <w:b/>
          <w:sz w:val="24"/>
          <w:szCs w:val="24"/>
        </w:rPr>
      </w:pPr>
      <w:r>
        <w:rPr>
          <w:b/>
          <w:sz w:val="24"/>
          <w:szCs w:val="24"/>
        </w:rPr>
        <w:t>MINUTES OF FEBRUARY</w:t>
      </w:r>
      <w:r w:rsidR="00E609A4">
        <w:rPr>
          <w:b/>
          <w:sz w:val="24"/>
          <w:szCs w:val="24"/>
        </w:rPr>
        <w:t xml:space="preserve"> 22,</w:t>
      </w:r>
      <w:r>
        <w:rPr>
          <w:b/>
          <w:sz w:val="24"/>
          <w:szCs w:val="24"/>
        </w:rPr>
        <w:t xml:space="preserve"> 2017</w:t>
      </w:r>
    </w:p>
    <w:p w:rsidR="007E085D" w:rsidRDefault="003F1139" w:rsidP="003F1139">
      <w:pPr>
        <w:rPr>
          <w:b/>
          <w:sz w:val="24"/>
          <w:szCs w:val="24"/>
        </w:rPr>
      </w:pPr>
      <w:r>
        <w:rPr>
          <w:b/>
          <w:sz w:val="24"/>
          <w:szCs w:val="24"/>
        </w:rPr>
        <w:t>PRESENT: Chairman Robert Butts,Thomas Angell, Gerardo Fernandez, James Fouts, Thomas Royall.</w:t>
      </w:r>
    </w:p>
    <w:p w:rsidR="007E085D" w:rsidRDefault="007E085D" w:rsidP="003F1139">
      <w:pPr>
        <w:rPr>
          <w:sz w:val="24"/>
          <w:szCs w:val="24"/>
        </w:rPr>
      </w:pPr>
      <w:r>
        <w:rPr>
          <w:sz w:val="24"/>
          <w:szCs w:val="24"/>
        </w:rPr>
        <w:t>Meeting called to order by Chairman Butts at 7:30 pm.</w:t>
      </w:r>
    </w:p>
    <w:p w:rsidR="007E085D" w:rsidRDefault="007E085D" w:rsidP="003F1139">
      <w:pPr>
        <w:rPr>
          <w:b/>
          <w:sz w:val="24"/>
          <w:szCs w:val="24"/>
        </w:rPr>
      </w:pPr>
      <w:r>
        <w:rPr>
          <w:b/>
          <w:sz w:val="24"/>
          <w:szCs w:val="24"/>
        </w:rPr>
        <w:t>HEARINGS</w:t>
      </w:r>
    </w:p>
    <w:p w:rsidR="007E085D" w:rsidRDefault="007E085D" w:rsidP="003F1139">
      <w:pPr>
        <w:rPr>
          <w:b/>
          <w:sz w:val="24"/>
          <w:szCs w:val="24"/>
        </w:rPr>
      </w:pPr>
      <w:r>
        <w:rPr>
          <w:b/>
          <w:sz w:val="24"/>
          <w:szCs w:val="24"/>
        </w:rPr>
        <w:t xml:space="preserve">BLOODSTOCK FARM AND STABLE/PRESENTER </w:t>
      </w:r>
      <w:r w:rsidR="000D6342">
        <w:rPr>
          <w:b/>
          <w:sz w:val="24"/>
          <w:szCs w:val="24"/>
        </w:rPr>
        <w:t>LARRY PAGGI</w:t>
      </w:r>
    </w:p>
    <w:p w:rsidR="007E085D" w:rsidRDefault="007E085D" w:rsidP="003F1139">
      <w:pPr>
        <w:rPr>
          <w:sz w:val="24"/>
          <w:szCs w:val="24"/>
        </w:rPr>
      </w:pPr>
      <w:r>
        <w:rPr>
          <w:sz w:val="24"/>
          <w:szCs w:val="24"/>
        </w:rPr>
        <w:t>There followed a description of the</w:t>
      </w:r>
      <w:r w:rsidR="00DF1F43">
        <w:rPr>
          <w:sz w:val="24"/>
          <w:szCs w:val="24"/>
        </w:rPr>
        <w:t xml:space="preserve"> application</w:t>
      </w:r>
      <w:r>
        <w:rPr>
          <w:sz w:val="24"/>
          <w:szCs w:val="24"/>
        </w:rPr>
        <w:t xml:space="preserve"> and an opportunity for the public to ask questions.</w:t>
      </w:r>
    </w:p>
    <w:p w:rsidR="007E085D" w:rsidRDefault="007E085D" w:rsidP="003F1139">
      <w:pPr>
        <w:rPr>
          <w:sz w:val="24"/>
          <w:szCs w:val="24"/>
        </w:rPr>
      </w:pPr>
      <w:r>
        <w:rPr>
          <w:sz w:val="24"/>
          <w:szCs w:val="24"/>
        </w:rPr>
        <w:t>Motion made by</w:t>
      </w:r>
      <w:r w:rsidR="00DF1F43">
        <w:rPr>
          <w:sz w:val="24"/>
          <w:szCs w:val="24"/>
        </w:rPr>
        <w:t xml:space="preserve"> </w:t>
      </w:r>
      <w:r w:rsidR="00DE2246">
        <w:rPr>
          <w:sz w:val="24"/>
          <w:szCs w:val="24"/>
        </w:rPr>
        <w:t xml:space="preserve">Thomas Angell </w:t>
      </w:r>
      <w:r w:rsidR="00DF1F43">
        <w:rPr>
          <w:sz w:val="24"/>
          <w:szCs w:val="24"/>
        </w:rPr>
        <w:t xml:space="preserve">to close the Public Hearing and seconded by </w:t>
      </w:r>
      <w:r w:rsidR="00DE2246">
        <w:rPr>
          <w:sz w:val="24"/>
          <w:szCs w:val="24"/>
        </w:rPr>
        <w:t>James Fouts.</w:t>
      </w:r>
    </w:p>
    <w:p w:rsidR="00DF1F43" w:rsidRDefault="00DF1F43" w:rsidP="003F1139">
      <w:pPr>
        <w:rPr>
          <w:sz w:val="24"/>
          <w:szCs w:val="24"/>
        </w:rPr>
      </w:pPr>
      <w:r>
        <w:rPr>
          <w:sz w:val="24"/>
          <w:szCs w:val="24"/>
        </w:rPr>
        <w:t>The Planning Board unanimously passed motion to close Public Hearing.</w:t>
      </w:r>
    </w:p>
    <w:p w:rsidR="00DF1F43" w:rsidRDefault="00DF1F43" w:rsidP="003F1139">
      <w:pPr>
        <w:rPr>
          <w:b/>
          <w:sz w:val="24"/>
          <w:szCs w:val="24"/>
        </w:rPr>
      </w:pPr>
      <w:r>
        <w:rPr>
          <w:b/>
          <w:sz w:val="24"/>
          <w:szCs w:val="24"/>
        </w:rPr>
        <w:t>ALAMILO LLC LOT LINE CHANGE/PRESENTER KIRK HORTON</w:t>
      </w:r>
    </w:p>
    <w:p w:rsidR="00DF1F43" w:rsidRPr="00DF1F43" w:rsidRDefault="00DF1F43" w:rsidP="003F1139">
      <w:pPr>
        <w:rPr>
          <w:sz w:val="24"/>
          <w:szCs w:val="24"/>
        </w:rPr>
      </w:pPr>
      <w:r>
        <w:rPr>
          <w:sz w:val="24"/>
          <w:szCs w:val="24"/>
        </w:rPr>
        <w:t xml:space="preserve">Chairman Butts </w:t>
      </w:r>
      <w:r w:rsidR="005B1460">
        <w:rPr>
          <w:sz w:val="24"/>
          <w:szCs w:val="24"/>
        </w:rPr>
        <w:t>recused himself. The A</w:t>
      </w:r>
      <w:r w:rsidR="00740AB1">
        <w:rPr>
          <w:sz w:val="24"/>
          <w:szCs w:val="24"/>
        </w:rPr>
        <w:t>cting Chairman John Royall presided over the application.</w:t>
      </w:r>
    </w:p>
    <w:p w:rsidR="00DF1F43" w:rsidRDefault="00DF1F43" w:rsidP="003F1139">
      <w:pPr>
        <w:rPr>
          <w:sz w:val="24"/>
          <w:szCs w:val="24"/>
        </w:rPr>
      </w:pPr>
      <w:r>
        <w:rPr>
          <w:sz w:val="24"/>
          <w:szCs w:val="24"/>
        </w:rPr>
        <w:t>There followed a description of the application and an opportunity for the public to ask questions.</w:t>
      </w:r>
    </w:p>
    <w:p w:rsidR="00DF1F43" w:rsidRDefault="00DF1F43" w:rsidP="003F1139">
      <w:pPr>
        <w:rPr>
          <w:sz w:val="24"/>
          <w:szCs w:val="24"/>
        </w:rPr>
      </w:pPr>
      <w:r>
        <w:rPr>
          <w:sz w:val="24"/>
          <w:szCs w:val="24"/>
        </w:rPr>
        <w:t xml:space="preserve">Motion was made by </w:t>
      </w:r>
      <w:r w:rsidR="00DE2246">
        <w:rPr>
          <w:sz w:val="24"/>
          <w:szCs w:val="24"/>
        </w:rPr>
        <w:t xml:space="preserve">Thomas Angell </w:t>
      </w:r>
      <w:r>
        <w:rPr>
          <w:sz w:val="24"/>
          <w:szCs w:val="24"/>
        </w:rPr>
        <w:t xml:space="preserve">to close the Public Hearing and seconded by Gerardo </w:t>
      </w:r>
    </w:p>
    <w:p w:rsidR="00DF1F43" w:rsidRDefault="00DF1F43" w:rsidP="003F1139">
      <w:pPr>
        <w:rPr>
          <w:sz w:val="24"/>
          <w:szCs w:val="24"/>
        </w:rPr>
      </w:pPr>
      <w:r>
        <w:rPr>
          <w:sz w:val="24"/>
          <w:szCs w:val="24"/>
        </w:rPr>
        <w:t>Fernandez.</w:t>
      </w:r>
    </w:p>
    <w:p w:rsidR="00DF1F43" w:rsidRDefault="00DF1F43" w:rsidP="003F1139">
      <w:pPr>
        <w:rPr>
          <w:sz w:val="24"/>
          <w:szCs w:val="24"/>
        </w:rPr>
      </w:pPr>
      <w:r>
        <w:rPr>
          <w:sz w:val="24"/>
          <w:szCs w:val="24"/>
        </w:rPr>
        <w:t>The Planning Board unanimously passed motion to close Public Hearing.</w:t>
      </w:r>
    </w:p>
    <w:p w:rsidR="00740AB1" w:rsidRDefault="00740AB1" w:rsidP="003F1139">
      <w:pPr>
        <w:rPr>
          <w:b/>
          <w:sz w:val="24"/>
          <w:szCs w:val="24"/>
        </w:rPr>
      </w:pPr>
      <w:r>
        <w:rPr>
          <w:b/>
          <w:sz w:val="24"/>
          <w:szCs w:val="24"/>
        </w:rPr>
        <w:t>CENTRAL HUDSON GAS AND ELECTRIC CORPORATION/PRESENTER PATRICIA TURNER</w:t>
      </w:r>
    </w:p>
    <w:p w:rsidR="00740AB1" w:rsidRDefault="00740AB1" w:rsidP="003F1139">
      <w:pPr>
        <w:rPr>
          <w:sz w:val="24"/>
          <w:szCs w:val="24"/>
        </w:rPr>
      </w:pPr>
      <w:r>
        <w:rPr>
          <w:sz w:val="24"/>
          <w:szCs w:val="24"/>
        </w:rPr>
        <w:t>The Public Hearing was scheduled at the last meeting. The notice of Publication was not sent out. The Planning Board will be dis</w:t>
      </w:r>
      <w:r w:rsidR="00F00278">
        <w:rPr>
          <w:sz w:val="24"/>
          <w:szCs w:val="24"/>
        </w:rPr>
        <w:t>cussing the application at the b</w:t>
      </w:r>
      <w:r>
        <w:rPr>
          <w:sz w:val="24"/>
          <w:szCs w:val="24"/>
        </w:rPr>
        <w:t>usiness portion of the meeting.</w:t>
      </w:r>
    </w:p>
    <w:p w:rsidR="00740AB1" w:rsidRDefault="00740AB1" w:rsidP="003F1139">
      <w:pPr>
        <w:rPr>
          <w:b/>
          <w:sz w:val="24"/>
          <w:szCs w:val="24"/>
        </w:rPr>
      </w:pPr>
    </w:p>
    <w:p w:rsidR="008443B3" w:rsidRDefault="008443B3" w:rsidP="003F1139">
      <w:pPr>
        <w:rPr>
          <w:b/>
          <w:sz w:val="24"/>
          <w:szCs w:val="24"/>
        </w:rPr>
      </w:pPr>
    </w:p>
    <w:p w:rsidR="008443B3" w:rsidRDefault="008443B3" w:rsidP="003F1139">
      <w:pPr>
        <w:rPr>
          <w:b/>
          <w:sz w:val="24"/>
          <w:szCs w:val="24"/>
        </w:rPr>
      </w:pPr>
    </w:p>
    <w:p w:rsidR="00740AB1" w:rsidRDefault="00740AB1" w:rsidP="003F1139">
      <w:pPr>
        <w:rPr>
          <w:b/>
          <w:sz w:val="24"/>
          <w:szCs w:val="24"/>
        </w:rPr>
      </w:pPr>
      <w:r>
        <w:rPr>
          <w:b/>
          <w:sz w:val="24"/>
          <w:szCs w:val="24"/>
        </w:rPr>
        <w:t>BUSINESS</w:t>
      </w:r>
    </w:p>
    <w:p w:rsidR="00740AB1" w:rsidRDefault="00740AB1" w:rsidP="003F1139">
      <w:pPr>
        <w:rPr>
          <w:b/>
          <w:sz w:val="24"/>
          <w:szCs w:val="24"/>
        </w:rPr>
      </w:pPr>
      <w:r>
        <w:rPr>
          <w:b/>
          <w:sz w:val="24"/>
          <w:szCs w:val="24"/>
        </w:rPr>
        <w:t>BLOODSTOCK FARM AND STABLE</w:t>
      </w:r>
    </w:p>
    <w:p w:rsidR="00E609A4" w:rsidRDefault="00E609A4" w:rsidP="003F1139">
      <w:pPr>
        <w:rPr>
          <w:sz w:val="24"/>
          <w:szCs w:val="24"/>
        </w:rPr>
      </w:pPr>
      <w:r>
        <w:rPr>
          <w:sz w:val="24"/>
          <w:szCs w:val="24"/>
        </w:rPr>
        <w:t>Chairman Butts indicated there are two letters about Bloodstock Farm</w:t>
      </w:r>
      <w:r w:rsidR="00F00278">
        <w:rPr>
          <w:sz w:val="24"/>
          <w:szCs w:val="24"/>
        </w:rPr>
        <w:t>s</w:t>
      </w:r>
      <w:r>
        <w:rPr>
          <w:sz w:val="24"/>
          <w:szCs w:val="24"/>
        </w:rPr>
        <w:t xml:space="preserve"> and Stable.</w:t>
      </w:r>
    </w:p>
    <w:p w:rsidR="00E609A4" w:rsidRDefault="00E609A4" w:rsidP="003F1139">
      <w:pPr>
        <w:rPr>
          <w:sz w:val="24"/>
          <w:szCs w:val="24"/>
        </w:rPr>
      </w:pPr>
      <w:r>
        <w:rPr>
          <w:sz w:val="24"/>
          <w:szCs w:val="24"/>
        </w:rPr>
        <w:t>1)Town of Stanford Advisory Commis</w:t>
      </w:r>
      <w:r w:rsidR="000E313A">
        <w:rPr>
          <w:sz w:val="24"/>
          <w:szCs w:val="24"/>
        </w:rPr>
        <w:t>s</w:t>
      </w:r>
      <w:r>
        <w:rPr>
          <w:sz w:val="24"/>
          <w:szCs w:val="24"/>
        </w:rPr>
        <w:t>ion-recommendations</w:t>
      </w:r>
    </w:p>
    <w:p w:rsidR="00E609A4" w:rsidRDefault="00E609A4" w:rsidP="003F1139">
      <w:pPr>
        <w:rPr>
          <w:sz w:val="24"/>
          <w:szCs w:val="24"/>
        </w:rPr>
      </w:pPr>
      <w:r>
        <w:rPr>
          <w:sz w:val="24"/>
          <w:szCs w:val="24"/>
        </w:rPr>
        <w:t>2)Dave Clouser-Proposed 2-Lot Subdivision for Bloodstock Farms &amp; Stables-Flag Lot Subdivision Review.</w:t>
      </w:r>
    </w:p>
    <w:p w:rsidR="00E609A4" w:rsidRDefault="008443B3" w:rsidP="003F1139">
      <w:pPr>
        <w:rPr>
          <w:sz w:val="24"/>
          <w:szCs w:val="24"/>
        </w:rPr>
      </w:pPr>
      <w:r>
        <w:rPr>
          <w:sz w:val="24"/>
          <w:szCs w:val="24"/>
        </w:rPr>
        <w:t>COMMENTS</w:t>
      </w:r>
    </w:p>
    <w:p w:rsidR="008443B3" w:rsidRDefault="008443B3" w:rsidP="003F1139">
      <w:pPr>
        <w:rPr>
          <w:sz w:val="24"/>
          <w:szCs w:val="24"/>
        </w:rPr>
      </w:pPr>
      <w:r>
        <w:rPr>
          <w:sz w:val="24"/>
          <w:szCs w:val="24"/>
        </w:rPr>
        <w:t>There are only minor changes which have to be made.</w:t>
      </w:r>
    </w:p>
    <w:p w:rsidR="008443B3" w:rsidRDefault="000D6342" w:rsidP="003F1139">
      <w:pPr>
        <w:rPr>
          <w:sz w:val="24"/>
          <w:szCs w:val="24"/>
        </w:rPr>
      </w:pPr>
      <w:r>
        <w:rPr>
          <w:sz w:val="24"/>
          <w:szCs w:val="24"/>
        </w:rPr>
        <w:t>Motion was made by James Fou</w:t>
      </w:r>
      <w:r w:rsidR="008443B3">
        <w:rPr>
          <w:sz w:val="24"/>
          <w:szCs w:val="24"/>
        </w:rPr>
        <w:t>ts to approve the subdivision for Bloodstock Farms &amp; Sta</w:t>
      </w:r>
      <w:r w:rsidR="00895C2C">
        <w:rPr>
          <w:sz w:val="24"/>
          <w:szCs w:val="24"/>
        </w:rPr>
        <w:t xml:space="preserve">ble. </w:t>
      </w:r>
      <w:r w:rsidR="000E313A">
        <w:rPr>
          <w:sz w:val="24"/>
          <w:szCs w:val="24"/>
        </w:rPr>
        <w:t>This would be c</w:t>
      </w:r>
      <w:r w:rsidR="00895C2C">
        <w:rPr>
          <w:sz w:val="24"/>
          <w:szCs w:val="24"/>
        </w:rPr>
        <w:t>ontingent upon complying with any</w:t>
      </w:r>
      <w:r w:rsidR="00C70EAE">
        <w:rPr>
          <w:sz w:val="24"/>
          <w:szCs w:val="24"/>
        </w:rPr>
        <w:t xml:space="preserve"> recommendations</w:t>
      </w:r>
      <w:r w:rsidR="00895C2C">
        <w:rPr>
          <w:sz w:val="24"/>
          <w:szCs w:val="24"/>
        </w:rPr>
        <w:t xml:space="preserve"> </w:t>
      </w:r>
      <w:r w:rsidR="000E313A">
        <w:rPr>
          <w:sz w:val="24"/>
          <w:szCs w:val="24"/>
        </w:rPr>
        <w:t xml:space="preserve">in Dave Clouser letter and before signing the map. </w:t>
      </w:r>
      <w:r w:rsidR="00895C2C">
        <w:rPr>
          <w:sz w:val="24"/>
          <w:szCs w:val="24"/>
        </w:rPr>
        <w:t>The motion was seconded by Gerardo Fernandez.</w:t>
      </w:r>
    </w:p>
    <w:p w:rsidR="00895C2C" w:rsidRDefault="00895C2C" w:rsidP="003F1139">
      <w:pPr>
        <w:rPr>
          <w:sz w:val="24"/>
          <w:szCs w:val="24"/>
        </w:rPr>
      </w:pPr>
      <w:r>
        <w:rPr>
          <w:sz w:val="24"/>
          <w:szCs w:val="24"/>
        </w:rPr>
        <w:t xml:space="preserve">The Planning Board unanimously passed the motion to approve the subdivision for Bloodstock Farm &amp;Stables  </w:t>
      </w:r>
    </w:p>
    <w:p w:rsidR="00895C2C" w:rsidRDefault="00895C2C" w:rsidP="003F1139">
      <w:pPr>
        <w:rPr>
          <w:b/>
          <w:sz w:val="24"/>
          <w:szCs w:val="24"/>
        </w:rPr>
      </w:pPr>
      <w:r>
        <w:rPr>
          <w:sz w:val="24"/>
          <w:szCs w:val="24"/>
        </w:rPr>
        <w:t xml:space="preserve"> </w:t>
      </w:r>
      <w:r>
        <w:rPr>
          <w:b/>
          <w:sz w:val="24"/>
          <w:szCs w:val="24"/>
        </w:rPr>
        <w:t>ALAMILO LLC LOT LINE CHANGE</w:t>
      </w:r>
    </w:p>
    <w:p w:rsidR="000E313A" w:rsidRDefault="000E24A3" w:rsidP="003F1139">
      <w:pPr>
        <w:rPr>
          <w:sz w:val="24"/>
          <w:szCs w:val="24"/>
        </w:rPr>
      </w:pPr>
      <w:r>
        <w:rPr>
          <w:sz w:val="24"/>
          <w:szCs w:val="24"/>
        </w:rPr>
        <w:t>Chairman Butts recus</w:t>
      </w:r>
      <w:r w:rsidR="005B1460">
        <w:rPr>
          <w:sz w:val="24"/>
          <w:szCs w:val="24"/>
        </w:rPr>
        <w:t>ed himself. The Acting Chairman  John Royall presided over the application.</w:t>
      </w:r>
    </w:p>
    <w:p w:rsidR="005B1460" w:rsidRDefault="005B1460" w:rsidP="003F1139">
      <w:pPr>
        <w:rPr>
          <w:sz w:val="24"/>
          <w:szCs w:val="24"/>
        </w:rPr>
      </w:pPr>
      <w:r>
        <w:rPr>
          <w:sz w:val="24"/>
          <w:szCs w:val="24"/>
        </w:rPr>
        <w:t>Motion was made by James</w:t>
      </w:r>
      <w:r w:rsidR="000D6342">
        <w:rPr>
          <w:sz w:val="24"/>
          <w:szCs w:val="24"/>
        </w:rPr>
        <w:t xml:space="preserve"> Fou</w:t>
      </w:r>
      <w:r>
        <w:rPr>
          <w:sz w:val="24"/>
          <w:szCs w:val="24"/>
        </w:rPr>
        <w:t>ts to approve the lot line change for Alamilo LLC. This motion was seconded by Gerardo Fernandez.</w:t>
      </w:r>
    </w:p>
    <w:p w:rsidR="005B1460" w:rsidRDefault="005B1460" w:rsidP="003F1139">
      <w:pPr>
        <w:rPr>
          <w:sz w:val="24"/>
          <w:szCs w:val="24"/>
        </w:rPr>
      </w:pPr>
      <w:r>
        <w:rPr>
          <w:sz w:val="24"/>
          <w:szCs w:val="24"/>
        </w:rPr>
        <w:t xml:space="preserve">The Planning Board passed the motion to approve the lot line change. Chairman Butts </w:t>
      </w:r>
      <w:r w:rsidR="000D6342">
        <w:rPr>
          <w:sz w:val="24"/>
          <w:szCs w:val="24"/>
        </w:rPr>
        <w:t xml:space="preserve">did not </w:t>
      </w:r>
      <w:r>
        <w:rPr>
          <w:sz w:val="24"/>
          <w:szCs w:val="24"/>
        </w:rPr>
        <w:t>vote.</w:t>
      </w:r>
    </w:p>
    <w:p w:rsidR="005B1460" w:rsidRDefault="000E24A3" w:rsidP="003F1139">
      <w:pPr>
        <w:rPr>
          <w:b/>
          <w:sz w:val="24"/>
          <w:szCs w:val="24"/>
        </w:rPr>
      </w:pPr>
      <w:r>
        <w:rPr>
          <w:b/>
          <w:sz w:val="24"/>
          <w:szCs w:val="24"/>
        </w:rPr>
        <w:t>COBBLE POND FARM/AMY HAIGHT</w:t>
      </w:r>
    </w:p>
    <w:p w:rsidR="005069BE" w:rsidRDefault="005069BE" w:rsidP="003F1139">
      <w:pPr>
        <w:rPr>
          <w:sz w:val="24"/>
          <w:szCs w:val="24"/>
        </w:rPr>
      </w:pPr>
      <w:r>
        <w:rPr>
          <w:sz w:val="24"/>
          <w:szCs w:val="24"/>
        </w:rPr>
        <w:t xml:space="preserve">Chairman Butts reported on a meeting that took place on February 17, 2017 to go over the procedures with Cobble Pond Farm. The outcome of the meeting was a letter dated February 21, 2017  </w:t>
      </w:r>
      <w:r w:rsidR="00C70EAE">
        <w:rPr>
          <w:sz w:val="24"/>
          <w:szCs w:val="24"/>
        </w:rPr>
        <w:t xml:space="preserve">from Chenango Valley Properties </w:t>
      </w:r>
      <w:r>
        <w:rPr>
          <w:sz w:val="24"/>
          <w:szCs w:val="24"/>
        </w:rPr>
        <w:t>LLC(f/k/a Cobble Pond Farm). This was no full site review, however there needs to be sufficient information about the project for the Planning Board to be comfortable in giving the variances to the ZBA for review.</w:t>
      </w:r>
    </w:p>
    <w:p w:rsidR="000E24A3" w:rsidRDefault="005069BE" w:rsidP="005069BE">
      <w:pPr>
        <w:rPr>
          <w:sz w:val="24"/>
          <w:szCs w:val="24"/>
        </w:rPr>
      </w:pPr>
      <w:r>
        <w:rPr>
          <w:sz w:val="24"/>
          <w:szCs w:val="24"/>
        </w:rPr>
        <w:t>Also a letter came from Dave Clouser dated February 21, 2017 on Dave’s review of the Gasoline Station and Convenience Mart Review.</w:t>
      </w:r>
    </w:p>
    <w:p w:rsidR="007275B7" w:rsidRDefault="00F67FA9" w:rsidP="005069BE">
      <w:pPr>
        <w:rPr>
          <w:sz w:val="24"/>
          <w:szCs w:val="24"/>
        </w:rPr>
      </w:pPr>
      <w:r>
        <w:rPr>
          <w:sz w:val="24"/>
          <w:szCs w:val="24"/>
        </w:rPr>
        <w:lastRenderedPageBreak/>
        <w:t>Chairman Butts then inquired if the</w:t>
      </w:r>
      <w:r w:rsidR="00D16B7F">
        <w:rPr>
          <w:sz w:val="24"/>
          <w:szCs w:val="24"/>
        </w:rPr>
        <w:t xml:space="preserve"> </w:t>
      </w:r>
      <w:r w:rsidR="000D6342">
        <w:rPr>
          <w:sz w:val="24"/>
          <w:szCs w:val="24"/>
        </w:rPr>
        <w:t>notice of intent</w:t>
      </w:r>
      <w:r w:rsidR="00D16B7F">
        <w:rPr>
          <w:sz w:val="24"/>
          <w:szCs w:val="24"/>
        </w:rPr>
        <w:t xml:space="preserve"> </w:t>
      </w:r>
      <w:r w:rsidR="00FE7E81">
        <w:rPr>
          <w:sz w:val="24"/>
          <w:szCs w:val="24"/>
        </w:rPr>
        <w:t>for Lead Agency</w:t>
      </w:r>
      <w:r>
        <w:rPr>
          <w:sz w:val="24"/>
          <w:szCs w:val="24"/>
        </w:rPr>
        <w:t xml:space="preserve"> had been mailed by the Chazen Companies</w:t>
      </w:r>
      <w:r w:rsidR="000D6342">
        <w:rPr>
          <w:sz w:val="24"/>
          <w:szCs w:val="24"/>
        </w:rPr>
        <w:t xml:space="preserve"> on February 21, 2017 to involved agencies. Amy Ha</w:t>
      </w:r>
      <w:r>
        <w:rPr>
          <w:sz w:val="24"/>
          <w:szCs w:val="24"/>
        </w:rPr>
        <w:t>ight indic</w:t>
      </w:r>
      <w:r w:rsidR="000D6342">
        <w:rPr>
          <w:sz w:val="24"/>
          <w:szCs w:val="24"/>
        </w:rPr>
        <w:t>a</w:t>
      </w:r>
      <w:r>
        <w:rPr>
          <w:sz w:val="24"/>
          <w:szCs w:val="24"/>
        </w:rPr>
        <w:t xml:space="preserve">ted the letter to the involved agencies </w:t>
      </w:r>
      <w:r w:rsidR="000D6342">
        <w:rPr>
          <w:sz w:val="24"/>
          <w:szCs w:val="24"/>
        </w:rPr>
        <w:t xml:space="preserve">was </w:t>
      </w:r>
      <w:r>
        <w:rPr>
          <w:sz w:val="24"/>
          <w:szCs w:val="24"/>
        </w:rPr>
        <w:t>mailed. This would take 30 days to be completed from the mailing date.</w:t>
      </w:r>
    </w:p>
    <w:p w:rsidR="009F71E5" w:rsidRDefault="000D6342" w:rsidP="005069BE">
      <w:pPr>
        <w:rPr>
          <w:sz w:val="24"/>
          <w:szCs w:val="24"/>
        </w:rPr>
      </w:pPr>
      <w:r>
        <w:rPr>
          <w:sz w:val="24"/>
          <w:szCs w:val="24"/>
        </w:rPr>
        <w:t xml:space="preserve">The </w:t>
      </w:r>
      <w:r w:rsidR="00F67FA9">
        <w:rPr>
          <w:sz w:val="24"/>
          <w:szCs w:val="24"/>
        </w:rPr>
        <w:t>-County of Dutchess Department of Planning and Development</w:t>
      </w:r>
      <w:r>
        <w:rPr>
          <w:sz w:val="24"/>
          <w:szCs w:val="24"/>
        </w:rPr>
        <w:t xml:space="preserve"> advised that it </w:t>
      </w:r>
      <w:r w:rsidR="00F67FA9">
        <w:rPr>
          <w:sz w:val="24"/>
          <w:szCs w:val="24"/>
        </w:rPr>
        <w:t xml:space="preserve"> would need more materials for </w:t>
      </w:r>
      <w:r>
        <w:rPr>
          <w:sz w:val="24"/>
          <w:szCs w:val="24"/>
        </w:rPr>
        <w:t xml:space="preserve">its </w:t>
      </w:r>
      <w:r w:rsidR="00F67FA9">
        <w:rPr>
          <w:sz w:val="24"/>
          <w:szCs w:val="24"/>
        </w:rPr>
        <w:t>review</w:t>
      </w:r>
      <w:r>
        <w:rPr>
          <w:sz w:val="24"/>
          <w:szCs w:val="24"/>
        </w:rPr>
        <w:t xml:space="preserve"> under 239m </w:t>
      </w:r>
      <w:r w:rsidR="00F67FA9">
        <w:rPr>
          <w:sz w:val="24"/>
          <w:szCs w:val="24"/>
        </w:rPr>
        <w:t xml:space="preserve">to be complete. This would take 30 </w:t>
      </w:r>
      <w:r w:rsidR="00E76653">
        <w:rPr>
          <w:sz w:val="24"/>
          <w:szCs w:val="24"/>
        </w:rPr>
        <w:t>days from the resubmission date</w:t>
      </w:r>
      <w:r w:rsidR="009F71E5">
        <w:rPr>
          <w:sz w:val="24"/>
          <w:szCs w:val="24"/>
        </w:rPr>
        <w:t>.</w:t>
      </w:r>
    </w:p>
    <w:p w:rsidR="00E76653" w:rsidRDefault="00C70EAE" w:rsidP="005069BE">
      <w:pPr>
        <w:rPr>
          <w:sz w:val="24"/>
          <w:szCs w:val="24"/>
        </w:rPr>
      </w:pPr>
      <w:r>
        <w:rPr>
          <w:sz w:val="24"/>
          <w:szCs w:val="24"/>
        </w:rPr>
        <w:t>David Clous</w:t>
      </w:r>
      <w:r w:rsidR="00E76653">
        <w:rPr>
          <w:sz w:val="24"/>
          <w:szCs w:val="24"/>
        </w:rPr>
        <w:t>er discussed his letter of February 21, 2017. The Board asked David Clouser and Amy Haight to reach an agreement as to the variances that will be required.</w:t>
      </w:r>
    </w:p>
    <w:p w:rsidR="008E3DB8" w:rsidRDefault="008E3DB8" w:rsidP="005069BE">
      <w:pPr>
        <w:rPr>
          <w:sz w:val="24"/>
          <w:szCs w:val="24"/>
        </w:rPr>
      </w:pPr>
      <w:r>
        <w:rPr>
          <w:sz w:val="24"/>
          <w:szCs w:val="24"/>
        </w:rPr>
        <w:t xml:space="preserve">Then </w:t>
      </w:r>
      <w:r w:rsidR="00DE2246">
        <w:rPr>
          <w:sz w:val="24"/>
          <w:szCs w:val="24"/>
        </w:rPr>
        <w:t xml:space="preserve">Thomas Angell </w:t>
      </w:r>
      <w:r>
        <w:rPr>
          <w:sz w:val="24"/>
          <w:szCs w:val="24"/>
        </w:rPr>
        <w:t>indicated he would be more comfortable in having a Public Informational hearing for March 22, 2017. He also wanted to know if it was a legal obligation  for the Planning Board to make a variance referral to the ZBA. Chairman Butts would have to look into the question by reviewing the</w:t>
      </w:r>
      <w:r w:rsidR="00527359">
        <w:rPr>
          <w:sz w:val="24"/>
          <w:szCs w:val="24"/>
        </w:rPr>
        <w:t xml:space="preserve"> Stanford</w:t>
      </w:r>
      <w:r>
        <w:rPr>
          <w:sz w:val="24"/>
          <w:szCs w:val="24"/>
        </w:rPr>
        <w:t xml:space="preserve"> Town Law.</w:t>
      </w:r>
      <w:r w:rsidR="00E76653">
        <w:rPr>
          <w:sz w:val="24"/>
          <w:szCs w:val="24"/>
        </w:rPr>
        <w:t xml:space="preserve"> However, the ZBA takes the position that </w:t>
      </w:r>
      <w:r>
        <w:rPr>
          <w:sz w:val="24"/>
          <w:szCs w:val="24"/>
        </w:rPr>
        <w:t xml:space="preserve"> </w:t>
      </w:r>
      <w:r w:rsidR="00E76653">
        <w:rPr>
          <w:sz w:val="24"/>
          <w:szCs w:val="24"/>
        </w:rPr>
        <w:t>t</w:t>
      </w:r>
      <w:r w:rsidR="00F00278">
        <w:rPr>
          <w:sz w:val="24"/>
          <w:szCs w:val="24"/>
        </w:rPr>
        <w:t>he</w:t>
      </w:r>
      <w:r>
        <w:rPr>
          <w:sz w:val="24"/>
          <w:szCs w:val="24"/>
        </w:rPr>
        <w:t xml:space="preserve"> variances come from</w:t>
      </w:r>
      <w:r w:rsidR="00F00278">
        <w:rPr>
          <w:sz w:val="24"/>
          <w:szCs w:val="24"/>
        </w:rPr>
        <w:t xml:space="preserve"> either </w:t>
      </w:r>
      <w:r>
        <w:rPr>
          <w:sz w:val="24"/>
          <w:szCs w:val="24"/>
        </w:rPr>
        <w:t xml:space="preserve"> a denial by Don Smith the Building I</w:t>
      </w:r>
      <w:r w:rsidR="00FE7E81">
        <w:rPr>
          <w:sz w:val="24"/>
          <w:szCs w:val="24"/>
        </w:rPr>
        <w:t>nspector or the Planning Board  referral to the ZBA.</w:t>
      </w:r>
    </w:p>
    <w:p w:rsidR="00527359" w:rsidRDefault="00527359" w:rsidP="005069BE">
      <w:pPr>
        <w:rPr>
          <w:b/>
          <w:sz w:val="24"/>
          <w:szCs w:val="24"/>
        </w:rPr>
      </w:pPr>
      <w:r>
        <w:rPr>
          <w:b/>
          <w:sz w:val="24"/>
          <w:szCs w:val="24"/>
        </w:rPr>
        <w:t>SUMMARY</w:t>
      </w:r>
    </w:p>
    <w:p w:rsidR="00527359" w:rsidRDefault="00527359" w:rsidP="00527359">
      <w:pPr>
        <w:pStyle w:val="ListParagraph"/>
        <w:numPr>
          <w:ilvl w:val="0"/>
          <w:numId w:val="1"/>
        </w:numPr>
        <w:rPr>
          <w:sz w:val="24"/>
          <w:szCs w:val="24"/>
        </w:rPr>
      </w:pPr>
      <w:r>
        <w:rPr>
          <w:sz w:val="24"/>
          <w:szCs w:val="24"/>
        </w:rPr>
        <w:t>Agreement with Dave Clouser for the exact variances</w:t>
      </w:r>
    </w:p>
    <w:p w:rsidR="00527359" w:rsidRDefault="00527359" w:rsidP="00527359">
      <w:pPr>
        <w:pStyle w:val="ListParagraph"/>
        <w:numPr>
          <w:ilvl w:val="0"/>
          <w:numId w:val="1"/>
        </w:numPr>
        <w:rPr>
          <w:sz w:val="24"/>
          <w:szCs w:val="24"/>
        </w:rPr>
      </w:pPr>
      <w:r>
        <w:rPr>
          <w:sz w:val="24"/>
          <w:szCs w:val="24"/>
        </w:rPr>
        <w:t xml:space="preserve">Need </w:t>
      </w:r>
      <w:r w:rsidR="00E76653">
        <w:rPr>
          <w:sz w:val="24"/>
          <w:szCs w:val="24"/>
        </w:rPr>
        <w:t>confirmation of lead agency status</w:t>
      </w:r>
    </w:p>
    <w:p w:rsidR="00527359" w:rsidRDefault="00E76653" w:rsidP="00527359">
      <w:pPr>
        <w:pStyle w:val="ListParagraph"/>
        <w:numPr>
          <w:ilvl w:val="0"/>
          <w:numId w:val="1"/>
        </w:numPr>
        <w:rPr>
          <w:sz w:val="24"/>
          <w:szCs w:val="24"/>
        </w:rPr>
      </w:pPr>
      <w:r>
        <w:rPr>
          <w:sz w:val="24"/>
          <w:szCs w:val="24"/>
        </w:rPr>
        <w:t>Response</w:t>
      </w:r>
      <w:r w:rsidR="00C70EAE">
        <w:rPr>
          <w:sz w:val="24"/>
          <w:szCs w:val="24"/>
        </w:rPr>
        <w:t xml:space="preserve"> </w:t>
      </w:r>
      <w:r w:rsidR="00527359">
        <w:rPr>
          <w:sz w:val="24"/>
          <w:szCs w:val="24"/>
        </w:rPr>
        <w:t>form from County of Dutchess Department of Planning and Development</w:t>
      </w:r>
      <w:r>
        <w:rPr>
          <w:sz w:val="24"/>
          <w:szCs w:val="24"/>
        </w:rPr>
        <w:t xml:space="preserve"> under 239m</w:t>
      </w:r>
    </w:p>
    <w:p w:rsidR="00527359" w:rsidRDefault="00527359" w:rsidP="00527359">
      <w:pPr>
        <w:jc w:val="both"/>
        <w:rPr>
          <w:sz w:val="24"/>
          <w:szCs w:val="24"/>
        </w:rPr>
      </w:pPr>
      <w:r>
        <w:rPr>
          <w:sz w:val="24"/>
          <w:szCs w:val="24"/>
        </w:rPr>
        <w:t xml:space="preserve">There was a motion made by </w:t>
      </w:r>
      <w:r w:rsidR="00DE2246">
        <w:rPr>
          <w:sz w:val="24"/>
          <w:szCs w:val="24"/>
        </w:rPr>
        <w:t xml:space="preserve">Thomas Angell </w:t>
      </w:r>
      <w:r>
        <w:rPr>
          <w:sz w:val="24"/>
          <w:szCs w:val="24"/>
        </w:rPr>
        <w:t>to schedule</w:t>
      </w:r>
      <w:r w:rsidR="00A70612">
        <w:rPr>
          <w:sz w:val="24"/>
          <w:szCs w:val="24"/>
        </w:rPr>
        <w:t xml:space="preserve"> </w:t>
      </w:r>
      <w:r>
        <w:rPr>
          <w:sz w:val="24"/>
          <w:szCs w:val="24"/>
        </w:rPr>
        <w:t xml:space="preserve">an Informational Meeting on March 22, 2017. The </w:t>
      </w:r>
      <w:r w:rsidR="00A70612">
        <w:rPr>
          <w:sz w:val="24"/>
          <w:szCs w:val="24"/>
        </w:rPr>
        <w:t>Chazen Companies will give notice in the papers</w:t>
      </w:r>
      <w:r w:rsidR="00E76653">
        <w:rPr>
          <w:sz w:val="24"/>
          <w:szCs w:val="24"/>
        </w:rPr>
        <w:t xml:space="preserve"> and to nearby owners</w:t>
      </w:r>
      <w:r w:rsidR="00F00278">
        <w:rPr>
          <w:sz w:val="24"/>
          <w:szCs w:val="24"/>
        </w:rPr>
        <w:t xml:space="preserve"> </w:t>
      </w:r>
      <w:r w:rsidR="00A70612">
        <w:rPr>
          <w:sz w:val="24"/>
          <w:szCs w:val="24"/>
        </w:rPr>
        <w:t>(200 feet from the property line). The motion was seconded by Gerardo Fernandez. The Planning Board unanimously approved the motion for an Informational Meeting.</w:t>
      </w:r>
    </w:p>
    <w:p w:rsidR="00A70612" w:rsidRDefault="00A70612" w:rsidP="00527359">
      <w:pPr>
        <w:jc w:val="both"/>
        <w:rPr>
          <w:b/>
          <w:sz w:val="24"/>
          <w:szCs w:val="24"/>
        </w:rPr>
      </w:pPr>
      <w:r>
        <w:rPr>
          <w:b/>
          <w:sz w:val="24"/>
          <w:szCs w:val="24"/>
        </w:rPr>
        <w:t>CENTRAL HU</w:t>
      </w:r>
      <w:r w:rsidR="003A3BFC">
        <w:rPr>
          <w:b/>
          <w:sz w:val="24"/>
          <w:szCs w:val="24"/>
        </w:rPr>
        <w:t>DSON GAS &amp; ELECTRIC CORPORATION</w:t>
      </w:r>
    </w:p>
    <w:p w:rsidR="003A3BFC" w:rsidRDefault="00E76653" w:rsidP="00527359">
      <w:pPr>
        <w:jc w:val="both"/>
        <w:rPr>
          <w:sz w:val="24"/>
          <w:szCs w:val="24"/>
        </w:rPr>
      </w:pPr>
      <w:r>
        <w:rPr>
          <w:sz w:val="24"/>
          <w:szCs w:val="24"/>
        </w:rPr>
        <w:t xml:space="preserve">Following </w:t>
      </w:r>
      <w:r w:rsidR="003A3BFC">
        <w:rPr>
          <w:sz w:val="24"/>
          <w:szCs w:val="24"/>
        </w:rPr>
        <w:t>the l</w:t>
      </w:r>
      <w:r w:rsidR="00C70EAE">
        <w:rPr>
          <w:sz w:val="24"/>
          <w:szCs w:val="24"/>
        </w:rPr>
        <w:t>ast meeting</w:t>
      </w:r>
      <w:r w:rsidR="00F00278">
        <w:rPr>
          <w:sz w:val="24"/>
          <w:szCs w:val="24"/>
        </w:rPr>
        <w:t xml:space="preserve"> </w:t>
      </w:r>
      <w:r>
        <w:rPr>
          <w:sz w:val="24"/>
          <w:szCs w:val="24"/>
        </w:rPr>
        <w:t xml:space="preserve"> in which the Board discussed </w:t>
      </w:r>
      <w:r w:rsidR="003A3BFC">
        <w:rPr>
          <w:sz w:val="24"/>
          <w:szCs w:val="24"/>
        </w:rPr>
        <w:t>site sket</w:t>
      </w:r>
      <w:r>
        <w:rPr>
          <w:sz w:val="24"/>
          <w:szCs w:val="24"/>
        </w:rPr>
        <w:t>ch approval,  t</w:t>
      </w:r>
      <w:r w:rsidR="003A3BFC">
        <w:rPr>
          <w:sz w:val="24"/>
          <w:szCs w:val="24"/>
        </w:rPr>
        <w:t>here was a letter</w:t>
      </w:r>
      <w:r w:rsidR="00F00278">
        <w:rPr>
          <w:sz w:val="24"/>
          <w:szCs w:val="24"/>
        </w:rPr>
        <w:t xml:space="preserve"> sent </w:t>
      </w:r>
      <w:r w:rsidR="003A3BFC">
        <w:rPr>
          <w:sz w:val="24"/>
          <w:szCs w:val="24"/>
        </w:rPr>
        <w:t xml:space="preserve"> from Don Smith stating that he does not see any need</w:t>
      </w:r>
      <w:r>
        <w:rPr>
          <w:sz w:val="24"/>
          <w:szCs w:val="24"/>
        </w:rPr>
        <w:t xml:space="preserve"> for the applicant</w:t>
      </w:r>
      <w:r w:rsidR="003A3BFC">
        <w:rPr>
          <w:sz w:val="24"/>
          <w:szCs w:val="24"/>
        </w:rPr>
        <w:t xml:space="preserve"> to go before the Planning Board.</w:t>
      </w:r>
      <w:r>
        <w:rPr>
          <w:sz w:val="24"/>
          <w:szCs w:val="24"/>
        </w:rPr>
        <w:t xml:space="preserve"> Mr</w:t>
      </w:r>
      <w:r w:rsidR="00C70EAE">
        <w:rPr>
          <w:sz w:val="24"/>
          <w:szCs w:val="24"/>
        </w:rPr>
        <w:t>.</w:t>
      </w:r>
      <w:r>
        <w:rPr>
          <w:sz w:val="24"/>
          <w:szCs w:val="24"/>
        </w:rPr>
        <w:t xml:space="preserve"> Butts stated that this is a decision that should be made by the Planning</w:t>
      </w:r>
      <w:r w:rsidR="00CE35F9">
        <w:rPr>
          <w:sz w:val="24"/>
          <w:szCs w:val="24"/>
        </w:rPr>
        <w:t xml:space="preserve"> Board</w:t>
      </w:r>
      <w:r>
        <w:rPr>
          <w:sz w:val="24"/>
          <w:szCs w:val="24"/>
        </w:rPr>
        <w:t>, not the Building Inspector</w:t>
      </w:r>
      <w:r w:rsidR="00CE35F9">
        <w:rPr>
          <w:sz w:val="24"/>
          <w:szCs w:val="24"/>
        </w:rPr>
        <w:t>.</w:t>
      </w:r>
    </w:p>
    <w:p w:rsidR="003A3BFC" w:rsidRDefault="00DE2246" w:rsidP="00527359">
      <w:pPr>
        <w:jc w:val="both"/>
        <w:rPr>
          <w:sz w:val="24"/>
          <w:szCs w:val="24"/>
        </w:rPr>
      </w:pPr>
      <w:r>
        <w:rPr>
          <w:sz w:val="24"/>
          <w:szCs w:val="24"/>
        </w:rPr>
        <w:t xml:space="preserve">Thomas Angell </w:t>
      </w:r>
      <w:r w:rsidR="003A3BFC">
        <w:rPr>
          <w:sz w:val="24"/>
          <w:szCs w:val="24"/>
        </w:rPr>
        <w:t>made a motion tha</w:t>
      </w:r>
      <w:r w:rsidR="00F00278">
        <w:rPr>
          <w:sz w:val="24"/>
          <w:szCs w:val="24"/>
        </w:rPr>
        <w:t xml:space="preserve">t the Planning Board view this </w:t>
      </w:r>
      <w:r w:rsidR="003A3BFC">
        <w:rPr>
          <w:sz w:val="24"/>
          <w:szCs w:val="24"/>
        </w:rPr>
        <w:t xml:space="preserve"> </w:t>
      </w:r>
      <w:r w:rsidR="00F00278">
        <w:rPr>
          <w:sz w:val="24"/>
          <w:szCs w:val="24"/>
        </w:rPr>
        <w:t xml:space="preserve">as </w:t>
      </w:r>
      <w:r w:rsidR="003A3BFC">
        <w:rPr>
          <w:sz w:val="24"/>
          <w:szCs w:val="24"/>
        </w:rPr>
        <w:t>de minimis and that no further discussion is needed</w:t>
      </w:r>
      <w:r w:rsidR="00CE35F9">
        <w:rPr>
          <w:sz w:val="24"/>
          <w:szCs w:val="24"/>
        </w:rPr>
        <w:t>.</w:t>
      </w:r>
      <w:r w:rsidR="003A3BFC">
        <w:rPr>
          <w:sz w:val="24"/>
          <w:szCs w:val="24"/>
        </w:rPr>
        <w:t xml:space="preserve"> </w:t>
      </w:r>
      <w:r>
        <w:rPr>
          <w:sz w:val="24"/>
          <w:szCs w:val="24"/>
        </w:rPr>
        <w:t>This motion was seconded by Gerardo Fernandez. The Planning Board unanimously approved the motion.</w:t>
      </w:r>
    </w:p>
    <w:p w:rsidR="003A3BFC" w:rsidRDefault="003A3BFC" w:rsidP="00527359">
      <w:pPr>
        <w:jc w:val="both"/>
        <w:rPr>
          <w:sz w:val="24"/>
          <w:szCs w:val="24"/>
        </w:rPr>
      </w:pPr>
    </w:p>
    <w:p w:rsidR="003A3BFC" w:rsidRDefault="003A3BFC" w:rsidP="00527359">
      <w:pPr>
        <w:jc w:val="both"/>
        <w:rPr>
          <w:sz w:val="24"/>
          <w:szCs w:val="24"/>
        </w:rPr>
      </w:pPr>
      <w:r>
        <w:rPr>
          <w:sz w:val="24"/>
          <w:szCs w:val="24"/>
        </w:rPr>
        <w:t>MINUTES</w:t>
      </w:r>
    </w:p>
    <w:p w:rsidR="00253081" w:rsidRDefault="00253081" w:rsidP="00527359">
      <w:pPr>
        <w:jc w:val="both"/>
        <w:rPr>
          <w:sz w:val="24"/>
          <w:szCs w:val="24"/>
        </w:rPr>
      </w:pPr>
      <w:r>
        <w:rPr>
          <w:sz w:val="24"/>
          <w:szCs w:val="24"/>
        </w:rPr>
        <w:t>January</w:t>
      </w:r>
      <w:r w:rsidR="00DE2246">
        <w:rPr>
          <w:sz w:val="24"/>
          <w:szCs w:val="24"/>
        </w:rPr>
        <w:t xml:space="preserve"> </w:t>
      </w:r>
      <w:r>
        <w:rPr>
          <w:sz w:val="24"/>
          <w:szCs w:val="24"/>
        </w:rPr>
        <w:t>25, 2017</w:t>
      </w:r>
    </w:p>
    <w:p w:rsidR="003A3BFC" w:rsidRDefault="00CE35F9" w:rsidP="00527359">
      <w:pPr>
        <w:jc w:val="both"/>
        <w:rPr>
          <w:sz w:val="24"/>
          <w:szCs w:val="24"/>
        </w:rPr>
      </w:pPr>
      <w:r>
        <w:rPr>
          <w:sz w:val="24"/>
          <w:szCs w:val="24"/>
        </w:rPr>
        <w:t>C</w:t>
      </w:r>
      <w:r w:rsidR="003A3BFC">
        <w:rPr>
          <w:sz w:val="24"/>
          <w:szCs w:val="24"/>
        </w:rPr>
        <w:t xml:space="preserve">orrections will be sent to the </w:t>
      </w:r>
      <w:r w:rsidR="005A592B">
        <w:rPr>
          <w:sz w:val="24"/>
          <w:szCs w:val="24"/>
        </w:rPr>
        <w:t>Secretary</w:t>
      </w:r>
      <w:r w:rsidR="003A3BFC">
        <w:rPr>
          <w:sz w:val="24"/>
          <w:szCs w:val="24"/>
        </w:rPr>
        <w:t xml:space="preserve"> and will be </w:t>
      </w:r>
      <w:r>
        <w:rPr>
          <w:sz w:val="24"/>
          <w:szCs w:val="24"/>
        </w:rPr>
        <w:t xml:space="preserve">reviewed </w:t>
      </w:r>
      <w:r w:rsidR="003A3BFC">
        <w:rPr>
          <w:sz w:val="24"/>
          <w:szCs w:val="24"/>
        </w:rPr>
        <w:t>at the next Planning Board Meeting on March 22, 2017.</w:t>
      </w:r>
    </w:p>
    <w:p w:rsidR="00253081" w:rsidRDefault="00CE35F9" w:rsidP="00527359">
      <w:pPr>
        <w:jc w:val="both"/>
        <w:rPr>
          <w:sz w:val="24"/>
          <w:szCs w:val="24"/>
        </w:rPr>
      </w:pPr>
      <w:r>
        <w:rPr>
          <w:sz w:val="24"/>
          <w:szCs w:val="24"/>
        </w:rPr>
        <w:t>PLANNING B</w:t>
      </w:r>
      <w:r w:rsidR="00253081">
        <w:rPr>
          <w:sz w:val="24"/>
          <w:szCs w:val="24"/>
        </w:rPr>
        <w:t>ORD ATTORNEY</w:t>
      </w:r>
    </w:p>
    <w:p w:rsidR="00253081" w:rsidRDefault="00253081" w:rsidP="00527359">
      <w:pPr>
        <w:jc w:val="both"/>
        <w:rPr>
          <w:sz w:val="24"/>
          <w:szCs w:val="24"/>
        </w:rPr>
      </w:pPr>
      <w:r>
        <w:rPr>
          <w:sz w:val="24"/>
          <w:szCs w:val="24"/>
        </w:rPr>
        <w:t>Chairman Butts will contact the Stanford Town Board for being put on the</w:t>
      </w:r>
      <w:r w:rsidR="00DE2246">
        <w:rPr>
          <w:sz w:val="24"/>
          <w:szCs w:val="24"/>
        </w:rPr>
        <w:t>ir</w:t>
      </w:r>
      <w:r w:rsidR="00CE35F9">
        <w:rPr>
          <w:sz w:val="24"/>
          <w:szCs w:val="24"/>
        </w:rPr>
        <w:t xml:space="preserve"> agenda, to request the Town Board’s approval to proceed with contacting possible applicants for Planning Board Counsel.</w:t>
      </w:r>
    </w:p>
    <w:p w:rsidR="006575CC" w:rsidRDefault="00CE35F9" w:rsidP="00527359">
      <w:pPr>
        <w:jc w:val="both"/>
        <w:rPr>
          <w:sz w:val="24"/>
          <w:szCs w:val="24"/>
        </w:rPr>
      </w:pPr>
      <w:r>
        <w:rPr>
          <w:sz w:val="24"/>
          <w:szCs w:val="24"/>
        </w:rPr>
        <w:t>Chairman Butts adjourned the meeting at 9:00pm.</w:t>
      </w:r>
    </w:p>
    <w:p w:rsidR="006575CC" w:rsidRDefault="006575CC" w:rsidP="00527359">
      <w:pPr>
        <w:jc w:val="both"/>
        <w:rPr>
          <w:sz w:val="24"/>
          <w:szCs w:val="24"/>
        </w:rPr>
      </w:pPr>
      <w:r w:rsidRPr="006575CC">
        <w:rPr>
          <w:sz w:val="24"/>
          <w:szCs w:val="24"/>
        </w:rPr>
        <w:t>Respect</w:t>
      </w:r>
      <w:r>
        <w:rPr>
          <w:sz w:val="24"/>
          <w:szCs w:val="24"/>
        </w:rPr>
        <w:t xml:space="preserve">fully submitted Mollie McMurray Planning Board Secretary </w:t>
      </w:r>
    </w:p>
    <w:p w:rsidR="003A3BFC" w:rsidRPr="003A3BFC" w:rsidRDefault="003A3BFC" w:rsidP="00527359">
      <w:pPr>
        <w:jc w:val="both"/>
        <w:rPr>
          <w:sz w:val="24"/>
          <w:szCs w:val="24"/>
        </w:rPr>
      </w:pPr>
    </w:p>
    <w:p w:rsidR="00527359" w:rsidRDefault="00527359" w:rsidP="005069BE">
      <w:pPr>
        <w:rPr>
          <w:sz w:val="24"/>
          <w:szCs w:val="24"/>
        </w:rPr>
      </w:pPr>
    </w:p>
    <w:p w:rsidR="00FE7E81" w:rsidRDefault="00FE7E81" w:rsidP="005069BE">
      <w:pPr>
        <w:rPr>
          <w:sz w:val="24"/>
          <w:szCs w:val="24"/>
        </w:rPr>
      </w:pPr>
    </w:p>
    <w:p w:rsidR="00FE7E81" w:rsidRDefault="00FE7E81" w:rsidP="005069BE">
      <w:pPr>
        <w:rPr>
          <w:sz w:val="24"/>
          <w:szCs w:val="24"/>
        </w:rPr>
      </w:pPr>
    </w:p>
    <w:p w:rsidR="00D16B7F" w:rsidRDefault="00D16B7F" w:rsidP="005069BE">
      <w:pPr>
        <w:rPr>
          <w:sz w:val="24"/>
          <w:szCs w:val="24"/>
        </w:rPr>
      </w:pPr>
    </w:p>
    <w:p w:rsidR="00D16B7F" w:rsidRDefault="00D16B7F" w:rsidP="005069BE">
      <w:pPr>
        <w:rPr>
          <w:sz w:val="24"/>
          <w:szCs w:val="24"/>
        </w:rPr>
      </w:pPr>
    </w:p>
    <w:p w:rsidR="009F71E5" w:rsidRDefault="009F71E5" w:rsidP="005069BE">
      <w:pPr>
        <w:rPr>
          <w:sz w:val="24"/>
          <w:szCs w:val="24"/>
        </w:rPr>
      </w:pPr>
    </w:p>
    <w:p w:rsidR="009F71E5" w:rsidRDefault="009F71E5" w:rsidP="005069BE">
      <w:pPr>
        <w:rPr>
          <w:sz w:val="24"/>
          <w:szCs w:val="24"/>
        </w:rPr>
      </w:pPr>
    </w:p>
    <w:p w:rsidR="009F71E5" w:rsidRDefault="009F71E5" w:rsidP="005069BE">
      <w:pPr>
        <w:rPr>
          <w:sz w:val="24"/>
          <w:szCs w:val="24"/>
        </w:rPr>
      </w:pPr>
    </w:p>
    <w:p w:rsidR="005069BE" w:rsidRDefault="005069BE" w:rsidP="005069BE">
      <w:pPr>
        <w:rPr>
          <w:sz w:val="24"/>
          <w:szCs w:val="24"/>
        </w:rPr>
      </w:pPr>
    </w:p>
    <w:p w:rsidR="005069BE" w:rsidRDefault="005069BE" w:rsidP="005069BE">
      <w:pPr>
        <w:rPr>
          <w:b/>
          <w:sz w:val="24"/>
          <w:szCs w:val="24"/>
        </w:rPr>
      </w:pPr>
    </w:p>
    <w:p w:rsidR="000E24A3" w:rsidRPr="000E24A3" w:rsidRDefault="000E24A3" w:rsidP="003F1139">
      <w:pPr>
        <w:rPr>
          <w:sz w:val="24"/>
          <w:szCs w:val="24"/>
        </w:rPr>
      </w:pPr>
    </w:p>
    <w:p w:rsidR="005B1460" w:rsidRDefault="005B1460" w:rsidP="003F1139">
      <w:pPr>
        <w:rPr>
          <w:sz w:val="24"/>
          <w:szCs w:val="24"/>
        </w:rPr>
      </w:pPr>
    </w:p>
    <w:p w:rsidR="005B1460" w:rsidRDefault="005B1460" w:rsidP="003F1139">
      <w:pPr>
        <w:rPr>
          <w:sz w:val="24"/>
          <w:szCs w:val="24"/>
        </w:rPr>
      </w:pPr>
    </w:p>
    <w:p w:rsidR="005B1460" w:rsidRDefault="005B1460" w:rsidP="003F1139">
      <w:pPr>
        <w:rPr>
          <w:sz w:val="24"/>
          <w:szCs w:val="24"/>
        </w:rPr>
      </w:pPr>
    </w:p>
    <w:p w:rsidR="005B1460" w:rsidRDefault="005B1460" w:rsidP="003F1139">
      <w:pPr>
        <w:rPr>
          <w:sz w:val="24"/>
          <w:szCs w:val="24"/>
        </w:rPr>
      </w:pPr>
    </w:p>
    <w:p w:rsidR="005B1460" w:rsidRDefault="005B1460" w:rsidP="003F1139">
      <w:pPr>
        <w:rPr>
          <w:sz w:val="24"/>
          <w:szCs w:val="24"/>
        </w:rPr>
      </w:pPr>
    </w:p>
    <w:p w:rsidR="005B1460" w:rsidRDefault="005B1460" w:rsidP="003F1139">
      <w:pPr>
        <w:rPr>
          <w:sz w:val="24"/>
          <w:szCs w:val="24"/>
        </w:rPr>
      </w:pPr>
    </w:p>
    <w:p w:rsidR="005B1460" w:rsidRDefault="005B1460" w:rsidP="003F1139">
      <w:pPr>
        <w:rPr>
          <w:sz w:val="24"/>
          <w:szCs w:val="24"/>
        </w:rPr>
      </w:pPr>
    </w:p>
    <w:p w:rsidR="005B1460" w:rsidRDefault="005B1460" w:rsidP="003F1139">
      <w:pPr>
        <w:rPr>
          <w:sz w:val="24"/>
          <w:szCs w:val="24"/>
        </w:rPr>
      </w:pPr>
    </w:p>
    <w:p w:rsidR="005B1460" w:rsidRDefault="005B1460" w:rsidP="003F1139">
      <w:pPr>
        <w:rPr>
          <w:sz w:val="24"/>
          <w:szCs w:val="24"/>
        </w:rPr>
      </w:pPr>
    </w:p>
    <w:p w:rsidR="005B1460" w:rsidRDefault="005B1460" w:rsidP="003F1139">
      <w:pPr>
        <w:rPr>
          <w:sz w:val="24"/>
          <w:szCs w:val="24"/>
        </w:rPr>
      </w:pPr>
    </w:p>
    <w:p w:rsidR="005B1460" w:rsidRDefault="005B1460" w:rsidP="003F1139">
      <w:pPr>
        <w:rPr>
          <w:sz w:val="24"/>
          <w:szCs w:val="24"/>
        </w:rPr>
      </w:pPr>
    </w:p>
    <w:p w:rsidR="005B1460" w:rsidRDefault="005B1460" w:rsidP="003F1139">
      <w:pPr>
        <w:rPr>
          <w:sz w:val="24"/>
          <w:szCs w:val="24"/>
        </w:rPr>
      </w:pPr>
    </w:p>
    <w:p w:rsidR="005B1460" w:rsidRDefault="005B1460" w:rsidP="003F1139">
      <w:pPr>
        <w:rPr>
          <w:sz w:val="24"/>
          <w:szCs w:val="24"/>
        </w:rPr>
      </w:pPr>
    </w:p>
    <w:p w:rsidR="005B1460" w:rsidRDefault="005B1460" w:rsidP="003F1139">
      <w:pPr>
        <w:rPr>
          <w:sz w:val="24"/>
          <w:szCs w:val="24"/>
        </w:rPr>
      </w:pPr>
    </w:p>
    <w:p w:rsidR="005B1460" w:rsidRDefault="005B1460" w:rsidP="003F1139">
      <w:pPr>
        <w:rPr>
          <w:sz w:val="24"/>
          <w:szCs w:val="24"/>
        </w:rPr>
      </w:pPr>
    </w:p>
    <w:p w:rsidR="005B1460" w:rsidRDefault="005B1460" w:rsidP="003F1139">
      <w:pPr>
        <w:rPr>
          <w:sz w:val="24"/>
          <w:szCs w:val="24"/>
        </w:rPr>
      </w:pPr>
    </w:p>
    <w:p w:rsidR="005B1460" w:rsidRDefault="005B1460" w:rsidP="003F1139">
      <w:pPr>
        <w:rPr>
          <w:sz w:val="24"/>
          <w:szCs w:val="24"/>
        </w:rPr>
      </w:pPr>
    </w:p>
    <w:p w:rsidR="005B1460" w:rsidRDefault="005B1460" w:rsidP="003F1139">
      <w:pPr>
        <w:rPr>
          <w:sz w:val="24"/>
          <w:szCs w:val="24"/>
        </w:rPr>
      </w:pPr>
    </w:p>
    <w:p w:rsidR="005B1460" w:rsidRDefault="005B1460" w:rsidP="003F1139">
      <w:pPr>
        <w:rPr>
          <w:sz w:val="24"/>
          <w:szCs w:val="24"/>
        </w:rPr>
      </w:pPr>
    </w:p>
    <w:p w:rsidR="005B1460" w:rsidRDefault="005B1460" w:rsidP="003F1139">
      <w:pPr>
        <w:rPr>
          <w:sz w:val="24"/>
          <w:szCs w:val="24"/>
        </w:rPr>
      </w:pPr>
    </w:p>
    <w:p w:rsidR="005B1460" w:rsidRDefault="005B1460" w:rsidP="003F1139">
      <w:pPr>
        <w:rPr>
          <w:sz w:val="24"/>
          <w:szCs w:val="24"/>
        </w:rPr>
      </w:pPr>
    </w:p>
    <w:p w:rsidR="005B1460" w:rsidRDefault="005B1460" w:rsidP="003F1139">
      <w:pPr>
        <w:rPr>
          <w:sz w:val="24"/>
          <w:szCs w:val="24"/>
        </w:rPr>
      </w:pPr>
    </w:p>
    <w:p w:rsidR="005B1460" w:rsidRDefault="005B1460" w:rsidP="003F1139">
      <w:pPr>
        <w:rPr>
          <w:sz w:val="24"/>
          <w:szCs w:val="24"/>
        </w:rPr>
      </w:pPr>
    </w:p>
    <w:p w:rsidR="005B1460" w:rsidRPr="005B1460" w:rsidRDefault="005B1460" w:rsidP="003F1139">
      <w:pPr>
        <w:rPr>
          <w:sz w:val="24"/>
          <w:szCs w:val="24"/>
        </w:rPr>
      </w:pPr>
    </w:p>
    <w:p w:rsidR="000E313A" w:rsidRDefault="000E313A" w:rsidP="003F1139">
      <w:pPr>
        <w:rPr>
          <w:b/>
          <w:sz w:val="24"/>
          <w:szCs w:val="24"/>
        </w:rPr>
      </w:pPr>
    </w:p>
    <w:p w:rsidR="000E313A" w:rsidRDefault="000E313A" w:rsidP="003F1139">
      <w:pPr>
        <w:rPr>
          <w:b/>
          <w:sz w:val="24"/>
          <w:szCs w:val="24"/>
        </w:rPr>
      </w:pPr>
    </w:p>
    <w:p w:rsidR="00895C2C" w:rsidRPr="00895C2C" w:rsidRDefault="00895C2C" w:rsidP="003F1139">
      <w:pPr>
        <w:rPr>
          <w:sz w:val="24"/>
          <w:szCs w:val="24"/>
        </w:rPr>
      </w:pPr>
    </w:p>
    <w:p w:rsidR="00740AB1" w:rsidRDefault="00740AB1" w:rsidP="003F1139">
      <w:pPr>
        <w:rPr>
          <w:b/>
          <w:sz w:val="24"/>
          <w:szCs w:val="24"/>
        </w:rPr>
      </w:pPr>
    </w:p>
    <w:p w:rsidR="00740AB1" w:rsidRPr="00740AB1" w:rsidRDefault="00740AB1" w:rsidP="003F1139">
      <w:pPr>
        <w:rPr>
          <w:b/>
          <w:sz w:val="24"/>
          <w:szCs w:val="24"/>
        </w:rPr>
      </w:pPr>
    </w:p>
    <w:p w:rsidR="00740AB1" w:rsidRDefault="00740AB1" w:rsidP="003F1139">
      <w:pPr>
        <w:rPr>
          <w:sz w:val="24"/>
          <w:szCs w:val="24"/>
        </w:rPr>
      </w:pPr>
    </w:p>
    <w:p w:rsidR="00DF1F43" w:rsidRPr="00DF1F43" w:rsidRDefault="00DF1F43" w:rsidP="003F1139">
      <w:pPr>
        <w:rPr>
          <w:sz w:val="24"/>
          <w:szCs w:val="24"/>
        </w:rPr>
      </w:pPr>
    </w:p>
    <w:p w:rsidR="00DF1F43" w:rsidRPr="00DF1F43" w:rsidRDefault="00DF1F43" w:rsidP="003F1139">
      <w:pPr>
        <w:rPr>
          <w:b/>
          <w:sz w:val="24"/>
          <w:szCs w:val="24"/>
        </w:rPr>
      </w:pPr>
    </w:p>
    <w:sectPr w:rsidR="00DF1F43" w:rsidRPr="00DF1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47143"/>
    <w:multiLevelType w:val="hybridMultilevel"/>
    <w:tmpl w:val="FD9031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139"/>
    <w:rsid w:val="000D6342"/>
    <w:rsid w:val="000E24A3"/>
    <w:rsid w:val="000E313A"/>
    <w:rsid w:val="001F50A3"/>
    <w:rsid w:val="00253081"/>
    <w:rsid w:val="003A3BFC"/>
    <w:rsid w:val="003F1139"/>
    <w:rsid w:val="005069BE"/>
    <w:rsid w:val="00527359"/>
    <w:rsid w:val="005A592B"/>
    <w:rsid w:val="005B1460"/>
    <w:rsid w:val="006575CC"/>
    <w:rsid w:val="00714ECF"/>
    <w:rsid w:val="007275B7"/>
    <w:rsid w:val="00740AB1"/>
    <w:rsid w:val="007E085D"/>
    <w:rsid w:val="008443B3"/>
    <w:rsid w:val="00895C2C"/>
    <w:rsid w:val="008E3DB8"/>
    <w:rsid w:val="009F71E5"/>
    <w:rsid w:val="00A13B65"/>
    <w:rsid w:val="00A70612"/>
    <w:rsid w:val="00C005AA"/>
    <w:rsid w:val="00C70EAE"/>
    <w:rsid w:val="00CE35F9"/>
    <w:rsid w:val="00D16B7F"/>
    <w:rsid w:val="00D25CEB"/>
    <w:rsid w:val="00DE2246"/>
    <w:rsid w:val="00DF1F43"/>
    <w:rsid w:val="00E609A4"/>
    <w:rsid w:val="00E76653"/>
    <w:rsid w:val="00F00278"/>
    <w:rsid w:val="00F67FA9"/>
    <w:rsid w:val="00FE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359"/>
    <w:pPr>
      <w:ind w:left="720"/>
      <w:contextualSpacing/>
    </w:pPr>
  </w:style>
  <w:style w:type="paragraph" w:styleId="BalloonText">
    <w:name w:val="Balloon Text"/>
    <w:basedOn w:val="Normal"/>
    <w:link w:val="BalloonTextChar"/>
    <w:uiPriority w:val="99"/>
    <w:semiHidden/>
    <w:unhideWhenUsed/>
    <w:rsid w:val="00CE3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5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359"/>
    <w:pPr>
      <w:ind w:left="720"/>
      <w:contextualSpacing/>
    </w:pPr>
  </w:style>
  <w:style w:type="paragraph" w:styleId="BalloonText">
    <w:name w:val="Balloon Text"/>
    <w:basedOn w:val="Normal"/>
    <w:link w:val="BalloonTextChar"/>
    <w:uiPriority w:val="99"/>
    <w:semiHidden/>
    <w:unhideWhenUsed/>
    <w:rsid w:val="00CE3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5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C70A3-AA02-432C-987E-64C4CBCC1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834</Words>
  <Characters>4757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Mollie McMurray</dc:creator>
  <cp:lastModifiedBy>Ritamary Bell</cp:lastModifiedBy>
  <cp:revision>2</cp:revision>
  <cp:lastPrinted>2017-03-29T15:58:00Z</cp:lastPrinted>
  <dcterms:created xsi:type="dcterms:W3CDTF">2017-04-12T16:06:00Z</dcterms:created>
  <dcterms:modified xsi:type="dcterms:W3CDTF">2017-04-12T16:06:00Z</dcterms:modified>
</cp:coreProperties>
</file>