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EF" w:rsidRDefault="00EB14EF" w:rsidP="00EB14E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  <w:t>ZONING BOARD OF APPEALS</w:t>
      </w:r>
    </w:p>
    <w:p w:rsidR="00EB14EF" w:rsidRDefault="00EB14EF" w:rsidP="00EB14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EB14EF" w:rsidRDefault="00EB14EF" w:rsidP="00EB14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9, 2018</w:t>
      </w:r>
    </w:p>
    <w:p w:rsidR="00EB14EF" w:rsidRDefault="00EB14EF" w:rsidP="00EB14EF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HEARING:</w:t>
      </w:r>
    </w:p>
    <w:p w:rsidR="00EB14EF" w:rsidRDefault="00EB14EF" w:rsidP="00EB14EF">
      <w:pPr>
        <w:rPr>
          <w:b/>
          <w:sz w:val="24"/>
          <w:szCs w:val="24"/>
        </w:rPr>
      </w:pPr>
      <w:r>
        <w:rPr>
          <w:b/>
          <w:sz w:val="24"/>
          <w:szCs w:val="24"/>
        </w:rPr>
        <w:t>ROXANNE MYERS/ACCESSORY STRUCTURE 10.0 FRONT YARD VARIENCE</w:t>
      </w:r>
    </w:p>
    <w:p w:rsidR="00EB14EF" w:rsidRPr="00EB14EF" w:rsidRDefault="00EB14EF" w:rsidP="00EB14EF">
      <w:pPr>
        <w:rPr>
          <w:sz w:val="24"/>
          <w:szCs w:val="24"/>
        </w:rPr>
      </w:pPr>
      <w:r w:rsidRPr="00EB14EF">
        <w:rPr>
          <w:sz w:val="24"/>
          <w:szCs w:val="24"/>
        </w:rPr>
        <w:t>SITE: 6020 Route 82, Stanfordville, NY 12581</w:t>
      </w:r>
    </w:p>
    <w:p w:rsidR="004F568F" w:rsidRDefault="00EB14EF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EB14EF" w:rsidRPr="00EB14EF" w:rsidRDefault="00EB14EF">
      <w:pPr>
        <w:rPr>
          <w:sz w:val="24"/>
          <w:szCs w:val="24"/>
        </w:rPr>
      </w:pPr>
      <w:r>
        <w:rPr>
          <w:sz w:val="24"/>
          <w:szCs w:val="24"/>
        </w:rPr>
        <w:t>Approval of minutes November 8, 2017, April 11, 2018.</w:t>
      </w:r>
    </w:p>
    <w:sectPr w:rsidR="00EB14EF" w:rsidRPr="00EB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EF"/>
    <w:rsid w:val="002E724A"/>
    <w:rsid w:val="004F568F"/>
    <w:rsid w:val="00E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2018-06-19T15:21:00Z</dcterms:created>
  <dcterms:modified xsi:type="dcterms:W3CDTF">2018-06-19T15:21:00Z</dcterms:modified>
</cp:coreProperties>
</file>