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0CB87" w14:textId="701324BA" w:rsidR="00DC0DA0" w:rsidRDefault="00DC0DA0">
      <w:r>
        <w:t>July 8</w:t>
      </w:r>
      <w:r w:rsidRPr="00DC0DA0">
        <w:rPr>
          <w:vertAlign w:val="superscript"/>
        </w:rPr>
        <w:t>th</w:t>
      </w:r>
      <w:r>
        <w:t xml:space="preserve"> Workshop Agenda </w:t>
      </w:r>
    </w:p>
    <w:p w14:paraId="2974D880" w14:textId="5552859F" w:rsidR="00DC0DA0" w:rsidRDefault="00DC0DA0">
      <w:r>
        <w:t>Financial Reports</w:t>
      </w:r>
    </w:p>
    <w:p w14:paraId="62FD38AC" w14:textId="3A2706F3" w:rsidR="00EA2B2B" w:rsidRDefault="00EA2B2B" w:rsidP="00EA2B2B">
      <w:pPr>
        <w:pStyle w:val="ListParagraph"/>
        <w:numPr>
          <w:ilvl w:val="0"/>
          <w:numId w:val="1"/>
        </w:numPr>
      </w:pPr>
      <w:r>
        <w:t>Forecasts – Frank</w:t>
      </w:r>
    </w:p>
    <w:p w14:paraId="4CCF5323" w14:textId="3FC8835F" w:rsidR="00EA2B2B" w:rsidRDefault="00EA2B2B" w:rsidP="00DC0DA0">
      <w:pPr>
        <w:pStyle w:val="ListParagraph"/>
        <w:numPr>
          <w:ilvl w:val="0"/>
          <w:numId w:val="1"/>
        </w:numPr>
      </w:pPr>
      <w:r>
        <w:t>Transfers in General Fund and Highway Fund</w:t>
      </w:r>
      <w:r w:rsidR="00482E32">
        <w:t xml:space="preserve"> </w:t>
      </w:r>
      <w:r w:rsidR="00DC0DA0">
        <w:t>3</w:t>
      </w:r>
      <w:r w:rsidR="00DC0DA0">
        <w:tab/>
      </w:r>
    </w:p>
    <w:p w14:paraId="13235CE2" w14:textId="77777777" w:rsidR="00EA2B2B" w:rsidRDefault="00DC0DA0" w:rsidP="00DC0DA0">
      <w:pPr>
        <w:pStyle w:val="ListParagraph"/>
        <w:numPr>
          <w:ilvl w:val="0"/>
          <w:numId w:val="1"/>
        </w:numPr>
      </w:pPr>
      <w:r>
        <w:t>Update on Corrective Action Plan (very brief)</w:t>
      </w:r>
      <w:r>
        <w:tab/>
      </w:r>
    </w:p>
    <w:p w14:paraId="4E520C77" w14:textId="77777777" w:rsidR="00482E32" w:rsidRDefault="00DC0DA0" w:rsidP="00DC0DA0">
      <w:pPr>
        <w:pStyle w:val="ListParagraph"/>
        <w:numPr>
          <w:ilvl w:val="0"/>
          <w:numId w:val="1"/>
        </w:numPr>
      </w:pPr>
      <w:r>
        <w:t>Can we have 15 minutes to discuss the budget format - transitioning to RDA account numbers &amp; categories. 3 sheets I will produce.</w:t>
      </w:r>
      <w:r w:rsidR="00482E32" w:rsidRPr="00482E32">
        <w:t xml:space="preserve"> </w:t>
      </w:r>
    </w:p>
    <w:p w14:paraId="53260194" w14:textId="2DA28195" w:rsidR="00DC0DA0" w:rsidRDefault="00482E32" w:rsidP="00DC0DA0">
      <w:pPr>
        <w:pStyle w:val="ListParagraph"/>
        <w:numPr>
          <w:ilvl w:val="0"/>
          <w:numId w:val="1"/>
        </w:numPr>
      </w:pPr>
      <w:r w:rsidRPr="00482E32">
        <w:t>Expenditure and Revenue – Wendy</w:t>
      </w:r>
    </w:p>
    <w:p w14:paraId="5089A7D4" w14:textId="663DF35A" w:rsidR="00482E32" w:rsidRDefault="00482E32" w:rsidP="00DC0DA0">
      <w:pPr>
        <w:pStyle w:val="ListParagraph"/>
        <w:numPr>
          <w:ilvl w:val="0"/>
          <w:numId w:val="1"/>
        </w:numPr>
      </w:pPr>
      <w:r>
        <w:t>Supervisor’s Report and Bank Reconciliation</w:t>
      </w:r>
    </w:p>
    <w:p w14:paraId="6B55731E" w14:textId="61758E00" w:rsidR="00D56F8E" w:rsidRDefault="00D56F8E" w:rsidP="00DC0DA0">
      <w:r>
        <w:t>New Business</w:t>
      </w:r>
    </w:p>
    <w:p w14:paraId="74177742" w14:textId="0FAE1C74" w:rsidR="00DC0DA0" w:rsidRDefault="00DC0DA0" w:rsidP="00DC0DA0">
      <w:r>
        <w:tab/>
      </w:r>
      <w:r w:rsidR="00D56F8E">
        <w:t xml:space="preserve">Create an Historic Preservation Commission.  This would ultimately need to be created by Local Law and would be purely advisory [as is the CAC].  Their clear responsibility would be to conduct a study and inventory of historic buildings and present to the Town Board.  The Board would approve this inventory and then the Commission can petition the state for Historic Registry.  This would be a </w:t>
      </w:r>
      <w:proofErr w:type="gramStart"/>
      <w:r w:rsidR="00D56F8E">
        <w:t>five member</w:t>
      </w:r>
      <w:proofErr w:type="gramEnd"/>
      <w:r w:rsidR="00D56F8E">
        <w:t xml:space="preserve"> Commission which would include our Town Historian.  It would assure that no historic buildings are granted permission to demolish until the Commission had made its comments known about historic preservation. </w:t>
      </w:r>
    </w:p>
    <w:p w14:paraId="2A80400B" w14:textId="2B256C52" w:rsidR="00D56F8E" w:rsidRDefault="00D56F8E" w:rsidP="00D56F8E">
      <w:pPr>
        <w:ind w:firstLine="720"/>
      </w:pPr>
      <w:r>
        <w:t>Phase IV Reopening</w:t>
      </w:r>
      <w:r w:rsidR="002727FE">
        <w:t xml:space="preserve"> – details to follow</w:t>
      </w:r>
    </w:p>
    <w:p w14:paraId="43471FC7" w14:textId="16DD3DFC" w:rsidR="00DC0DA0" w:rsidRDefault="00DC0DA0" w:rsidP="00DC0DA0">
      <w:r>
        <w:tab/>
        <w:t xml:space="preserve">Establish a liaison with the Dutchess County Human Rights </w:t>
      </w:r>
      <w:r w:rsidR="00C7649A">
        <w:t>Commission</w:t>
      </w:r>
      <w:r>
        <w:t xml:space="preserve"> (interested individuals will be solicited)</w:t>
      </w:r>
    </w:p>
    <w:p w14:paraId="1A9AF86D" w14:textId="314013F1" w:rsidR="00DC0DA0" w:rsidRDefault="00DC0DA0" w:rsidP="00DC0DA0">
      <w:r>
        <w:tab/>
        <w:t>Plan to acknowledge and honor Juneteenth next year</w:t>
      </w:r>
    </w:p>
    <w:p w14:paraId="159BA0F7" w14:textId="0249C67E" w:rsidR="00DC0DA0" w:rsidRDefault="00DC0DA0" w:rsidP="00DC0DA0">
      <w:r>
        <w:tab/>
        <w:t>Plan to present memorials to our own Black History during our Board meeting of February 2021 during Black History month.</w:t>
      </w:r>
    </w:p>
    <w:p w14:paraId="37090BAA" w14:textId="3FB0616F" w:rsidR="00DC0DA0" w:rsidRDefault="00C7649A" w:rsidP="00DC0DA0">
      <w:r>
        <w:t>CAC – advertise for one member and a secretary</w:t>
      </w:r>
    </w:p>
    <w:p w14:paraId="6C96BFE8" w14:textId="3932565F" w:rsidR="00C7649A" w:rsidRDefault="00C7649A" w:rsidP="00DC0DA0">
      <w:r>
        <w:t>Rec. – appoint Sarah Knickerbocker as secretary and advertise for one new member</w:t>
      </w:r>
    </w:p>
    <w:p w14:paraId="46224F89" w14:textId="48BA41FA" w:rsidR="00DC0E88" w:rsidRDefault="00DC0E88" w:rsidP="00DC0DA0">
      <w:r>
        <w:t>Master Plan Review Committee – reconvening</w:t>
      </w:r>
    </w:p>
    <w:p w14:paraId="0047782A" w14:textId="3AC6C594" w:rsidR="00DC0E88" w:rsidRDefault="005B35FB" w:rsidP="00DC0DA0">
      <w:r>
        <w:t xml:space="preserve">Old Highway Garage Demolition </w:t>
      </w:r>
    </w:p>
    <w:p w14:paraId="769687E5" w14:textId="6A7836F5" w:rsidR="00332CE0" w:rsidRDefault="00332CE0" w:rsidP="00DC0DA0">
      <w:r>
        <w:t xml:space="preserve">Approval of Abstract [this will happen on </w:t>
      </w:r>
      <w:proofErr w:type="gramStart"/>
      <w:r>
        <w:t>Thursday</w:t>
      </w:r>
      <w:proofErr w:type="gramEnd"/>
      <w:r>
        <w:t xml:space="preserve"> but I will need all of you to come and sign Vouchers]</w:t>
      </w:r>
    </w:p>
    <w:p w14:paraId="33CB0876" w14:textId="3876715D" w:rsidR="00F15D9B" w:rsidRDefault="00F15D9B" w:rsidP="00DC0DA0">
      <w:r>
        <w:t>Executive Session – personnel</w:t>
      </w:r>
    </w:p>
    <w:p w14:paraId="67687E9D" w14:textId="77777777" w:rsidR="00F15D9B" w:rsidRDefault="00F15D9B" w:rsidP="00DC0DA0"/>
    <w:sectPr w:rsidR="00F15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46E2F"/>
    <w:multiLevelType w:val="hybridMultilevel"/>
    <w:tmpl w:val="3EEAF6B0"/>
    <w:lvl w:ilvl="0" w:tplc="95267D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A0"/>
    <w:rsid w:val="002727FE"/>
    <w:rsid w:val="003016F8"/>
    <w:rsid w:val="00332CE0"/>
    <w:rsid w:val="00482E32"/>
    <w:rsid w:val="005B35FB"/>
    <w:rsid w:val="006F30A9"/>
    <w:rsid w:val="00C7649A"/>
    <w:rsid w:val="00D56F8E"/>
    <w:rsid w:val="00DC0DA0"/>
    <w:rsid w:val="00DC0E88"/>
    <w:rsid w:val="00EA2B2B"/>
    <w:rsid w:val="00F1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925C"/>
  <w15:chartTrackingRefBased/>
  <w15:docId w15:val="{C18EC9BC-CB7C-46ED-8381-C70DDFCB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Burton</dc:creator>
  <cp:keywords/>
  <dc:description/>
  <cp:lastModifiedBy>Ritamary Bell</cp:lastModifiedBy>
  <cp:revision>2</cp:revision>
  <cp:lastPrinted>2020-06-30T15:14:00Z</cp:lastPrinted>
  <dcterms:created xsi:type="dcterms:W3CDTF">2020-06-30T15:15:00Z</dcterms:created>
  <dcterms:modified xsi:type="dcterms:W3CDTF">2020-06-30T15:15:00Z</dcterms:modified>
</cp:coreProperties>
</file>