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1B46" w14:textId="02AA6AD2" w:rsidR="0005215E" w:rsidRPr="005A3A11" w:rsidRDefault="00407C1D" w:rsidP="00407C1D">
      <w:pPr>
        <w:jc w:val="center"/>
        <w:rPr>
          <w:sz w:val="28"/>
          <w:szCs w:val="28"/>
        </w:rPr>
      </w:pPr>
      <w:r w:rsidRPr="005A3A11">
        <w:rPr>
          <w:sz w:val="28"/>
          <w:szCs w:val="28"/>
        </w:rPr>
        <w:t>TOWN OF STANFORD</w:t>
      </w:r>
    </w:p>
    <w:p w14:paraId="5ED0B69B" w14:textId="7E7F296C" w:rsidR="00407C1D" w:rsidRPr="005A3A11" w:rsidRDefault="00407C1D" w:rsidP="00407C1D">
      <w:pPr>
        <w:jc w:val="center"/>
        <w:rPr>
          <w:sz w:val="28"/>
          <w:szCs w:val="28"/>
        </w:rPr>
      </w:pPr>
      <w:r w:rsidRPr="005A3A11">
        <w:rPr>
          <w:sz w:val="28"/>
          <w:szCs w:val="28"/>
        </w:rPr>
        <w:t>ZONING BOARD OF APPEALS</w:t>
      </w:r>
    </w:p>
    <w:p w14:paraId="6F651C87" w14:textId="10D7E52E" w:rsidR="00407C1D" w:rsidRPr="005A3A11" w:rsidRDefault="00407C1D" w:rsidP="00407C1D">
      <w:pPr>
        <w:jc w:val="center"/>
        <w:rPr>
          <w:sz w:val="28"/>
          <w:szCs w:val="28"/>
        </w:rPr>
      </w:pPr>
      <w:r w:rsidRPr="005A3A11">
        <w:rPr>
          <w:sz w:val="28"/>
          <w:szCs w:val="28"/>
        </w:rPr>
        <w:t>MEETING OF SEPTEMBER 8, 2021</w:t>
      </w:r>
    </w:p>
    <w:p w14:paraId="457FD985" w14:textId="54C8ABEA" w:rsidR="00407C1D" w:rsidRPr="005A3A11" w:rsidRDefault="00407C1D" w:rsidP="00407C1D">
      <w:pPr>
        <w:jc w:val="center"/>
        <w:rPr>
          <w:sz w:val="28"/>
          <w:szCs w:val="28"/>
        </w:rPr>
      </w:pPr>
    </w:p>
    <w:p w14:paraId="31781FBA" w14:textId="72C622B9" w:rsidR="00407C1D" w:rsidRPr="005A3A11" w:rsidRDefault="00407C1D" w:rsidP="00407C1D">
      <w:pPr>
        <w:rPr>
          <w:sz w:val="28"/>
          <w:szCs w:val="28"/>
        </w:rPr>
      </w:pPr>
      <w:r w:rsidRPr="005A3A11">
        <w:rPr>
          <w:sz w:val="28"/>
          <w:szCs w:val="28"/>
        </w:rPr>
        <w:t>Present:  Kathy Zeyher, Chair</w:t>
      </w:r>
    </w:p>
    <w:p w14:paraId="362EF849" w14:textId="44EFFD4A" w:rsidR="00407C1D" w:rsidRPr="005A3A11" w:rsidRDefault="00407C1D" w:rsidP="00407C1D">
      <w:pPr>
        <w:rPr>
          <w:sz w:val="28"/>
          <w:szCs w:val="28"/>
        </w:rPr>
      </w:pPr>
      <w:r w:rsidRPr="005A3A11">
        <w:rPr>
          <w:sz w:val="28"/>
          <w:szCs w:val="28"/>
        </w:rPr>
        <w:t xml:space="preserve">                 James Myers, III  </w:t>
      </w:r>
    </w:p>
    <w:p w14:paraId="45D4DDEB" w14:textId="43984C34" w:rsidR="00407C1D" w:rsidRPr="005A3A11" w:rsidRDefault="00407C1D" w:rsidP="00407C1D">
      <w:pPr>
        <w:rPr>
          <w:sz w:val="28"/>
          <w:szCs w:val="28"/>
        </w:rPr>
      </w:pPr>
      <w:r w:rsidRPr="005A3A11">
        <w:rPr>
          <w:sz w:val="28"/>
          <w:szCs w:val="28"/>
        </w:rPr>
        <w:t xml:space="preserve">                  Patrick Tierney</w:t>
      </w:r>
    </w:p>
    <w:p w14:paraId="44B0363D" w14:textId="3D0B7138" w:rsidR="00407C1D" w:rsidRPr="005A3A11" w:rsidRDefault="00407C1D" w:rsidP="00407C1D">
      <w:pPr>
        <w:rPr>
          <w:sz w:val="28"/>
          <w:szCs w:val="28"/>
        </w:rPr>
      </w:pPr>
      <w:r w:rsidRPr="005A3A11">
        <w:rPr>
          <w:sz w:val="28"/>
          <w:szCs w:val="28"/>
        </w:rPr>
        <w:t>Absent     Michael Dillin</w:t>
      </w:r>
      <w:r w:rsidR="005A3A11">
        <w:rPr>
          <w:sz w:val="28"/>
          <w:szCs w:val="28"/>
        </w:rPr>
        <w:t>ger</w:t>
      </w:r>
    </w:p>
    <w:p w14:paraId="0DC8CA61" w14:textId="054D0B0B" w:rsidR="00407C1D" w:rsidRPr="005A3A11" w:rsidRDefault="00407C1D" w:rsidP="00407C1D">
      <w:pPr>
        <w:rPr>
          <w:sz w:val="28"/>
          <w:szCs w:val="28"/>
        </w:rPr>
      </w:pPr>
      <w:r w:rsidRPr="005A3A11">
        <w:rPr>
          <w:sz w:val="28"/>
          <w:szCs w:val="28"/>
        </w:rPr>
        <w:t xml:space="preserve">                  Michelle </w:t>
      </w:r>
      <w:proofErr w:type="spellStart"/>
      <w:r w:rsidRPr="005A3A11">
        <w:rPr>
          <w:sz w:val="28"/>
          <w:szCs w:val="28"/>
        </w:rPr>
        <w:t>Inzeo</w:t>
      </w:r>
      <w:proofErr w:type="spellEnd"/>
    </w:p>
    <w:p w14:paraId="33AA9679" w14:textId="77777777" w:rsidR="005A3A11" w:rsidRDefault="005A3A11" w:rsidP="00407C1D">
      <w:pPr>
        <w:rPr>
          <w:sz w:val="28"/>
          <w:szCs w:val="28"/>
        </w:rPr>
      </w:pPr>
    </w:p>
    <w:p w14:paraId="77AD4BE1" w14:textId="325B7CF2" w:rsidR="00407C1D" w:rsidRDefault="005A3A11" w:rsidP="00407C1D">
      <w:pPr>
        <w:rPr>
          <w:sz w:val="28"/>
          <w:szCs w:val="28"/>
        </w:rPr>
      </w:pPr>
      <w:r w:rsidRPr="005A3A11">
        <w:rPr>
          <w:sz w:val="28"/>
          <w:szCs w:val="28"/>
        </w:rPr>
        <w:t>Ms. Zeyher called the meeting to order at 7:30 p</w:t>
      </w:r>
      <w:r>
        <w:rPr>
          <w:sz w:val="28"/>
          <w:szCs w:val="28"/>
        </w:rPr>
        <w:t>.m.</w:t>
      </w:r>
    </w:p>
    <w:p w14:paraId="7AD51359" w14:textId="5B542974" w:rsidR="005A3A11" w:rsidRDefault="005A3A11" w:rsidP="00407C1D">
      <w:pPr>
        <w:rPr>
          <w:sz w:val="28"/>
          <w:szCs w:val="28"/>
        </w:rPr>
      </w:pPr>
    </w:p>
    <w:p w14:paraId="46C7252D" w14:textId="4E53D01F" w:rsidR="005A3A11" w:rsidRDefault="005A3A11" w:rsidP="00407C1D">
      <w:pPr>
        <w:rPr>
          <w:sz w:val="28"/>
          <w:szCs w:val="28"/>
        </w:rPr>
      </w:pPr>
      <w:r>
        <w:rPr>
          <w:sz w:val="28"/>
          <w:szCs w:val="28"/>
        </w:rPr>
        <w:t>MINUTES OF 7-14-21:  Mr.  Myers made the motion to accept the minutes as read and Mr. Tierney seconded the motion.  All in favor: Unanimous.</w:t>
      </w:r>
    </w:p>
    <w:p w14:paraId="5829714D" w14:textId="1E9B8E35" w:rsidR="005A3A11" w:rsidRDefault="006122DF" w:rsidP="00407C1D">
      <w:pPr>
        <w:rPr>
          <w:sz w:val="28"/>
          <w:szCs w:val="28"/>
        </w:rPr>
      </w:pPr>
      <w:r>
        <w:rPr>
          <w:sz w:val="28"/>
          <w:szCs w:val="28"/>
        </w:rPr>
        <w:t xml:space="preserve">BURKE AREA VARIANCE: </w:t>
      </w:r>
      <w:r w:rsidR="00B81960">
        <w:rPr>
          <w:sz w:val="28"/>
          <w:szCs w:val="28"/>
        </w:rPr>
        <w:t xml:space="preserve"> Property is locate</w:t>
      </w:r>
      <w:r w:rsidR="00E05EA3">
        <w:rPr>
          <w:sz w:val="28"/>
          <w:szCs w:val="28"/>
        </w:rPr>
        <w:t>d</w:t>
      </w:r>
      <w:r w:rsidR="00B81960">
        <w:rPr>
          <w:sz w:val="28"/>
          <w:szCs w:val="28"/>
        </w:rPr>
        <w:t xml:space="preserve"> at 24</w:t>
      </w:r>
      <w:r w:rsidR="00F43395">
        <w:rPr>
          <w:sz w:val="28"/>
          <w:szCs w:val="28"/>
        </w:rPr>
        <w:t xml:space="preserve"> Anderson Road, Clinton Corners. </w:t>
      </w:r>
      <w:r>
        <w:rPr>
          <w:sz w:val="28"/>
          <w:szCs w:val="28"/>
        </w:rPr>
        <w:t>Mr. Burke stated that he and his wife are trying to square off the house footprint by filling in the four quadrants of the structure.  Stated he is not encroaching further into what currently exists with the existing footprint.  The current house is in disrepair and needs to be rebuilt.  To be rebuilt the house needs to be up to current codes and livability standards. Without the additional areas , the house would not be livable , so there would be a major financial loss.</w:t>
      </w:r>
    </w:p>
    <w:p w14:paraId="1D5F7DA7" w14:textId="6EF077CC" w:rsidR="006122DF" w:rsidRDefault="006122DF" w:rsidP="00407C1D">
      <w:pPr>
        <w:rPr>
          <w:sz w:val="28"/>
          <w:szCs w:val="28"/>
        </w:rPr>
      </w:pPr>
      <w:r>
        <w:rPr>
          <w:sz w:val="28"/>
          <w:szCs w:val="28"/>
        </w:rPr>
        <w:t>The northeast an</w:t>
      </w:r>
      <w:r w:rsidR="00B81960">
        <w:rPr>
          <w:sz w:val="28"/>
          <w:szCs w:val="28"/>
        </w:rPr>
        <w:t>d</w:t>
      </w:r>
      <w:r>
        <w:rPr>
          <w:sz w:val="28"/>
          <w:szCs w:val="28"/>
        </w:rPr>
        <w:t xml:space="preserve"> southwest variance would be 22 feet and 17 feet respectively</w:t>
      </w:r>
      <w:r w:rsidR="00B81960">
        <w:rPr>
          <w:sz w:val="28"/>
          <w:szCs w:val="28"/>
        </w:rPr>
        <w:t>.  Front yard would be 43 feet and backyard 15 feet.</w:t>
      </w:r>
    </w:p>
    <w:p w14:paraId="5788209C" w14:textId="71DD6A18" w:rsidR="00E05EA3" w:rsidRPr="003E55E2" w:rsidRDefault="003E55E2" w:rsidP="003E55E2">
      <w:pPr>
        <w:rPr>
          <w:sz w:val="28"/>
          <w:szCs w:val="28"/>
        </w:rPr>
      </w:pPr>
      <w:r w:rsidRPr="003E55E2">
        <w:rPr>
          <w:sz w:val="28"/>
          <w:szCs w:val="28"/>
        </w:rPr>
        <w:t xml:space="preserve">Mr. &amp;Mrs. </w:t>
      </w:r>
      <w:proofErr w:type="spellStart"/>
      <w:r w:rsidRPr="003E55E2">
        <w:rPr>
          <w:sz w:val="28"/>
          <w:szCs w:val="28"/>
        </w:rPr>
        <w:t>Lauria</w:t>
      </w:r>
      <w:proofErr w:type="spellEnd"/>
      <w:r w:rsidR="00303FCF">
        <w:rPr>
          <w:sz w:val="28"/>
          <w:szCs w:val="28"/>
        </w:rPr>
        <w:t>, 21 and 22 Anderson Road</w:t>
      </w:r>
      <w:r w:rsidRPr="003E55E2">
        <w:rPr>
          <w:sz w:val="28"/>
          <w:szCs w:val="28"/>
        </w:rPr>
        <w:t xml:space="preserve"> </w:t>
      </w:r>
      <w:r>
        <w:rPr>
          <w:sz w:val="28"/>
          <w:szCs w:val="28"/>
        </w:rPr>
        <w:t xml:space="preserve"> asked</w:t>
      </w:r>
      <w:r w:rsidR="00303FCF">
        <w:rPr>
          <w:sz w:val="28"/>
          <w:szCs w:val="28"/>
        </w:rPr>
        <w:t>,</w:t>
      </w:r>
      <w:r>
        <w:rPr>
          <w:sz w:val="28"/>
          <w:szCs w:val="28"/>
        </w:rPr>
        <w:t xml:space="preserve"> if they could speak regarding this application.  Permission granted.  They had concerns regarding the septic</w:t>
      </w:r>
      <w:r w:rsidR="00303FCF">
        <w:rPr>
          <w:sz w:val="28"/>
          <w:szCs w:val="28"/>
        </w:rPr>
        <w:t>.</w:t>
      </w:r>
      <w:r>
        <w:rPr>
          <w:sz w:val="28"/>
          <w:szCs w:val="28"/>
        </w:rPr>
        <w:t xml:space="preserve">  Ms. Zeyher stated that this would come under Mr. Smith’s inspection.  Th</w:t>
      </w:r>
      <w:r w:rsidR="00303FCF">
        <w:rPr>
          <w:sz w:val="28"/>
          <w:szCs w:val="28"/>
        </w:rPr>
        <w:t>is</w:t>
      </w:r>
      <w:r>
        <w:rPr>
          <w:sz w:val="28"/>
          <w:szCs w:val="28"/>
        </w:rPr>
        <w:t xml:space="preserve"> Board d</w:t>
      </w:r>
      <w:r w:rsidR="00303FCF">
        <w:rPr>
          <w:sz w:val="28"/>
          <w:szCs w:val="28"/>
        </w:rPr>
        <w:t>oes</w:t>
      </w:r>
      <w:r>
        <w:rPr>
          <w:sz w:val="28"/>
          <w:szCs w:val="28"/>
        </w:rPr>
        <w:t xml:space="preserve"> not deal with septic issues. </w:t>
      </w:r>
    </w:p>
    <w:p w14:paraId="7107C987" w14:textId="77777777" w:rsidR="00E05EA3" w:rsidRDefault="00E05EA3" w:rsidP="002B60DB">
      <w:pPr>
        <w:jc w:val="center"/>
        <w:rPr>
          <w:b/>
          <w:bCs/>
          <w:sz w:val="28"/>
          <w:szCs w:val="28"/>
        </w:rPr>
      </w:pPr>
    </w:p>
    <w:p w14:paraId="3204FCBF" w14:textId="2494508E" w:rsidR="002B60DB" w:rsidRDefault="002B60DB" w:rsidP="002B60DB">
      <w:pPr>
        <w:rPr>
          <w:sz w:val="28"/>
          <w:szCs w:val="28"/>
        </w:rPr>
      </w:pPr>
    </w:p>
    <w:p w14:paraId="7111B8EA" w14:textId="0C6135FA" w:rsidR="00C75657" w:rsidRDefault="00C75657" w:rsidP="002B60DB">
      <w:pPr>
        <w:rPr>
          <w:sz w:val="28"/>
          <w:szCs w:val="28"/>
        </w:rPr>
      </w:pPr>
      <w:r>
        <w:rPr>
          <w:sz w:val="28"/>
          <w:szCs w:val="28"/>
        </w:rPr>
        <w:t>TOWN OF STANFORD</w:t>
      </w:r>
    </w:p>
    <w:p w14:paraId="6C7E3388" w14:textId="4CC7E28E" w:rsidR="00C75657" w:rsidRDefault="00C75657" w:rsidP="002B60DB">
      <w:pPr>
        <w:rPr>
          <w:sz w:val="28"/>
          <w:szCs w:val="28"/>
        </w:rPr>
      </w:pPr>
      <w:r>
        <w:rPr>
          <w:sz w:val="28"/>
          <w:szCs w:val="28"/>
        </w:rPr>
        <w:t>ZONING BOARD OF APPEALS</w:t>
      </w:r>
    </w:p>
    <w:p w14:paraId="2B4B3415" w14:textId="270E90AA" w:rsidR="00C75657" w:rsidRDefault="00C75657" w:rsidP="002B60DB">
      <w:pPr>
        <w:rPr>
          <w:sz w:val="28"/>
          <w:szCs w:val="28"/>
        </w:rPr>
      </w:pPr>
      <w:r>
        <w:rPr>
          <w:sz w:val="28"/>
          <w:szCs w:val="28"/>
        </w:rPr>
        <w:t>MEETING OF 9-8-21</w:t>
      </w:r>
    </w:p>
    <w:p w14:paraId="74D09C8D" w14:textId="0860606F" w:rsidR="00C75657" w:rsidRDefault="00C75657" w:rsidP="002B60DB">
      <w:pPr>
        <w:rPr>
          <w:sz w:val="28"/>
          <w:szCs w:val="28"/>
        </w:rPr>
      </w:pPr>
      <w:r>
        <w:rPr>
          <w:sz w:val="28"/>
          <w:szCs w:val="28"/>
        </w:rPr>
        <w:t>PAGE 2</w:t>
      </w:r>
    </w:p>
    <w:p w14:paraId="41B9B393" w14:textId="77777777" w:rsidR="00E05EA3" w:rsidRPr="00E05EA3" w:rsidRDefault="00E05EA3" w:rsidP="00E05EA3">
      <w:pPr>
        <w:jc w:val="center"/>
        <w:rPr>
          <w:b/>
          <w:bCs/>
          <w:sz w:val="28"/>
          <w:szCs w:val="28"/>
        </w:rPr>
      </w:pPr>
      <w:r w:rsidRPr="00E05EA3">
        <w:rPr>
          <w:b/>
          <w:bCs/>
          <w:sz w:val="28"/>
          <w:szCs w:val="28"/>
        </w:rPr>
        <w:t>RESOLUTION GRANTING A VARIANCE</w:t>
      </w:r>
    </w:p>
    <w:p w14:paraId="0C2AF5CF" w14:textId="77777777" w:rsidR="00E05EA3" w:rsidRDefault="00E05EA3" w:rsidP="00E05EA3">
      <w:pPr>
        <w:rPr>
          <w:sz w:val="28"/>
          <w:szCs w:val="28"/>
        </w:rPr>
      </w:pPr>
    </w:p>
    <w:p w14:paraId="74604708" w14:textId="0ED499BA" w:rsidR="00C75657" w:rsidRDefault="00E05EA3" w:rsidP="00E05EA3">
      <w:pPr>
        <w:rPr>
          <w:sz w:val="28"/>
          <w:szCs w:val="28"/>
        </w:rPr>
      </w:pPr>
      <w:r>
        <w:rPr>
          <w:sz w:val="28"/>
          <w:szCs w:val="28"/>
        </w:rPr>
        <w:t>Resolution offered by the Zoning Board of Appeals</w:t>
      </w:r>
      <w:r w:rsidR="003E55E2">
        <w:rPr>
          <w:sz w:val="28"/>
          <w:szCs w:val="28"/>
        </w:rPr>
        <w:t xml:space="preserve"> Chair, Kathleen Zeyher.</w:t>
      </w:r>
    </w:p>
    <w:p w14:paraId="5DA12DBA" w14:textId="299466A0" w:rsidR="002B60DB" w:rsidRDefault="00C75657" w:rsidP="002B60DB">
      <w:pPr>
        <w:rPr>
          <w:sz w:val="28"/>
          <w:szCs w:val="28"/>
        </w:rPr>
      </w:pPr>
      <w:r w:rsidRPr="00E05EA3">
        <w:rPr>
          <w:b/>
          <w:bCs/>
          <w:sz w:val="28"/>
          <w:szCs w:val="28"/>
        </w:rPr>
        <w:t>WHEREAS</w:t>
      </w:r>
      <w:r>
        <w:rPr>
          <w:sz w:val="28"/>
          <w:szCs w:val="28"/>
        </w:rPr>
        <w:t xml:space="preserve"> the application for a variance will not be detrimental to nearby properties</w:t>
      </w:r>
      <w:r w:rsidR="00303FCF">
        <w:rPr>
          <w:sz w:val="28"/>
          <w:szCs w:val="28"/>
        </w:rPr>
        <w:t xml:space="preserve"> as it is a</w:t>
      </w:r>
      <w:r>
        <w:rPr>
          <w:sz w:val="28"/>
          <w:szCs w:val="28"/>
        </w:rPr>
        <w:t xml:space="preserve"> </w:t>
      </w:r>
      <w:proofErr w:type="gramStart"/>
      <w:r>
        <w:rPr>
          <w:sz w:val="28"/>
          <w:szCs w:val="28"/>
        </w:rPr>
        <w:t>P</w:t>
      </w:r>
      <w:r w:rsidR="003E55E2">
        <w:rPr>
          <w:sz w:val="28"/>
          <w:szCs w:val="28"/>
        </w:rPr>
        <w:t>r</w:t>
      </w:r>
      <w:r>
        <w:rPr>
          <w:sz w:val="28"/>
          <w:szCs w:val="28"/>
        </w:rPr>
        <w:t>e-existing lots</w:t>
      </w:r>
      <w:proofErr w:type="gramEnd"/>
      <w:r>
        <w:rPr>
          <w:sz w:val="28"/>
          <w:szCs w:val="28"/>
        </w:rPr>
        <w:t>, non-conforming pre</w:t>
      </w:r>
      <w:r w:rsidR="002D4522">
        <w:rPr>
          <w:sz w:val="28"/>
          <w:szCs w:val="28"/>
        </w:rPr>
        <w:t>-existing</w:t>
      </w:r>
      <w:r>
        <w:rPr>
          <w:sz w:val="28"/>
          <w:szCs w:val="28"/>
        </w:rPr>
        <w:t xml:space="preserve"> ho</w:t>
      </w:r>
      <w:r w:rsidR="002D4522">
        <w:rPr>
          <w:sz w:val="28"/>
          <w:szCs w:val="28"/>
        </w:rPr>
        <w:t>m</w:t>
      </w:r>
      <w:r>
        <w:rPr>
          <w:sz w:val="28"/>
          <w:szCs w:val="28"/>
        </w:rPr>
        <w:t>e</w:t>
      </w:r>
      <w:r w:rsidR="002D4522">
        <w:rPr>
          <w:sz w:val="28"/>
          <w:szCs w:val="28"/>
        </w:rPr>
        <w:t xml:space="preserve"> and</w:t>
      </w:r>
    </w:p>
    <w:p w14:paraId="682B74C5" w14:textId="1F92F3D0" w:rsidR="002D4522" w:rsidRPr="00E05EA3" w:rsidRDefault="002D4522" w:rsidP="002B60DB">
      <w:pPr>
        <w:rPr>
          <w:b/>
          <w:bCs/>
          <w:sz w:val="28"/>
          <w:szCs w:val="28"/>
        </w:rPr>
      </w:pPr>
      <w:r w:rsidRPr="00E05EA3">
        <w:rPr>
          <w:b/>
          <w:bCs/>
          <w:sz w:val="28"/>
          <w:szCs w:val="28"/>
        </w:rPr>
        <w:t>WHEREAS</w:t>
      </w:r>
      <w:r>
        <w:rPr>
          <w:sz w:val="28"/>
          <w:szCs w:val="28"/>
        </w:rPr>
        <w:t>, there will be no undesirable change occur in the character of</w:t>
      </w:r>
      <w:r w:rsidR="00303FCF">
        <w:rPr>
          <w:sz w:val="28"/>
          <w:szCs w:val="28"/>
        </w:rPr>
        <w:t xml:space="preserve"> the</w:t>
      </w:r>
      <w:r>
        <w:rPr>
          <w:sz w:val="28"/>
          <w:szCs w:val="28"/>
        </w:rPr>
        <w:t xml:space="preserve"> neighborhood</w:t>
      </w:r>
      <w:r w:rsidR="00606147">
        <w:rPr>
          <w:sz w:val="28"/>
          <w:szCs w:val="28"/>
        </w:rPr>
        <w:t>,</w:t>
      </w:r>
      <w:r>
        <w:rPr>
          <w:sz w:val="28"/>
          <w:szCs w:val="28"/>
        </w:rPr>
        <w:t xml:space="preserve"> as it is an existing home renovation and</w:t>
      </w:r>
    </w:p>
    <w:p w14:paraId="51E8297F" w14:textId="42ACDE9E" w:rsidR="002D4522" w:rsidRDefault="002D4522" w:rsidP="002B60DB">
      <w:pPr>
        <w:rPr>
          <w:sz w:val="28"/>
          <w:szCs w:val="28"/>
        </w:rPr>
      </w:pPr>
      <w:r w:rsidRPr="00E05EA3">
        <w:rPr>
          <w:b/>
          <w:bCs/>
          <w:sz w:val="28"/>
          <w:szCs w:val="28"/>
        </w:rPr>
        <w:t>WHEREAS,</w:t>
      </w:r>
      <w:r>
        <w:rPr>
          <w:sz w:val="28"/>
          <w:szCs w:val="28"/>
        </w:rPr>
        <w:t xml:space="preserve"> there are no alternative (feasible) methods available to the applicant as the lot is a non-conforming lot and</w:t>
      </w:r>
    </w:p>
    <w:p w14:paraId="7CE53B2C" w14:textId="74D6C42F" w:rsidR="002D4522" w:rsidRDefault="002D4522" w:rsidP="002B60DB">
      <w:pPr>
        <w:rPr>
          <w:sz w:val="28"/>
          <w:szCs w:val="28"/>
        </w:rPr>
      </w:pPr>
      <w:r w:rsidRPr="00E05EA3">
        <w:rPr>
          <w:b/>
          <w:bCs/>
          <w:sz w:val="28"/>
          <w:szCs w:val="28"/>
        </w:rPr>
        <w:t>WHEREAS</w:t>
      </w:r>
      <w:r>
        <w:rPr>
          <w:sz w:val="28"/>
          <w:szCs w:val="28"/>
        </w:rPr>
        <w:t xml:space="preserve"> </w:t>
      </w:r>
      <w:r w:rsidR="009F031B">
        <w:rPr>
          <w:sz w:val="28"/>
          <w:szCs w:val="28"/>
        </w:rPr>
        <w:t xml:space="preserve">, the variance is substantial and </w:t>
      </w:r>
    </w:p>
    <w:p w14:paraId="2DB7885F" w14:textId="1660CB73" w:rsidR="002D4522" w:rsidRDefault="002D4522" w:rsidP="002B60DB">
      <w:pPr>
        <w:rPr>
          <w:sz w:val="28"/>
          <w:szCs w:val="28"/>
        </w:rPr>
      </w:pPr>
      <w:r w:rsidRPr="00E05EA3">
        <w:rPr>
          <w:b/>
          <w:bCs/>
          <w:sz w:val="28"/>
          <w:szCs w:val="28"/>
        </w:rPr>
        <w:t>W</w:t>
      </w:r>
      <w:r w:rsidR="009F031B" w:rsidRPr="00E05EA3">
        <w:rPr>
          <w:b/>
          <w:bCs/>
          <w:sz w:val="28"/>
          <w:szCs w:val="28"/>
        </w:rPr>
        <w:t>HEREAS</w:t>
      </w:r>
      <w:r w:rsidR="00982041">
        <w:rPr>
          <w:b/>
          <w:bCs/>
          <w:sz w:val="28"/>
          <w:szCs w:val="28"/>
        </w:rPr>
        <w:t>.</w:t>
      </w:r>
      <w:r>
        <w:rPr>
          <w:sz w:val="28"/>
          <w:szCs w:val="28"/>
        </w:rPr>
        <w:t xml:space="preserve"> there would be no impacts or effects that the </w:t>
      </w:r>
      <w:r w:rsidR="009F031B">
        <w:rPr>
          <w:sz w:val="28"/>
          <w:szCs w:val="28"/>
        </w:rPr>
        <w:t>variance</w:t>
      </w:r>
      <w:r>
        <w:rPr>
          <w:sz w:val="28"/>
          <w:szCs w:val="28"/>
        </w:rPr>
        <w:t xml:space="preserve"> </w:t>
      </w:r>
      <w:r w:rsidR="009F031B">
        <w:rPr>
          <w:sz w:val="28"/>
          <w:szCs w:val="28"/>
        </w:rPr>
        <w:t>would</w:t>
      </w:r>
      <w:r>
        <w:rPr>
          <w:sz w:val="28"/>
          <w:szCs w:val="28"/>
        </w:rPr>
        <w:t xml:space="preserve"> cause to the physical/and/or environmental conditions </w:t>
      </w:r>
      <w:r w:rsidR="009F031B">
        <w:rPr>
          <w:sz w:val="28"/>
          <w:szCs w:val="28"/>
        </w:rPr>
        <w:t>existing</w:t>
      </w:r>
      <w:r>
        <w:rPr>
          <w:sz w:val="28"/>
          <w:szCs w:val="28"/>
        </w:rPr>
        <w:t xml:space="preserve"> in the locality as it is a renovat</w:t>
      </w:r>
      <w:r w:rsidR="009F031B">
        <w:rPr>
          <w:sz w:val="28"/>
          <w:szCs w:val="28"/>
        </w:rPr>
        <w:t>i</w:t>
      </w:r>
      <w:r>
        <w:rPr>
          <w:sz w:val="28"/>
          <w:szCs w:val="28"/>
        </w:rPr>
        <w:t>on</w:t>
      </w:r>
      <w:r w:rsidR="009F031B">
        <w:rPr>
          <w:sz w:val="28"/>
          <w:szCs w:val="28"/>
        </w:rPr>
        <w:t xml:space="preserve"> of</w:t>
      </w:r>
      <w:r w:rsidR="00606147">
        <w:rPr>
          <w:sz w:val="28"/>
          <w:szCs w:val="28"/>
        </w:rPr>
        <w:t xml:space="preserve"> a</w:t>
      </w:r>
      <w:r w:rsidR="009F031B">
        <w:rPr>
          <w:sz w:val="28"/>
          <w:szCs w:val="28"/>
        </w:rPr>
        <w:t xml:space="preserve"> pre-existing home and</w:t>
      </w:r>
    </w:p>
    <w:p w14:paraId="458BACF2" w14:textId="47DA2466" w:rsidR="009F031B" w:rsidRDefault="009F031B" w:rsidP="002B60DB">
      <w:pPr>
        <w:rPr>
          <w:sz w:val="28"/>
          <w:szCs w:val="28"/>
        </w:rPr>
      </w:pPr>
      <w:r w:rsidRPr="00E05EA3">
        <w:rPr>
          <w:b/>
          <w:bCs/>
          <w:sz w:val="28"/>
          <w:szCs w:val="28"/>
        </w:rPr>
        <w:t>WHEREAS</w:t>
      </w:r>
      <w:r w:rsidR="00E0311B" w:rsidRPr="00E05EA3">
        <w:rPr>
          <w:b/>
          <w:bCs/>
          <w:sz w:val="28"/>
          <w:szCs w:val="28"/>
        </w:rPr>
        <w:t>, t</w:t>
      </w:r>
      <w:r w:rsidR="00E0311B">
        <w:rPr>
          <w:sz w:val="28"/>
          <w:szCs w:val="28"/>
        </w:rPr>
        <w:t>he variance requested is not a result of a “self-created hardship” as it is a non-conforming lot.</w:t>
      </w:r>
    </w:p>
    <w:p w14:paraId="32B339AD" w14:textId="77777777" w:rsidR="00B9350B" w:rsidRDefault="00861863" w:rsidP="002B60DB">
      <w:pPr>
        <w:rPr>
          <w:b/>
          <w:bCs/>
          <w:sz w:val="28"/>
          <w:szCs w:val="28"/>
        </w:rPr>
      </w:pPr>
      <w:r>
        <w:rPr>
          <w:b/>
          <w:bCs/>
          <w:sz w:val="28"/>
          <w:szCs w:val="28"/>
        </w:rPr>
        <w:t>Motion made by Mr. Myers to approve this request, second by Mr. Tierney</w:t>
      </w:r>
      <w:r w:rsidR="00B9350B">
        <w:rPr>
          <w:b/>
          <w:bCs/>
          <w:sz w:val="28"/>
          <w:szCs w:val="28"/>
        </w:rPr>
        <w:t xml:space="preserve">. </w:t>
      </w:r>
    </w:p>
    <w:p w14:paraId="7A15F6C7" w14:textId="5C185287" w:rsidR="00861863" w:rsidRDefault="00B9350B" w:rsidP="002B60DB">
      <w:pPr>
        <w:rPr>
          <w:b/>
          <w:bCs/>
          <w:sz w:val="28"/>
          <w:szCs w:val="28"/>
        </w:rPr>
      </w:pPr>
      <w:r>
        <w:rPr>
          <w:b/>
          <w:bCs/>
          <w:sz w:val="28"/>
          <w:szCs w:val="28"/>
        </w:rPr>
        <w:t>All in favor – Unanimous.</w:t>
      </w:r>
    </w:p>
    <w:p w14:paraId="7E9D8239" w14:textId="617FC70A" w:rsidR="009F031B" w:rsidRDefault="009F031B" w:rsidP="002B60DB">
      <w:pPr>
        <w:rPr>
          <w:b/>
          <w:bCs/>
          <w:sz w:val="28"/>
          <w:szCs w:val="28"/>
        </w:rPr>
      </w:pPr>
      <w:r>
        <w:rPr>
          <w:b/>
          <w:bCs/>
          <w:sz w:val="28"/>
          <w:szCs w:val="28"/>
        </w:rPr>
        <w:t>NOW THEREFORE BE IT RESOLVED THAT THE Zoning Board of Appeals grant</w:t>
      </w:r>
      <w:r w:rsidR="00E05EA3">
        <w:rPr>
          <w:b/>
          <w:bCs/>
          <w:sz w:val="28"/>
          <w:szCs w:val="28"/>
        </w:rPr>
        <w:t>s</w:t>
      </w:r>
      <w:r>
        <w:rPr>
          <w:b/>
          <w:bCs/>
          <w:sz w:val="28"/>
          <w:szCs w:val="28"/>
        </w:rPr>
        <w:t xml:space="preserve"> the request for area variance of front 43 feet, back 15 feet, northeast 22 feet and southwest 17 feet.</w:t>
      </w:r>
    </w:p>
    <w:p w14:paraId="7E03BB9F" w14:textId="7041BFAA" w:rsidR="00982041" w:rsidRDefault="00982041" w:rsidP="002B60DB">
      <w:pPr>
        <w:rPr>
          <w:b/>
          <w:bCs/>
          <w:sz w:val="28"/>
          <w:szCs w:val="28"/>
        </w:rPr>
      </w:pPr>
    </w:p>
    <w:p w14:paraId="75D69DB3" w14:textId="77777777" w:rsidR="00786077" w:rsidRDefault="00786077" w:rsidP="002B60DB">
      <w:pPr>
        <w:rPr>
          <w:sz w:val="28"/>
          <w:szCs w:val="28"/>
        </w:rPr>
      </w:pPr>
    </w:p>
    <w:p w14:paraId="7CED6DBB" w14:textId="7AC02DCE" w:rsidR="00786077" w:rsidRDefault="00786077" w:rsidP="002B60DB">
      <w:pPr>
        <w:rPr>
          <w:sz w:val="28"/>
          <w:szCs w:val="28"/>
        </w:rPr>
      </w:pPr>
      <w:r>
        <w:rPr>
          <w:sz w:val="28"/>
          <w:szCs w:val="28"/>
        </w:rPr>
        <w:lastRenderedPageBreak/>
        <w:t>TOWN OF STANFOD</w:t>
      </w:r>
    </w:p>
    <w:p w14:paraId="39AA2B27" w14:textId="1B6C10C5" w:rsidR="00786077" w:rsidRDefault="00786077" w:rsidP="002B60DB">
      <w:pPr>
        <w:rPr>
          <w:sz w:val="28"/>
          <w:szCs w:val="28"/>
        </w:rPr>
      </w:pPr>
      <w:r>
        <w:rPr>
          <w:sz w:val="28"/>
          <w:szCs w:val="28"/>
        </w:rPr>
        <w:t>ZONING BOARD OF APPEALS</w:t>
      </w:r>
    </w:p>
    <w:p w14:paraId="1BCC0F0A" w14:textId="43C89D06" w:rsidR="00786077" w:rsidRDefault="00786077" w:rsidP="002B60DB">
      <w:pPr>
        <w:rPr>
          <w:sz w:val="28"/>
          <w:szCs w:val="28"/>
        </w:rPr>
      </w:pPr>
      <w:r>
        <w:rPr>
          <w:sz w:val="28"/>
          <w:szCs w:val="28"/>
        </w:rPr>
        <w:t>MEETING OF 9-8-21</w:t>
      </w:r>
    </w:p>
    <w:p w14:paraId="023CCDF8" w14:textId="0211DDD3" w:rsidR="00786077" w:rsidRDefault="00786077" w:rsidP="002B60DB">
      <w:pPr>
        <w:rPr>
          <w:sz w:val="28"/>
          <w:szCs w:val="28"/>
        </w:rPr>
      </w:pPr>
      <w:r>
        <w:rPr>
          <w:sz w:val="28"/>
          <w:szCs w:val="28"/>
        </w:rPr>
        <w:t>PAGE 3</w:t>
      </w:r>
    </w:p>
    <w:p w14:paraId="02778ED8" w14:textId="77777777" w:rsidR="00786077" w:rsidRDefault="00786077" w:rsidP="002B60DB">
      <w:pPr>
        <w:rPr>
          <w:sz w:val="28"/>
          <w:szCs w:val="28"/>
        </w:rPr>
      </w:pPr>
    </w:p>
    <w:p w14:paraId="2824CA0D" w14:textId="74463C0D" w:rsidR="009F031B" w:rsidRDefault="00982041" w:rsidP="002B60DB">
      <w:pPr>
        <w:rPr>
          <w:sz w:val="28"/>
          <w:szCs w:val="28"/>
        </w:rPr>
      </w:pPr>
      <w:r w:rsidRPr="00982041">
        <w:rPr>
          <w:sz w:val="28"/>
          <w:szCs w:val="28"/>
        </w:rPr>
        <w:t>M</w:t>
      </w:r>
      <w:r>
        <w:rPr>
          <w:sz w:val="28"/>
          <w:szCs w:val="28"/>
        </w:rPr>
        <w:t>s</w:t>
      </w:r>
      <w:r w:rsidRPr="00982041">
        <w:rPr>
          <w:sz w:val="28"/>
          <w:szCs w:val="28"/>
        </w:rPr>
        <w:t xml:space="preserve">. Strauss </w:t>
      </w:r>
      <w:r>
        <w:rPr>
          <w:sz w:val="28"/>
          <w:szCs w:val="28"/>
        </w:rPr>
        <w:t xml:space="preserve">is interested in creating a </w:t>
      </w:r>
      <w:proofErr w:type="gramStart"/>
      <w:r>
        <w:rPr>
          <w:sz w:val="28"/>
          <w:szCs w:val="28"/>
        </w:rPr>
        <w:t>not for profit</w:t>
      </w:r>
      <w:proofErr w:type="gramEnd"/>
      <w:r>
        <w:rPr>
          <w:sz w:val="28"/>
          <w:szCs w:val="28"/>
        </w:rPr>
        <w:t xml:space="preserve"> </w:t>
      </w:r>
      <w:r w:rsidR="001503BC">
        <w:rPr>
          <w:sz w:val="28"/>
          <w:szCs w:val="28"/>
        </w:rPr>
        <w:t>Community Arts and Performing Center</w:t>
      </w:r>
      <w:r>
        <w:rPr>
          <w:sz w:val="28"/>
          <w:szCs w:val="28"/>
        </w:rPr>
        <w:t xml:space="preserve"> </w:t>
      </w:r>
      <w:r w:rsidR="001503BC">
        <w:rPr>
          <w:sz w:val="28"/>
          <w:szCs w:val="28"/>
        </w:rPr>
        <w:t>.  Ms.</w:t>
      </w:r>
      <w:r w:rsidR="00786077">
        <w:rPr>
          <w:sz w:val="28"/>
          <w:szCs w:val="28"/>
        </w:rPr>
        <w:t xml:space="preserve"> Strauss will be put on the October agenda.</w:t>
      </w:r>
    </w:p>
    <w:p w14:paraId="4E2DF187" w14:textId="3288EFF3" w:rsidR="002D4522" w:rsidRDefault="00786077" w:rsidP="002B60DB">
      <w:pPr>
        <w:rPr>
          <w:sz w:val="28"/>
          <w:szCs w:val="28"/>
        </w:rPr>
      </w:pPr>
      <w:r>
        <w:rPr>
          <w:sz w:val="28"/>
          <w:szCs w:val="28"/>
        </w:rPr>
        <w:t>Motion made by Patrick Tierney to adjourn, seconded by James Myers.  All in favor: Unanimous.</w:t>
      </w:r>
    </w:p>
    <w:p w14:paraId="4A6A0CC7" w14:textId="6178FD6A" w:rsidR="00786077" w:rsidRDefault="00786077" w:rsidP="002B60DB">
      <w:pPr>
        <w:rPr>
          <w:sz w:val="28"/>
          <w:szCs w:val="28"/>
        </w:rPr>
      </w:pPr>
    </w:p>
    <w:p w14:paraId="1A27D9CA" w14:textId="77777777" w:rsidR="00786077" w:rsidRDefault="00786077" w:rsidP="002B60DB">
      <w:pPr>
        <w:rPr>
          <w:sz w:val="28"/>
          <w:szCs w:val="28"/>
        </w:rPr>
      </w:pPr>
      <w:r>
        <w:rPr>
          <w:sz w:val="28"/>
          <w:szCs w:val="28"/>
        </w:rPr>
        <w:t>Submitted by: ___________________________</w:t>
      </w:r>
    </w:p>
    <w:p w14:paraId="799EC484" w14:textId="21DAFA6E" w:rsidR="00786077" w:rsidRDefault="00786077" w:rsidP="002B60DB">
      <w:pPr>
        <w:rPr>
          <w:sz w:val="28"/>
          <w:szCs w:val="28"/>
        </w:rPr>
      </w:pPr>
      <w:r>
        <w:rPr>
          <w:sz w:val="28"/>
          <w:szCs w:val="28"/>
        </w:rPr>
        <w:t xml:space="preserve">                          Mary Dalton, Secretary</w:t>
      </w:r>
    </w:p>
    <w:p w14:paraId="30F0EC35" w14:textId="77777777" w:rsidR="00786077" w:rsidRDefault="00786077" w:rsidP="002B60DB">
      <w:pPr>
        <w:rPr>
          <w:sz w:val="28"/>
          <w:szCs w:val="28"/>
        </w:rPr>
      </w:pPr>
    </w:p>
    <w:p w14:paraId="14259E54" w14:textId="78BBD414" w:rsidR="00786077" w:rsidRDefault="00786077" w:rsidP="002B60DB">
      <w:pPr>
        <w:rPr>
          <w:sz w:val="28"/>
          <w:szCs w:val="28"/>
        </w:rPr>
      </w:pPr>
      <w:r>
        <w:rPr>
          <w:sz w:val="28"/>
          <w:szCs w:val="28"/>
        </w:rPr>
        <w:t xml:space="preserve"> Approved by:___________________________</w:t>
      </w:r>
    </w:p>
    <w:p w14:paraId="58C3FC46" w14:textId="68E6A75D" w:rsidR="00786077" w:rsidRDefault="00786077" w:rsidP="002B60DB">
      <w:pPr>
        <w:rPr>
          <w:sz w:val="28"/>
          <w:szCs w:val="28"/>
        </w:rPr>
      </w:pPr>
      <w:r>
        <w:rPr>
          <w:sz w:val="28"/>
          <w:szCs w:val="28"/>
        </w:rPr>
        <w:t xml:space="preserve">                       Kathy Zeyher, Chair</w:t>
      </w:r>
    </w:p>
    <w:p w14:paraId="0EFD2BC6" w14:textId="1A69AAE2" w:rsidR="00786077" w:rsidRPr="005A3A11" w:rsidRDefault="00786077" w:rsidP="002B60DB">
      <w:pPr>
        <w:rPr>
          <w:sz w:val="28"/>
          <w:szCs w:val="28"/>
        </w:rPr>
      </w:pPr>
    </w:p>
    <w:sectPr w:rsidR="00786077" w:rsidRPr="005A3A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1D"/>
    <w:rsid w:val="001503BC"/>
    <w:rsid w:val="002B60DB"/>
    <w:rsid w:val="002D4522"/>
    <w:rsid w:val="00303FCF"/>
    <w:rsid w:val="003E55E2"/>
    <w:rsid w:val="00407C1D"/>
    <w:rsid w:val="005A3A11"/>
    <w:rsid w:val="00606147"/>
    <w:rsid w:val="006122DF"/>
    <w:rsid w:val="00786077"/>
    <w:rsid w:val="00861863"/>
    <w:rsid w:val="008D55D4"/>
    <w:rsid w:val="00982041"/>
    <w:rsid w:val="0099346A"/>
    <w:rsid w:val="009F031B"/>
    <w:rsid w:val="00A906D5"/>
    <w:rsid w:val="00B81960"/>
    <w:rsid w:val="00B9350B"/>
    <w:rsid w:val="00C75657"/>
    <w:rsid w:val="00DF3C4E"/>
    <w:rsid w:val="00E0311B"/>
    <w:rsid w:val="00E05EA3"/>
    <w:rsid w:val="00F43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6C812"/>
  <w15:chartTrackingRefBased/>
  <w15:docId w15:val="{4ED26F5D-25C5-4910-BFD3-7251FFE8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2612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Dalton</dc:creator>
  <cp:keywords/>
  <dc:description/>
  <cp:lastModifiedBy>Ritamary Bell</cp:lastModifiedBy>
  <cp:revision>2</cp:revision>
  <dcterms:created xsi:type="dcterms:W3CDTF">2022-03-23T14:56:00Z</dcterms:created>
  <dcterms:modified xsi:type="dcterms:W3CDTF">2022-03-23T14:56:00Z</dcterms:modified>
</cp:coreProperties>
</file>