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CB36" w14:textId="291F298A" w:rsidR="0005215E" w:rsidRDefault="00FF4680" w:rsidP="005E132C">
      <w:pPr>
        <w:jc w:val="center"/>
      </w:pPr>
    </w:p>
    <w:p w14:paraId="2B8960FC" w14:textId="505A72D2" w:rsidR="005E132C" w:rsidRDefault="005E132C" w:rsidP="005E132C">
      <w:pPr>
        <w:jc w:val="center"/>
      </w:pPr>
    </w:p>
    <w:p w14:paraId="38F3C2DF" w14:textId="7A87C404" w:rsidR="005E132C" w:rsidRDefault="005E132C" w:rsidP="005E132C">
      <w:pPr>
        <w:jc w:val="center"/>
      </w:pPr>
    </w:p>
    <w:p w14:paraId="4577D9F2" w14:textId="21F0E292" w:rsidR="005E132C" w:rsidRDefault="005E132C" w:rsidP="005E132C">
      <w:pPr>
        <w:jc w:val="center"/>
      </w:pPr>
    </w:p>
    <w:p w14:paraId="3130C3B9" w14:textId="3C423F37" w:rsidR="005E132C" w:rsidRDefault="005E132C" w:rsidP="005E132C">
      <w:pPr>
        <w:jc w:val="center"/>
        <w:rPr>
          <w:sz w:val="28"/>
          <w:szCs w:val="28"/>
        </w:rPr>
      </w:pPr>
      <w:r>
        <w:rPr>
          <w:sz w:val="28"/>
          <w:szCs w:val="28"/>
        </w:rPr>
        <w:t>TOWN OF STANFORD</w:t>
      </w:r>
    </w:p>
    <w:p w14:paraId="547FFB7E" w14:textId="0DEB6AAC" w:rsidR="005E132C" w:rsidRDefault="005E132C" w:rsidP="005E132C">
      <w:pPr>
        <w:jc w:val="center"/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1B680F25" w14:textId="48C2F57E" w:rsidR="005E132C" w:rsidRDefault="005E132C" w:rsidP="005E132C">
      <w:pPr>
        <w:jc w:val="center"/>
        <w:rPr>
          <w:sz w:val="28"/>
          <w:szCs w:val="28"/>
        </w:rPr>
      </w:pPr>
      <w:r>
        <w:rPr>
          <w:sz w:val="28"/>
          <w:szCs w:val="28"/>
        </w:rPr>
        <w:t>MEETING OF 11-9-22</w:t>
      </w:r>
    </w:p>
    <w:p w14:paraId="7A50D0FD" w14:textId="096E8189" w:rsidR="005E132C" w:rsidRDefault="005E132C" w:rsidP="005E132C">
      <w:pPr>
        <w:jc w:val="center"/>
        <w:rPr>
          <w:sz w:val="28"/>
          <w:szCs w:val="28"/>
        </w:rPr>
      </w:pPr>
    </w:p>
    <w:p w14:paraId="6F6C0F8D" w14:textId="1F9D8990" w:rsidR="005E132C" w:rsidRDefault="005E132C" w:rsidP="005E132C">
      <w:pPr>
        <w:jc w:val="center"/>
        <w:rPr>
          <w:sz w:val="28"/>
          <w:szCs w:val="28"/>
        </w:rPr>
      </w:pPr>
    </w:p>
    <w:p w14:paraId="79B31E2B" w14:textId="5A873783" w:rsidR="005E132C" w:rsidRDefault="005E132C" w:rsidP="005E132C">
      <w:pPr>
        <w:rPr>
          <w:sz w:val="28"/>
          <w:szCs w:val="28"/>
        </w:rPr>
      </w:pPr>
      <w:r>
        <w:rPr>
          <w:sz w:val="28"/>
          <w:szCs w:val="28"/>
        </w:rPr>
        <w:t>PRESENT:  Kathryn Zeyher, Chair</w:t>
      </w:r>
    </w:p>
    <w:p w14:paraId="106975FC" w14:textId="5F9DCB7A" w:rsidR="005E132C" w:rsidRDefault="005E132C" w:rsidP="005E132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James Myers</w:t>
      </w:r>
    </w:p>
    <w:p w14:paraId="4393DDF0" w14:textId="4F48011A" w:rsidR="005E132C" w:rsidRDefault="003D6A11" w:rsidP="005E13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Michael Dillinger</w:t>
      </w:r>
      <w:r w:rsidR="005E132C">
        <w:rPr>
          <w:sz w:val="28"/>
          <w:szCs w:val="28"/>
        </w:rPr>
        <w:t xml:space="preserve"> (by phone)</w:t>
      </w:r>
    </w:p>
    <w:p w14:paraId="504C1984" w14:textId="6E8C2BCA" w:rsidR="005E132C" w:rsidRDefault="005E132C" w:rsidP="005E132C">
      <w:pPr>
        <w:rPr>
          <w:sz w:val="28"/>
          <w:szCs w:val="28"/>
        </w:rPr>
      </w:pPr>
      <w:r>
        <w:rPr>
          <w:sz w:val="28"/>
          <w:szCs w:val="28"/>
        </w:rPr>
        <w:t xml:space="preserve">ABSENT:    </w:t>
      </w:r>
      <w:r w:rsidR="003D6A11">
        <w:rPr>
          <w:sz w:val="28"/>
          <w:szCs w:val="28"/>
        </w:rPr>
        <w:t>Ben Rathjen</w:t>
      </w:r>
    </w:p>
    <w:p w14:paraId="59F1383E" w14:textId="6D3B052C" w:rsidR="005E132C" w:rsidRDefault="005E132C" w:rsidP="005E13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Patrick Tierney</w:t>
      </w:r>
    </w:p>
    <w:p w14:paraId="63178FDE" w14:textId="19F7329C" w:rsidR="005E132C" w:rsidRDefault="005E132C" w:rsidP="005E132C">
      <w:pPr>
        <w:rPr>
          <w:sz w:val="28"/>
          <w:szCs w:val="28"/>
        </w:rPr>
      </w:pPr>
    </w:p>
    <w:p w14:paraId="3B5D40EC" w14:textId="1FBE1EC3" w:rsidR="005E132C" w:rsidRDefault="005E132C" w:rsidP="005E132C">
      <w:pPr>
        <w:rPr>
          <w:sz w:val="28"/>
          <w:szCs w:val="28"/>
        </w:rPr>
      </w:pPr>
      <w:r>
        <w:rPr>
          <w:sz w:val="28"/>
          <w:szCs w:val="28"/>
        </w:rPr>
        <w:t>Ms.  Zeyher called the meeting to order at 7:30 p.m.</w:t>
      </w:r>
    </w:p>
    <w:p w14:paraId="5BAEEB0A" w14:textId="607BD46B" w:rsidR="005E132C" w:rsidRDefault="005E132C" w:rsidP="005E132C">
      <w:pPr>
        <w:rPr>
          <w:sz w:val="28"/>
          <w:szCs w:val="28"/>
        </w:rPr>
      </w:pPr>
    </w:p>
    <w:p w14:paraId="0990FB65" w14:textId="31020F1B" w:rsidR="005E132C" w:rsidRDefault="0087239B" w:rsidP="005E132C">
      <w:pPr>
        <w:rPr>
          <w:sz w:val="28"/>
          <w:szCs w:val="28"/>
        </w:rPr>
      </w:pPr>
      <w:r>
        <w:rPr>
          <w:sz w:val="28"/>
          <w:szCs w:val="28"/>
        </w:rPr>
        <w:t>RIVERS AREA VARIANCE PUBLIC HEARING:</w:t>
      </w:r>
      <w:r w:rsidR="00E51A20">
        <w:rPr>
          <w:sz w:val="28"/>
          <w:szCs w:val="28"/>
        </w:rPr>
        <w:t xml:space="preserve">  Ms. Zeyher opened the public hearing.  As there was no input from the public, the hearing was closed.</w:t>
      </w:r>
      <w:r w:rsidR="00D94924">
        <w:rPr>
          <w:sz w:val="28"/>
          <w:szCs w:val="28"/>
        </w:rPr>
        <w:t xml:space="preserve">  Motion was made by James Myers to approve the variance and seconded by </w:t>
      </w:r>
      <w:r w:rsidR="00B07522">
        <w:rPr>
          <w:sz w:val="28"/>
          <w:szCs w:val="28"/>
        </w:rPr>
        <w:t xml:space="preserve">Ben Rathjen.  All in favor: Unanimous.  </w:t>
      </w:r>
    </w:p>
    <w:p w14:paraId="26F69714" w14:textId="5D0EA2A5" w:rsidR="00E51A20" w:rsidRDefault="00E51A20" w:rsidP="00E51A20">
      <w:pPr>
        <w:jc w:val="center"/>
        <w:rPr>
          <w:sz w:val="28"/>
          <w:szCs w:val="28"/>
        </w:rPr>
      </w:pPr>
    </w:p>
    <w:p w14:paraId="4F28C878" w14:textId="22036429" w:rsidR="00E51A20" w:rsidRDefault="00E51A20" w:rsidP="00E51A20">
      <w:pPr>
        <w:jc w:val="center"/>
        <w:rPr>
          <w:sz w:val="28"/>
          <w:szCs w:val="28"/>
        </w:rPr>
      </w:pPr>
      <w:r>
        <w:rPr>
          <w:sz w:val="28"/>
          <w:szCs w:val="28"/>
        </w:rPr>
        <w:t>RESOLUTION GRANTING A VARIANCE</w:t>
      </w:r>
    </w:p>
    <w:p w14:paraId="77264DA3" w14:textId="137D50C4" w:rsidR="00D94924" w:rsidRDefault="00D94924" w:rsidP="00E51A20">
      <w:pPr>
        <w:jc w:val="center"/>
        <w:rPr>
          <w:sz w:val="28"/>
          <w:szCs w:val="28"/>
        </w:rPr>
      </w:pPr>
    </w:p>
    <w:p w14:paraId="036E406D" w14:textId="7421CF3C" w:rsidR="005E132C" w:rsidRDefault="00B07522" w:rsidP="005E132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Whereas </w:t>
      </w:r>
      <w:r w:rsidR="00D94924">
        <w:rPr>
          <w:sz w:val="28"/>
          <w:szCs w:val="28"/>
        </w:rPr>
        <w:t xml:space="preserve">The requested variance will not be detrimental to nearby properties as it </w:t>
      </w:r>
      <w:r>
        <w:rPr>
          <w:sz w:val="28"/>
          <w:szCs w:val="28"/>
        </w:rPr>
        <w:t>is a pre-existing home and</w:t>
      </w:r>
    </w:p>
    <w:p w14:paraId="3DEAA68E" w14:textId="036EC4E9" w:rsidR="00B07522" w:rsidRDefault="00B07522" w:rsidP="005E132C">
      <w:pPr>
        <w:rPr>
          <w:sz w:val="28"/>
          <w:szCs w:val="28"/>
        </w:rPr>
      </w:pPr>
      <w:r>
        <w:rPr>
          <w:sz w:val="28"/>
          <w:szCs w:val="28"/>
        </w:rPr>
        <w:lastRenderedPageBreak/>
        <w:t>Town of Stanford</w:t>
      </w:r>
    </w:p>
    <w:p w14:paraId="501826BC" w14:textId="79794F78" w:rsidR="00B07522" w:rsidRDefault="00B07522" w:rsidP="005E132C">
      <w:pPr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27171C91" w14:textId="3676CD52" w:rsidR="00B07522" w:rsidRDefault="00B07522" w:rsidP="005E132C">
      <w:pPr>
        <w:rPr>
          <w:sz w:val="28"/>
          <w:szCs w:val="28"/>
        </w:rPr>
      </w:pPr>
      <w:r>
        <w:rPr>
          <w:sz w:val="28"/>
          <w:szCs w:val="28"/>
        </w:rPr>
        <w:t>Meeting of 11-9-22</w:t>
      </w:r>
    </w:p>
    <w:p w14:paraId="291827F8" w14:textId="4C49CD2D" w:rsidR="00B07522" w:rsidRDefault="00B07522" w:rsidP="005E132C">
      <w:pPr>
        <w:rPr>
          <w:sz w:val="28"/>
          <w:szCs w:val="28"/>
        </w:rPr>
      </w:pPr>
      <w:r>
        <w:rPr>
          <w:sz w:val="28"/>
          <w:szCs w:val="28"/>
        </w:rPr>
        <w:t>Page 2</w:t>
      </w:r>
    </w:p>
    <w:p w14:paraId="46511B14" w14:textId="30889F0A" w:rsidR="00B07522" w:rsidRDefault="00B07522" w:rsidP="005E132C">
      <w:pPr>
        <w:rPr>
          <w:sz w:val="28"/>
          <w:szCs w:val="28"/>
        </w:rPr>
      </w:pPr>
    </w:p>
    <w:p w14:paraId="044A1522" w14:textId="61ED86DB" w:rsidR="00B07522" w:rsidRDefault="00B07522" w:rsidP="005E132C">
      <w:pPr>
        <w:rPr>
          <w:sz w:val="28"/>
          <w:szCs w:val="28"/>
        </w:rPr>
      </w:pPr>
      <w:r w:rsidRPr="00B07522">
        <w:rPr>
          <w:b/>
          <w:bCs/>
          <w:sz w:val="28"/>
          <w:szCs w:val="28"/>
        </w:rPr>
        <w:t>Whereas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there will be no undesirable change occurring in the character of the neighborhood and</w:t>
      </w:r>
    </w:p>
    <w:p w14:paraId="705B5FB0" w14:textId="37E62360" w:rsidR="00DE5572" w:rsidRPr="00DE5572" w:rsidRDefault="00DE5572" w:rsidP="005E132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Whereas </w:t>
      </w:r>
      <w:r>
        <w:rPr>
          <w:sz w:val="28"/>
          <w:szCs w:val="28"/>
        </w:rPr>
        <w:t>there will be no undesirable change occurring in the</w:t>
      </w:r>
      <w:r w:rsidR="00C90AD5">
        <w:rPr>
          <w:sz w:val="28"/>
          <w:szCs w:val="28"/>
        </w:rPr>
        <w:t xml:space="preserve"> c</w:t>
      </w:r>
      <w:r>
        <w:rPr>
          <w:sz w:val="28"/>
          <w:szCs w:val="28"/>
        </w:rPr>
        <w:t>haracter of the neighborhood and</w:t>
      </w:r>
    </w:p>
    <w:p w14:paraId="1A47750A" w14:textId="12E7FA29" w:rsidR="00B07522" w:rsidRDefault="00B07522" w:rsidP="005E132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Whereas</w:t>
      </w:r>
      <w:r>
        <w:rPr>
          <w:sz w:val="28"/>
          <w:szCs w:val="28"/>
        </w:rPr>
        <w:t xml:space="preserve"> there a</w:t>
      </w:r>
      <w:r w:rsidR="00C90AD5">
        <w:rPr>
          <w:sz w:val="28"/>
          <w:szCs w:val="28"/>
        </w:rPr>
        <w:t>r</w:t>
      </w:r>
      <w:r>
        <w:rPr>
          <w:sz w:val="28"/>
          <w:szCs w:val="28"/>
        </w:rPr>
        <w:t>e no alternative (feasible) methods available to the applicant because of pre-existing modifications and</w:t>
      </w:r>
    </w:p>
    <w:p w14:paraId="10B36765" w14:textId="3819D99D" w:rsidR="00B07522" w:rsidRDefault="00B07522" w:rsidP="005E132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Whereas</w:t>
      </w:r>
      <w:r w:rsidR="00DE5572">
        <w:rPr>
          <w:b/>
          <w:bCs/>
          <w:sz w:val="28"/>
          <w:szCs w:val="28"/>
        </w:rPr>
        <w:t xml:space="preserve"> </w:t>
      </w:r>
      <w:r w:rsidR="00DE5572">
        <w:rPr>
          <w:sz w:val="28"/>
          <w:szCs w:val="28"/>
        </w:rPr>
        <w:t>the requested variance is substantial and</w:t>
      </w:r>
    </w:p>
    <w:p w14:paraId="0B1FAF51" w14:textId="77777777" w:rsidR="00DE5572" w:rsidRDefault="00DE5572" w:rsidP="005E132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Whereas</w:t>
      </w:r>
      <w:r>
        <w:rPr>
          <w:sz w:val="28"/>
          <w:szCs w:val="28"/>
        </w:rPr>
        <w:t xml:space="preserve"> the variance would cause no effects and/or impacts to the physical and/or environmental conditions existing in the locality and</w:t>
      </w:r>
    </w:p>
    <w:p w14:paraId="52BE40AA" w14:textId="12440F5E" w:rsidR="00DE5572" w:rsidRDefault="00DE5572" w:rsidP="005E132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Whereas </w:t>
      </w:r>
      <w:r>
        <w:rPr>
          <w:sz w:val="28"/>
          <w:szCs w:val="28"/>
        </w:rPr>
        <w:t>the variance requested is not a result of a “self-created hardship”</w:t>
      </w:r>
      <w:r w:rsidR="00110E4D">
        <w:rPr>
          <w:sz w:val="28"/>
          <w:szCs w:val="28"/>
        </w:rPr>
        <w:t>.</w:t>
      </w:r>
    </w:p>
    <w:p w14:paraId="3559C422" w14:textId="7BCE2C60" w:rsidR="00110E4D" w:rsidRDefault="00110E4D" w:rsidP="005E132C">
      <w:pPr>
        <w:rPr>
          <w:sz w:val="28"/>
          <w:szCs w:val="28"/>
        </w:rPr>
      </w:pPr>
      <w:r>
        <w:rPr>
          <w:sz w:val="28"/>
          <w:szCs w:val="28"/>
        </w:rPr>
        <w:t>Taking into consideration the “benefit to the applicant if the variance is granted as weighed against the detriment</w:t>
      </w:r>
      <w:r w:rsidR="00D15AB3">
        <w:rPr>
          <w:sz w:val="28"/>
          <w:szCs w:val="28"/>
        </w:rPr>
        <w:t xml:space="preserve"> to</w:t>
      </w:r>
      <w:r>
        <w:rPr>
          <w:sz w:val="28"/>
          <w:szCs w:val="28"/>
        </w:rPr>
        <w:t xml:space="preserve"> the health</w:t>
      </w:r>
      <w:r w:rsidR="00C90AD5">
        <w:rPr>
          <w:sz w:val="28"/>
          <w:szCs w:val="28"/>
        </w:rPr>
        <w:t>,</w:t>
      </w:r>
      <w:r>
        <w:rPr>
          <w:sz w:val="28"/>
          <w:szCs w:val="28"/>
        </w:rPr>
        <w:t xml:space="preserve"> safety and welfare of the neighborhood or community by such a grant</w:t>
      </w:r>
      <w:r w:rsidR="00D15AB3">
        <w:rPr>
          <w:sz w:val="28"/>
          <w:szCs w:val="28"/>
        </w:rPr>
        <w:t>,</w:t>
      </w:r>
      <w:r>
        <w:rPr>
          <w:sz w:val="28"/>
          <w:szCs w:val="28"/>
        </w:rPr>
        <w:t xml:space="preserve">”  </w:t>
      </w:r>
      <w:r w:rsidR="00D15AB3">
        <w:rPr>
          <w:sz w:val="28"/>
          <w:szCs w:val="28"/>
        </w:rPr>
        <w:t>d</w:t>
      </w:r>
      <w:r>
        <w:rPr>
          <w:sz w:val="28"/>
          <w:szCs w:val="28"/>
        </w:rPr>
        <w:t>o the five factors, when considered together, balance in favor of granting the variance?  Yes.  Mr. Myers made the motion to grant the variance, seconded Ms. Zeyher.</w:t>
      </w:r>
      <w:r w:rsidR="003D6A1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Mr. </w:t>
      </w:r>
      <w:r w:rsidR="003D6A11">
        <w:rPr>
          <w:sz w:val="28"/>
          <w:szCs w:val="28"/>
        </w:rPr>
        <w:t>Dillinger</w:t>
      </w:r>
      <w:r>
        <w:rPr>
          <w:sz w:val="28"/>
          <w:szCs w:val="28"/>
        </w:rPr>
        <w:t xml:space="preserve"> verbally approved</w:t>
      </w:r>
      <w:r w:rsidR="00A0657F">
        <w:rPr>
          <w:sz w:val="28"/>
          <w:szCs w:val="28"/>
        </w:rPr>
        <w:t xml:space="preserve"> by phone.</w:t>
      </w:r>
      <w:r>
        <w:rPr>
          <w:sz w:val="28"/>
          <w:szCs w:val="28"/>
        </w:rPr>
        <w:t xml:space="preserve">   </w:t>
      </w:r>
    </w:p>
    <w:p w14:paraId="5716E127" w14:textId="41C63DBB" w:rsidR="00D15AB3" w:rsidRDefault="00D15AB3" w:rsidP="005E132C">
      <w:pPr>
        <w:rPr>
          <w:sz w:val="28"/>
          <w:szCs w:val="28"/>
        </w:rPr>
      </w:pPr>
      <w:r>
        <w:rPr>
          <w:sz w:val="28"/>
          <w:szCs w:val="28"/>
        </w:rPr>
        <w:t>PLATT FRONT YARD VARIANCE:  Applicant is requesting a 6</w:t>
      </w:r>
      <w:r w:rsidR="0081284E">
        <w:rPr>
          <w:sz w:val="28"/>
          <w:szCs w:val="28"/>
        </w:rPr>
        <w:t>5</w:t>
      </w:r>
      <w:r>
        <w:rPr>
          <w:sz w:val="28"/>
          <w:szCs w:val="28"/>
        </w:rPr>
        <w:t>.5 foot variance</w:t>
      </w:r>
      <w:r w:rsidR="000E02E3">
        <w:rPr>
          <w:sz w:val="28"/>
          <w:szCs w:val="28"/>
        </w:rPr>
        <w:t xml:space="preserve"> to construct a front deck located at 1154 Hunns Lake Road.  Board requested that the request should b</w:t>
      </w:r>
      <w:r w:rsidR="00A0657F">
        <w:rPr>
          <w:sz w:val="28"/>
          <w:szCs w:val="28"/>
        </w:rPr>
        <w:t>e</w:t>
      </w:r>
      <w:r w:rsidR="000E02E3">
        <w:rPr>
          <w:sz w:val="28"/>
          <w:szCs w:val="28"/>
        </w:rPr>
        <w:t xml:space="preserve"> 66 feet and noted on the map.  Deck will be a one story structure.  Mr. Myers made the motion to schedule a public hearing on December 14</w:t>
      </w:r>
      <w:r w:rsidR="000E02E3" w:rsidRPr="000E02E3">
        <w:rPr>
          <w:sz w:val="28"/>
          <w:szCs w:val="28"/>
          <w:vertAlign w:val="superscript"/>
        </w:rPr>
        <w:t>th</w:t>
      </w:r>
      <w:r w:rsidR="000E02E3">
        <w:rPr>
          <w:sz w:val="28"/>
          <w:szCs w:val="28"/>
        </w:rPr>
        <w:t xml:space="preserve"> at 7:30 pm.  Seconded by </w:t>
      </w:r>
      <w:r w:rsidR="003D6A11">
        <w:rPr>
          <w:sz w:val="28"/>
          <w:szCs w:val="28"/>
        </w:rPr>
        <w:t>Michael Dillinger,</w:t>
      </w:r>
      <w:r w:rsidR="00A0657F">
        <w:rPr>
          <w:sz w:val="28"/>
          <w:szCs w:val="28"/>
        </w:rPr>
        <w:t xml:space="preserve"> by phone</w:t>
      </w:r>
      <w:r w:rsidR="00241591">
        <w:rPr>
          <w:sz w:val="28"/>
          <w:szCs w:val="28"/>
        </w:rPr>
        <w:t xml:space="preserve">.  All in favor:  Mr. Myers, Mr. </w:t>
      </w:r>
      <w:r w:rsidR="003D6A11">
        <w:rPr>
          <w:sz w:val="28"/>
          <w:szCs w:val="28"/>
        </w:rPr>
        <w:t>Dillinger</w:t>
      </w:r>
      <w:r w:rsidR="00241591">
        <w:rPr>
          <w:sz w:val="28"/>
          <w:szCs w:val="28"/>
        </w:rPr>
        <w:t xml:space="preserve"> and Ms. Zeyher.  Motion passed.</w:t>
      </w:r>
    </w:p>
    <w:p w14:paraId="6723E7D4" w14:textId="67819C0F" w:rsidR="00241591" w:rsidRDefault="00241591" w:rsidP="005E132C">
      <w:pPr>
        <w:rPr>
          <w:sz w:val="28"/>
          <w:szCs w:val="28"/>
        </w:rPr>
      </w:pPr>
    </w:p>
    <w:p w14:paraId="58857480" w14:textId="77777777" w:rsidR="00241591" w:rsidRDefault="00241591" w:rsidP="005E132C">
      <w:pPr>
        <w:rPr>
          <w:sz w:val="28"/>
          <w:szCs w:val="28"/>
        </w:rPr>
      </w:pPr>
    </w:p>
    <w:p w14:paraId="4A029B28" w14:textId="4881C291" w:rsidR="00241591" w:rsidRDefault="00241591" w:rsidP="005E132C">
      <w:pPr>
        <w:rPr>
          <w:sz w:val="28"/>
          <w:szCs w:val="28"/>
        </w:rPr>
      </w:pPr>
      <w:r>
        <w:rPr>
          <w:sz w:val="28"/>
          <w:szCs w:val="28"/>
        </w:rPr>
        <w:lastRenderedPageBreak/>
        <w:t>Town of Stanford</w:t>
      </w:r>
    </w:p>
    <w:p w14:paraId="35120CDE" w14:textId="77517191" w:rsidR="00241591" w:rsidRDefault="00241591" w:rsidP="005E132C">
      <w:pPr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0A7EAF28" w14:textId="08D09741" w:rsidR="00241591" w:rsidRDefault="00241591" w:rsidP="005E132C">
      <w:pPr>
        <w:rPr>
          <w:sz w:val="28"/>
          <w:szCs w:val="28"/>
        </w:rPr>
      </w:pPr>
      <w:r>
        <w:rPr>
          <w:sz w:val="28"/>
          <w:szCs w:val="28"/>
        </w:rPr>
        <w:t>Meeting of 11-9-22</w:t>
      </w:r>
    </w:p>
    <w:p w14:paraId="45475FA5" w14:textId="4ABFD139" w:rsidR="00241591" w:rsidRDefault="00241591" w:rsidP="005E132C">
      <w:pPr>
        <w:rPr>
          <w:sz w:val="28"/>
          <w:szCs w:val="28"/>
        </w:rPr>
      </w:pPr>
      <w:r>
        <w:rPr>
          <w:sz w:val="28"/>
          <w:szCs w:val="28"/>
        </w:rPr>
        <w:t>Page 3</w:t>
      </w:r>
    </w:p>
    <w:p w14:paraId="3BCA501F" w14:textId="5B709BFD" w:rsidR="00241591" w:rsidRDefault="00241591" w:rsidP="005E132C">
      <w:pPr>
        <w:rPr>
          <w:sz w:val="28"/>
          <w:szCs w:val="28"/>
        </w:rPr>
      </w:pPr>
    </w:p>
    <w:p w14:paraId="0A1D13E0" w14:textId="45DC1A4C" w:rsidR="00241591" w:rsidRDefault="00241591" w:rsidP="005E132C">
      <w:pPr>
        <w:rPr>
          <w:sz w:val="28"/>
          <w:szCs w:val="28"/>
        </w:rPr>
      </w:pPr>
      <w:r>
        <w:rPr>
          <w:sz w:val="28"/>
          <w:szCs w:val="28"/>
        </w:rPr>
        <w:t>Respectfully Submitted by_________________________________</w:t>
      </w:r>
    </w:p>
    <w:p w14:paraId="6BB4AB37" w14:textId="3014DCF2" w:rsidR="00241591" w:rsidRDefault="00241591" w:rsidP="005E13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Mary Dalton, Secretary</w:t>
      </w:r>
    </w:p>
    <w:p w14:paraId="2B6D0C4D" w14:textId="117DBE64" w:rsidR="00241591" w:rsidRDefault="00241591" w:rsidP="005E132C">
      <w:pPr>
        <w:rPr>
          <w:sz w:val="28"/>
          <w:szCs w:val="28"/>
        </w:rPr>
      </w:pPr>
    </w:p>
    <w:p w14:paraId="1FFDC2B2" w14:textId="2DBD2466" w:rsidR="00241591" w:rsidRDefault="00241591" w:rsidP="005E132C">
      <w:pPr>
        <w:rPr>
          <w:sz w:val="28"/>
          <w:szCs w:val="28"/>
        </w:rPr>
      </w:pPr>
      <w:r>
        <w:rPr>
          <w:sz w:val="28"/>
          <w:szCs w:val="28"/>
        </w:rPr>
        <w:t>Approved by:____________________________________________</w:t>
      </w:r>
    </w:p>
    <w:p w14:paraId="4C2A1E04" w14:textId="4608E0C3" w:rsidR="00241591" w:rsidRDefault="00241591" w:rsidP="005E13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Kathryn Zeyher, Chair</w:t>
      </w:r>
    </w:p>
    <w:p w14:paraId="5DA38197" w14:textId="19B2C15A" w:rsidR="00241591" w:rsidRDefault="00241591" w:rsidP="005E132C">
      <w:pPr>
        <w:rPr>
          <w:sz w:val="28"/>
          <w:szCs w:val="28"/>
        </w:rPr>
      </w:pPr>
      <w:r>
        <w:rPr>
          <w:sz w:val="28"/>
          <w:szCs w:val="28"/>
        </w:rPr>
        <w:t>/md</w:t>
      </w:r>
    </w:p>
    <w:p w14:paraId="1D920E6F" w14:textId="77777777" w:rsidR="00241591" w:rsidRDefault="00241591" w:rsidP="005E132C">
      <w:pPr>
        <w:rPr>
          <w:sz w:val="28"/>
          <w:szCs w:val="28"/>
        </w:rPr>
      </w:pPr>
    </w:p>
    <w:p w14:paraId="4CE1CFBD" w14:textId="77777777" w:rsidR="00241591" w:rsidRDefault="00241591" w:rsidP="005E132C">
      <w:pPr>
        <w:rPr>
          <w:sz w:val="28"/>
          <w:szCs w:val="28"/>
        </w:rPr>
      </w:pPr>
    </w:p>
    <w:p w14:paraId="724CE8CD" w14:textId="074067FB" w:rsidR="00241591" w:rsidRDefault="00241591" w:rsidP="005E132C">
      <w:pPr>
        <w:rPr>
          <w:sz w:val="28"/>
          <w:szCs w:val="28"/>
        </w:rPr>
      </w:pPr>
      <w:r>
        <w:rPr>
          <w:sz w:val="28"/>
          <w:szCs w:val="28"/>
        </w:rPr>
        <w:t>Respectfully Submitted by:_____________________________</w:t>
      </w:r>
    </w:p>
    <w:p w14:paraId="2A010D5C" w14:textId="77777777" w:rsidR="00241591" w:rsidRPr="00DE5572" w:rsidRDefault="00241591" w:rsidP="005E132C">
      <w:pPr>
        <w:rPr>
          <w:sz w:val="28"/>
          <w:szCs w:val="28"/>
        </w:rPr>
      </w:pPr>
    </w:p>
    <w:sectPr w:rsidR="00241591" w:rsidRPr="00DE5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2C"/>
    <w:rsid w:val="000E02E3"/>
    <w:rsid w:val="00110E4D"/>
    <w:rsid w:val="00241591"/>
    <w:rsid w:val="002924CF"/>
    <w:rsid w:val="003D6A11"/>
    <w:rsid w:val="005E132C"/>
    <w:rsid w:val="00656B88"/>
    <w:rsid w:val="007D0134"/>
    <w:rsid w:val="007D06EE"/>
    <w:rsid w:val="0081284E"/>
    <w:rsid w:val="0087239B"/>
    <w:rsid w:val="0099346A"/>
    <w:rsid w:val="00A0657F"/>
    <w:rsid w:val="00A906D5"/>
    <w:rsid w:val="00B07522"/>
    <w:rsid w:val="00C90AD5"/>
    <w:rsid w:val="00D15AB3"/>
    <w:rsid w:val="00D94924"/>
    <w:rsid w:val="00DE5572"/>
    <w:rsid w:val="00E51A20"/>
    <w:rsid w:val="00F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C378E"/>
  <w15:chartTrackingRefBased/>
  <w15:docId w15:val="{25593FA7-A7F1-448F-AE1A-F8F9274F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2170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cp:lastPrinted>2022-12-14T15:46:00Z</cp:lastPrinted>
  <dcterms:created xsi:type="dcterms:W3CDTF">2023-04-14T14:09:00Z</dcterms:created>
  <dcterms:modified xsi:type="dcterms:W3CDTF">2023-04-14T14:09:00Z</dcterms:modified>
</cp:coreProperties>
</file>