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34921" w14:textId="37F0C03C" w:rsidR="002F2F0B" w:rsidRDefault="002F2F0B" w:rsidP="00486A2D">
      <w:pPr>
        <w:pStyle w:val="Title"/>
      </w:pPr>
      <w:r>
        <w:t>TOWN OF STANFORD TOWN BOARD</w:t>
      </w:r>
      <w:r w:rsidR="002D05E1">
        <w:t xml:space="preserve"> </w:t>
      </w:r>
      <w:r w:rsidR="00966D6D">
        <w:br/>
      </w:r>
      <w:r>
        <w:t>MINUTES</w:t>
      </w:r>
      <w:r w:rsidR="00966D6D">
        <w:t xml:space="preserve"> of  </w:t>
      </w:r>
      <w:r w:rsidR="00BE1661">
        <w:t>FEBRUARY 9</w:t>
      </w:r>
      <w:r w:rsidR="00361224" w:rsidRPr="00361224">
        <w:rPr>
          <w:vertAlign w:val="superscript"/>
        </w:rPr>
        <w:t>th</w:t>
      </w:r>
      <w:r w:rsidR="00BE1661">
        <w:t>, 2023</w:t>
      </w:r>
    </w:p>
    <w:p w14:paraId="25F937A7" w14:textId="77777777" w:rsidR="002F2F0B" w:rsidRDefault="002F2F0B" w:rsidP="002F2F0B">
      <w:pPr>
        <w:jc w:val="center"/>
        <w:rPr>
          <w:u w:val="single"/>
        </w:rPr>
      </w:pPr>
    </w:p>
    <w:p w14:paraId="08CD4DFC" w14:textId="3234515B" w:rsidR="001B68FF" w:rsidRDefault="002F2F0B" w:rsidP="002F2F0B">
      <w:r>
        <w:tab/>
        <w:t xml:space="preserve">The Town of Stanford Town Board met for their monthly meeting on Thursday, </w:t>
      </w:r>
      <w:r w:rsidR="00BE1661">
        <w:t>February</w:t>
      </w:r>
      <w:r w:rsidR="002D05E1">
        <w:t xml:space="preserve"> </w:t>
      </w:r>
      <w:r w:rsidR="00BE1661">
        <w:t>9</w:t>
      </w:r>
      <w:r>
        <w:rPr>
          <w:vertAlign w:val="superscript"/>
        </w:rPr>
        <w:t>th</w:t>
      </w:r>
      <w:r>
        <w:t xml:space="preserve">, </w:t>
      </w:r>
      <w:r w:rsidR="00931F76">
        <w:t>202</w:t>
      </w:r>
      <w:r w:rsidR="00BE1661">
        <w:t>3</w:t>
      </w:r>
      <w:r w:rsidR="00931F76">
        <w:t>,</w:t>
      </w:r>
      <w:r w:rsidR="00A10729">
        <w:t xml:space="preserve"> </w:t>
      </w:r>
      <w:r w:rsidR="00FC0391">
        <w:t xml:space="preserve">at the </w:t>
      </w:r>
      <w:r w:rsidR="00B121FE">
        <w:t>T</w:t>
      </w:r>
      <w:r w:rsidR="00FC0391">
        <w:t>own Hall</w:t>
      </w:r>
      <w:r>
        <w:t>.  Supervisor Burton called the meeting to order at 7:00 PM with the Pledge of Allegiance</w:t>
      </w:r>
      <w:r w:rsidR="00BE16EB">
        <w:t xml:space="preserve"> led by high school student Scarlett Rhea.</w:t>
      </w:r>
      <w:r>
        <w:tab/>
      </w:r>
      <w:r>
        <w:tab/>
      </w:r>
      <w:r>
        <w:tab/>
      </w:r>
      <w:r>
        <w:tab/>
        <w:t xml:space="preserve">  </w:t>
      </w:r>
      <w:r>
        <w:br/>
        <w:t xml:space="preserve">            T</w:t>
      </w:r>
      <w:r w:rsidR="00BE16EB">
        <w:t>he Supervisor stated that t</w:t>
      </w:r>
      <w:r>
        <w:t>his meeting was dedicated</w:t>
      </w:r>
      <w:r w:rsidR="00F75BBD">
        <w:t xml:space="preserve"> to </w:t>
      </w:r>
      <w:r w:rsidR="00BE1661">
        <w:t>Gary Lovett</w:t>
      </w:r>
      <w:r w:rsidR="00BE16EB">
        <w:t>, an advocate for the Town who was dedicated to public service</w:t>
      </w:r>
      <w:r w:rsidR="001E4E59">
        <w:t>,</w:t>
      </w:r>
      <w:r w:rsidR="00BE1661">
        <w:t xml:space="preserve"> who passed away over a month ago</w:t>
      </w:r>
      <w:r w:rsidR="00BE16EB">
        <w:t>.  There have been a lot of deaths in the last ten days: John Danko, Bonny Hughes, Alberta Funk and Gary Johnson.  Supervisor Burton asked for a moment of silence for them all.</w:t>
      </w:r>
    </w:p>
    <w:p w14:paraId="3832EA81" w14:textId="62CFEDD4" w:rsidR="00BE16EB" w:rsidRDefault="00BE16EB" w:rsidP="002F2F0B">
      <w:r>
        <w:tab/>
        <w:t>Councilwoman Margaret Fallon spoke of Gary Lovet</w:t>
      </w:r>
      <w:r w:rsidR="00F96169">
        <w:t>t</w:t>
      </w:r>
      <w:r>
        <w:t xml:space="preserve">’s </w:t>
      </w:r>
      <w:r w:rsidR="008B2C9C">
        <w:t xml:space="preserve">beautiful </w:t>
      </w:r>
      <w:r>
        <w:t xml:space="preserve">memorial service that was </w:t>
      </w:r>
      <w:r w:rsidR="00F96169">
        <w:t>recently</w:t>
      </w:r>
      <w:r>
        <w:t xml:space="preserve"> held at the </w:t>
      </w:r>
      <w:r w:rsidR="00F96169">
        <w:t>Cary Institute</w:t>
      </w:r>
      <w:r w:rsidR="008B2C9C">
        <w:t>.  People from all aspects of his life, neighbors, co-workers, students, told amazing stories of his talents, deep kindness and joy of life</w:t>
      </w:r>
      <w:r w:rsidR="00C07735">
        <w:t xml:space="preserve">.  Ms. Fallon then read the tribute she had written for Gary’s service.  Anne Bernstein also spoke of working with Gary on the Town CAC and the depth of grief and loss that she felt, </w:t>
      </w:r>
      <w:r w:rsidR="001E4E59">
        <w:t xml:space="preserve">and </w:t>
      </w:r>
      <w:r w:rsidR="00C07735">
        <w:t>of attending his memorial service as well</w:t>
      </w:r>
      <w:r w:rsidR="001E4E59">
        <w:t xml:space="preserve">, </w:t>
      </w:r>
      <w:r w:rsidR="00C07735">
        <w:t>and how he had impacted so many lives.  He added that she was grateful for her time with him, was inspired to work harder and not be afraid to do something.</w:t>
      </w:r>
    </w:p>
    <w:p w14:paraId="7A718038" w14:textId="64D65FD3" w:rsidR="00773549" w:rsidRDefault="00C07735" w:rsidP="002F2F0B">
      <w:r>
        <w:tab/>
        <w:t xml:space="preserve">Supervisor Burton added that the </w:t>
      </w:r>
      <w:r w:rsidR="00F95355">
        <w:t>T</w:t>
      </w:r>
      <w:r>
        <w:t>own was planning a fitting memorial for him along with the CAC.</w:t>
      </w:r>
    </w:p>
    <w:p w14:paraId="6D028C10" w14:textId="77777777" w:rsidR="002F2F0B" w:rsidRDefault="002F2F0B" w:rsidP="002F2F0B">
      <w:pPr>
        <w:ind w:firstLine="720"/>
      </w:pPr>
      <w:r>
        <w:t xml:space="preserve">Roll call:  </w:t>
      </w:r>
      <w:r>
        <w:tab/>
        <w:t>Wendy Burton – present</w:t>
      </w:r>
    </w:p>
    <w:p w14:paraId="15C42B9D" w14:textId="18BED270" w:rsidR="002F2F0B" w:rsidRDefault="002F2F0B" w:rsidP="002F2F0B">
      <w:pPr>
        <w:ind w:firstLine="720"/>
      </w:pPr>
      <w:r>
        <w:tab/>
      </w:r>
      <w:r>
        <w:tab/>
        <w:t xml:space="preserve">Anne Arent - </w:t>
      </w:r>
      <w:r w:rsidR="00486A2D">
        <w:t>pre</w:t>
      </w:r>
      <w:r>
        <w:t>sent</w:t>
      </w:r>
    </w:p>
    <w:p w14:paraId="21C9EBCC" w14:textId="277D27A5" w:rsidR="002F2F0B" w:rsidRPr="00D23347" w:rsidRDefault="002F2F0B" w:rsidP="002F2F0B">
      <w:pPr>
        <w:rPr>
          <w:lang w:val="fr-FR"/>
        </w:rPr>
      </w:pPr>
      <w:r>
        <w:tab/>
      </w:r>
      <w:r>
        <w:tab/>
      </w:r>
      <w:r>
        <w:tab/>
      </w:r>
      <w:r w:rsidRPr="00D23347">
        <w:rPr>
          <w:lang w:val="fr-FR"/>
        </w:rPr>
        <w:t xml:space="preserve">Margaret Fallon – </w:t>
      </w:r>
      <w:r w:rsidR="004A164B" w:rsidRPr="00D23347">
        <w:rPr>
          <w:lang w:val="fr-FR"/>
        </w:rPr>
        <w:t>present</w:t>
      </w:r>
    </w:p>
    <w:p w14:paraId="40C244A2" w14:textId="487AC46B" w:rsidR="002F2F0B" w:rsidRPr="00F95355" w:rsidRDefault="002F2F0B" w:rsidP="002F2F0B">
      <w:pPr>
        <w:rPr>
          <w:lang w:val="fr-FR"/>
        </w:rPr>
      </w:pPr>
      <w:r w:rsidRPr="00D23347">
        <w:rPr>
          <w:lang w:val="fr-FR"/>
        </w:rPr>
        <w:tab/>
      </w:r>
      <w:r w:rsidRPr="00D23347">
        <w:rPr>
          <w:lang w:val="fr-FR"/>
        </w:rPr>
        <w:tab/>
      </w:r>
      <w:r w:rsidRPr="00D23347">
        <w:rPr>
          <w:lang w:val="fr-FR"/>
        </w:rPr>
        <w:tab/>
        <w:t>Nathan Lavertue</w:t>
      </w:r>
      <w:r w:rsidR="004A164B" w:rsidRPr="00D23347">
        <w:rPr>
          <w:lang w:val="fr-FR"/>
        </w:rPr>
        <w:t xml:space="preserve"> - </w:t>
      </w:r>
      <w:r w:rsidR="00643555" w:rsidRPr="00D23347">
        <w:rPr>
          <w:lang w:val="fr-FR"/>
        </w:rPr>
        <w:t>ab</w:t>
      </w:r>
      <w:r w:rsidR="004A164B" w:rsidRPr="00D23347">
        <w:rPr>
          <w:lang w:val="fr-FR"/>
        </w:rPr>
        <w:t>sent</w:t>
      </w:r>
    </w:p>
    <w:p w14:paraId="53139F29" w14:textId="5C19B4BD" w:rsidR="00486A2D" w:rsidRDefault="00486A2D" w:rsidP="002F2F0B">
      <w:r w:rsidRPr="00836856">
        <w:rPr>
          <w:lang w:val="fr-FR"/>
        </w:rPr>
        <w:tab/>
      </w:r>
      <w:r w:rsidRPr="00486A2D">
        <w:t>Also in attendance was T</w:t>
      </w:r>
      <w:r>
        <w:t>own Attorney Robert Butts.</w:t>
      </w:r>
    </w:p>
    <w:p w14:paraId="5069A573" w14:textId="77777777" w:rsidR="0098298E" w:rsidRPr="00486A2D" w:rsidRDefault="0098298E" w:rsidP="002F2F0B"/>
    <w:p w14:paraId="74ED7EB1" w14:textId="28E87135" w:rsidR="00FF090D" w:rsidRDefault="004A164B" w:rsidP="002F2F0B">
      <w:r w:rsidRPr="001E3C56">
        <w:rPr>
          <w:u w:val="single"/>
        </w:rPr>
        <w:t>LIAISON REPORTS:</w:t>
      </w:r>
      <w:r w:rsidRPr="001E3C56">
        <w:t xml:space="preserve"> </w:t>
      </w:r>
      <w:r w:rsidR="00FF090D">
        <w:t xml:space="preserve"> </w:t>
      </w:r>
    </w:p>
    <w:p w14:paraId="784BC236" w14:textId="3C513FFC" w:rsidR="002025C9" w:rsidRDefault="002025C9" w:rsidP="002F2F0B">
      <w:r>
        <w:tab/>
        <w:t xml:space="preserve">Margaret Fallon stated that the CAC </w:t>
      </w:r>
      <w:r w:rsidR="00FF7397">
        <w:t xml:space="preserve">had voted to have Greg Williams as the new Chair and Curtis DeVito as the </w:t>
      </w:r>
      <w:r w:rsidR="001E4E59">
        <w:t>V</w:t>
      </w:r>
      <w:r w:rsidR="00FF7397">
        <w:t xml:space="preserve">ice </w:t>
      </w:r>
      <w:r w:rsidR="001E4E59">
        <w:t>C</w:t>
      </w:r>
      <w:r w:rsidR="00FF7397">
        <w:t>hair.   They were also working on having nature lectures at the Library and were planning on having the annual road-side clean-up on April 22</w:t>
      </w:r>
      <w:r w:rsidR="00FF7397" w:rsidRPr="00FF7397">
        <w:rPr>
          <w:vertAlign w:val="superscript"/>
        </w:rPr>
        <w:t>nd</w:t>
      </w:r>
      <w:r w:rsidR="00FF7397">
        <w:t>.  She added that you can follow the CAC’s activities and information on Instagram.</w:t>
      </w:r>
    </w:p>
    <w:p w14:paraId="65214DBC" w14:textId="6BD4FCAF" w:rsidR="00FF090D" w:rsidRDefault="00FF090D" w:rsidP="002F2F0B">
      <w:r>
        <w:tab/>
        <w:t xml:space="preserve">Anne </w:t>
      </w:r>
      <w:r w:rsidR="00751C8B">
        <w:t xml:space="preserve">Arent </w:t>
      </w:r>
      <w:r w:rsidR="00643555">
        <w:t xml:space="preserve">said that the ZBA </w:t>
      </w:r>
      <w:r w:rsidR="00FF7397">
        <w:t>had held two public hearings on variance applications and both were approved.</w:t>
      </w:r>
    </w:p>
    <w:p w14:paraId="0144F059" w14:textId="0E3C9DA0" w:rsidR="0099129D" w:rsidRDefault="00FF090D" w:rsidP="00460B04">
      <w:r>
        <w:tab/>
      </w:r>
      <w:r w:rsidR="00012CD9">
        <w:tab/>
      </w:r>
    </w:p>
    <w:p w14:paraId="0E825BFB" w14:textId="362DE951" w:rsidR="006253CA" w:rsidRDefault="0011406C" w:rsidP="00FB7B18">
      <w:r>
        <w:rPr>
          <w:u w:val="single"/>
        </w:rPr>
        <w:t>SUPERVISOR’S REPORTS:</w:t>
      </w:r>
      <w:r>
        <w:t xml:space="preserve"> </w:t>
      </w:r>
      <w:r w:rsidR="00643555">
        <w:t>Supervisor</w:t>
      </w:r>
      <w:r w:rsidR="00137F9A">
        <w:t xml:space="preserve"> </w:t>
      </w:r>
      <w:r>
        <w:t xml:space="preserve">Burton </w:t>
      </w:r>
      <w:r w:rsidR="000E4DFD">
        <w:t xml:space="preserve">stated </w:t>
      </w:r>
      <w:r w:rsidR="00643555">
        <w:t xml:space="preserve">that she had given the Board members two payroll verification reports, her bank reconciliations and her </w:t>
      </w:r>
      <w:r w:rsidR="00FF7397">
        <w:t>January ‘23</w:t>
      </w:r>
      <w:r w:rsidR="00643555">
        <w:t xml:space="preserve"> report.</w:t>
      </w:r>
      <w:r w:rsidR="00FF7397">
        <w:t xml:space="preserve">  She added that the website now has a new page for disaster preparedness and recovery, and that the Town Board was still working on the building’s boiler replacement with several recommendations and various suggestions that an engineer will have to discuss.</w:t>
      </w:r>
    </w:p>
    <w:p w14:paraId="7907C946" w14:textId="77777777" w:rsidR="00B74D9D" w:rsidRDefault="00B74D9D" w:rsidP="00FB7B18"/>
    <w:p w14:paraId="4AEF2EB7" w14:textId="5188D74A" w:rsidR="00F57758" w:rsidRDefault="00FB7B18" w:rsidP="00E7504B">
      <w:r>
        <w:rPr>
          <w:u w:val="single"/>
        </w:rPr>
        <w:t>PRIVILEGE OF THE FLOOR:</w:t>
      </w:r>
      <w:r>
        <w:t xml:space="preserve"> </w:t>
      </w:r>
      <w:r w:rsidR="00616202">
        <w:br/>
      </w:r>
      <w:r w:rsidR="00CC6EF7">
        <w:tab/>
      </w:r>
      <w:r w:rsidR="00FF7397">
        <w:t>Jim King, 176 Charwill Drive – spoke of a</w:t>
      </w:r>
      <w:r w:rsidR="00A67892">
        <w:t>n expanding</w:t>
      </w:r>
      <w:r w:rsidR="00FF7397">
        <w:t xml:space="preserve"> commercial</w:t>
      </w:r>
      <w:r w:rsidR="00A67892">
        <w:t xml:space="preserve"> construction business at 158 Charwill in the RR zone</w:t>
      </w:r>
      <w:r w:rsidR="00387735">
        <w:t xml:space="preserve"> that was wrong for the area, is causing many problems, ramifications, even though the Building Inspector has allowed it.  Asked the Board to visit the site and take appropriate action.</w:t>
      </w:r>
    </w:p>
    <w:p w14:paraId="09B8098D" w14:textId="5728B280" w:rsidR="00387735" w:rsidRDefault="00387735" w:rsidP="00E7504B">
      <w:r>
        <w:tab/>
        <w:t>Kathy Zeyher, 158 Shelley Hill Road – speaking as ZBA chair and on the ZBA since 2015, had gone over the process of selecting a new member, advertising the vacancy, receiving letters of interest, interviewed the candidates, considering our criteria and discussed them and am now sending our recommendation to the Town Board.  Our candidate has been part of other organizations in town, understands the future of the Town and knowledge of the proposed Master Plan.  Our recommendation i</w:t>
      </w:r>
      <w:r w:rsidR="001E4E59">
        <w:t>s</w:t>
      </w:r>
      <w:r>
        <w:t xml:space="preserve"> on the Board’s agenda tonight.</w:t>
      </w:r>
    </w:p>
    <w:p w14:paraId="71D80A80" w14:textId="2427470C" w:rsidR="00387735" w:rsidRPr="001B6A0A" w:rsidRDefault="00387735" w:rsidP="00E7504B">
      <w:r>
        <w:tab/>
        <w:t>Jim Myers, 402 Jameson Hill Road – also on the ZBA, and has been since 2011, discussed the applicant they had spoken with, was hoping you would vote on the matter tonight.  Asked if there was a conflict of interest with Mrs. Arent being on the school board, and was told no.</w:t>
      </w:r>
    </w:p>
    <w:p w14:paraId="0059111F" w14:textId="77777777" w:rsidR="0098298E" w:rsidRDefault="0098298E" w:rsidP="0098298E">
      <w:pPr>
        <w:rPr>
          <w:u w:val="single"/>
        </w:rPr>
      </w:pPr>
    </w:p>
    <w:p w14:paraId="6D917CA2" w14:textId="3E48B882" w:rsidR="00501CD0" w:rsidRDefault="0098298E" w:rsidP="00616202">
      <w:r>
        <w:rPr>
          <w:u w:val="single"/>
        </w:rPr>
        <w:t>MOTION TO APPROVE AGENDA:</w:t>
      </w:r>
      <w:r>
        <w:t xml:space="preserve"> A motion was made by Wendy Burton, seconded by </w:t>
      </w:r>
      <w:r w:rsidR="00E7504B">
        <w:t>Anne Arent</w:t>
      </w:r>
      <w:r>
        <w:t xml:space="preserve">, to approve the agenda.  Motion carried with all </w:t>
      </w:r>
      <w:r w:rsidR="006E0AFF">
        <w:t xml:space="preserve">present </w:t>
      </w:r>
      <w:r>
        <w:t>voting in favor.</w:t>
      </w:r>
    </w:p>
    <w:p w14:paraId="5514F65A" w14:textId="77777777" w:rsidR="006E0AFF" w:rsidRDefault="006E0AFF" w:rsidP="00616202"/>
    <w:p w14:paraId="1F574808" w14:textId="77777777" w:rsidR="00CD12F6" w:rsidRDefault="00EF3D9B" w:rsidP="00387735">
      <w:pPr>
        <w:rPr>
          <w:rFonts w:eastAsiaTheme="minorHAnsi"/>
        </w:rPr>
      </w:pPr>
      <w:r w:rsidRPr="00F57758">
        <w:rPr>
          <w:rFonts w:eastAsiaTheme="minorHAnsi"/>
          <w:u w:val="single"/>
        </w:rPr>
        <w:t>NEW BUSINESS:</w:t>
      </w:r>
      <w:r w:rsidR="00F57758" w:rsidRPr="00F57758">
        <w:rPr>
          <w:rFonts w:eastAsiaTheme="minorHAnsi"/>
          <w:u w:val="single"/>
        </w:rPr>
        <w:br/>
        <w:t>1.</w:t>
      </w:r>
      <w:r w:rsidR="00387735">
        <w:rPr>
          <w:rFonts w:eastAsiaTheme="minorHAnsi"/>
          <w:u w:val="single"/>
        </w:rPr>
        <w:t xml:space="preserve"> APPROVE BOOKS OF THE BUILDING INSPECTOR, THE COURT AND THE TOWN CLERK:</w:t>
      </w:r>
      <w:r w:rsidR="005E0AF7" w:rsidRPr="00D4538A">
        <w:rPr>
          <w:rFonts w:eastAsiaTheme="minorHAnsi"/>
        </w:rPr>
        <w:t xml:space="preserve"> </w:t>
      </w:r>
      <w:r w:rsidR="00D4538A" w:rsidRPr="00D4538A">
        <w:rPr>
          <w:rFonts w:eastAsiaTheme="minorHAnsi"/>
        </w:rPr>
        <w:t>Patty Koch</w:t>
      </w:r>
      <w:r w:rsidR="00D4538A">
        <w:rPr>
          <w:rFonts w:eastAsiaTheme="minorHAnsi"/>
        </w:rPr>
        <w:t xml:space="preserve"> presented the books for (former) Town Justice Weber and Carolyn Harklerode presented the books for Town Justice Dennis Smith.  A motion was made by Wendy </w:t>
      </w:r>
    </w:p>
    <w:p w14:paraId="43AAEF62" w14:textId="465D720A" w:rsidR="00CD12F6" w:rsidRDefault="00CD12F6" w:rsidP="00CD12F6">
      <w:pPr>
        <w:jc w:val="right"/>
        <w:rPr>
          <w:rFonts w:eastAsiaTheme="minorHAnsi"/>
        </w:rPr>
      </w:pPr>
      <w:r>
        <w:rPr>
          <w:rFonts w:eastAsiaTheme="minorHAnsi"/>
        </w:rPr>
        <w:lastRenderedPageBreak/>
        <w:t>Town Board Minutes</w:t>
      </w:r>
    </w:p>
    <w:p w14:paraId="09ECC3B3" w14:textId="5776B640" w:rsidR="00CD12F6" w:rsidRDefault="00CD12F6" w:rsidP="00CD12F6">
      <w:pPr>
        <w:jc w:val="right"/>
        <w:rPr>
          <w:rFonts w:eastAsiaTheme="minorHAnsi"/>
        </w:rPr>
      </w:pPr>
      <w:r>
        <w:rPr>
          <w:rFonts w:eastAsiaTheme="minorHAnsi"/>
        </w:rPr>
        <w:t>2/9/23, page 2</w:t>
      </w:r>
    </w:p>
    <w:p w14:paraId="02F640B4" w14:textId="727312F3" w:rsidR="00F57758" w:rsidRPr="005C2A1D" w:rsidRDefault="00D4538A" w:rsidP="00387735">
      <w:pPr>
        <w:rPr>
          <w:rFonts w:eastAsiaTheme="minorHAnsi"/>
        </w:rPr>
      </w:pPr>
      <w:r>
        <w:rPr>
          <w:rFonts w:eastAsiaTheme="minorHAnsi"/>
        </w:rPr>
        <w:t>Burton, seconded by Anne Arent, to approve them to the best of their knowledge.</w:t>
      </w:r>
      <w:r w:rsidR="005C2A1D">
        <w:rPr>
          <w:rFonts w:eastAsiaTheme="minorHAnsi"/>
        </w:rPr>
        <w:t xml:space="preserve">  Motion carried with all present voting in favor.</w:t>
      </w:r>
      <w:r>
        <w:rPr>
          <w:rFonts w:eastAsiaTheme="minorHAnsi"/>
        </w:rPr>
        <w:t xml:space="preserve">  Town Clerk Ritamary Bell presented her books and records to the Town Board.  A motion was made by Wendy Burton, seconded by Margaret Fallon, to approve them to the best of their knowledge.  Motion carried with all present voting in favor.  The Building Inspector was not available to bring in his books.</w:t>
      </w:r>
    </w:p>
    <w:p w14:paraId="1E30523F" w14:textId="3ECFFD0C" w:rsidR="001D1CA3" w:rsidRDefault="001D1CA3" w:rsidP="00F57758">
      <w:pPr>
        <w:rPr>
          <w:rFonts w:eastAsiaTheme="minorHAnsi"/>
        </w:rPr>
      </w:pPr>
    </w:p>
    <w:p w14:paraId="7BCE99D5" w14:textId="7623876B" w:rsidR="001D1CA3" w:rsidRDefault="001D1CA3" w:rsidP="00F57758">
      <w:pPr>
        <w:rPr>
          <w:rFonts w:eastAsiaTheme="minorHAnsi"/>
        </w:rPr>
      </w:pPr>
      <w:r>
        <w:rPr>
          <w:rFonts w:eastAsiaTheme="minorHAnsi"/>
          <w:u w:val="single"/>
        </w:rPr>
        <w:t xml:space="preserve">2. </w:t>
      </w:r>
      <w:r w:rsidR="00D4538A">
        <w:rPr>
          <w:rFonts w:eastAsiaTheme="minorHAnsi"/>
          <w:u w:val="single"/>
        </w:rPr>
        <w:t>APPOINT NEW MEMBERS TO VARIOUS BOARDS AND COMMISSIONS:</w:t>
      </w:r>
      <w:r w:rsidR="00D4538A">
        <w:rPr>
          <w:rFonts w:eastAsiaTheme="minorHAnsi"/>
        </w:rPr>
        <w:t xml:space="preserve">  The following appointments were made:</w:t>
      </w:r>
    </w:p>
    <w:p w14:paraId="4C0F15B9" w14:textId="2CE3D514" w:rsidR="00D4538A" w:rsidRDefault="00D4538A" w:rsidP="00D4538A">
      <w:pPr>
        <w:pStyle w:val="ListParagraph"/>
        <w:numPr>
          <w:ilvl w:val="0"/>
          <w:numId w:val="10"/>
        </w:numPr>
        <w:rPr>
          <w:rFonts w:eastAsiaTheme="minorHAnsi"/>
        </w:rPr>
      </w:pPr>
      <w:r>
        <w:rPr>
          <w:rFonts w:eastAsiaTheme="minorHAnsi"/>
        </w:rPr>
        <w:t xml:space="preserve">To the </w:t>
      </w:r>
      <w:r w:rsidRPr="00EA006E">
        <w:rPr>
          <w:rFonts w:eastAsiaTheme="minorHAnsi"/>
          <w:u w:val="single"/>
        </w:rPr>
        <w:t>CAC</w:t>
      </w:r>
      <w:r>
        <w:rPr>
          <w:rFonts w:eastAsiaTheme="minorHAnsi"/>
        </w:rPr>
        <w:t>: Natalie O’Malley – motion made by Wendy Burton, seconded by Anne Arent.  Motion carried.</w:t>
      </w:r>
    </w:p>
    <w:p w14:paraId="5D6BED58" w14:textId="77777777" w:rsidR="00D4538A" w:rsidRDefault="00D4538A" w:rsidP="00D4538A">
      <w:pPr>
        <w:pStyle w:val="ListParagraph"/>
        <w:numPr>
          <w:ilvl w:val="0"/>
          <w:numId w:val="10"/>
        </w:numPr>
        <w:rPr>
          <w:rFonts w:eastAsiaTheme="minorHAnsi"/>
        </w:rPr>
      </w:pPr>
      <w:r>
        <w:rPr>
          <w:rFonts w:eastAsiaTheme="minorHAnsi"/>
        </w:rPr>
        <w:t xml:space="preserve">To the </w:t>
      </w:r>
      <w:r w:rsidRPr="00EA006E">
        <w:rPr>
          <w:rFonts w:eastAsiaTheme="minorHAnsi"/>
          <w:u w:val="single"/>
        </w:rPr>
        <w:t>Recreation Commission</w:t>
      </w:r>
      <w:r>
        <w:rPr>
          <w:rFonts w:eastAsiaTheme="minorHAnsi"/>
        </w:rPr>
        <w:t>: Nicole Clanahan - motion made by Wendy Burton, seconded by Anne Arent.  Motion carried.</w:t>
      </w:r>
    </w:p>
    <w:p w14:paraId="1E2B8256" w14:textId="7F681C47" w:rsidR="00D4538A" w:rsidRDefault="00D4538A" w:rsidP="00D4538A">
      <w:pPr>
        <w:pStyle w:val="ListParagraph"/>
        <w:numPr>
          <w:ilvl w:val="0"/>
          <w:numId w:val="10"/>
        </w:numPr>
        <w:rPr>
          <w:rFonts w:eastAsiaTheme="minorHAnsi"/>
        </w:rPr>
      </w:pPr>
      <w:r>
        <w:rPr>
          <w:rFonts w:eastAsiaTheme="minorHAnsi"/>
        </w:rPr>
        <w:t xml:space="preserve">To the </w:t>
      </w:r>
      <w:r w:rsidRPr="00EA006E">
        <w:rPr>
          <w:rFonts w:eastAsiaTheme="minorHAnsi"/>
          <w:u w:val="single"/>
        </w:rPr>
        <w:t>Board of Assessment Review</w:t>
      </w:r>
      <w:r>
        <w:rPr>
          <w:rFonts w:eastAsiaTheme="minorHAnsi"/>
        </w:rPr>
        <w:t xml:space="preserve"> </w:t>
      </w:r>
      <w:r w:rsidR="00CD12F6">
        <w:rPr>
          <w:rFonts w:eastAsiaTheme="minorHAnsi"/>
        </w:rPr>
        <w:t>–</w:t>
      </w:r>
      <w:r>
        <w:rPr>
          <w:rFonts w:eastAsiaTheme="minorHAnsi"/>
        </w:rPr>
        <w:t xml:space="preserve"> </w:t>
      </w:r>
      <w:r w:rsidR="00CD12F6">
        <w:rPr>
          <w:rFonts w:eastAsiaTheme="minorHAnsi"/>
        </w:rPr>
        <w:t xml:space="preserve">Lori Downing - </w:t>
      </w:r>
      <w:r>
        <w:rPr>
          <w:rFonts w:eastAsiaTheme="minorHAnsi"/>
        </w:rPr>
        <w:t>motion made by Wendy Burton, seconded by Margaret Fallon.  Motion carried.</w:t>
      </w:r>
    </w:p>
    <w:p w14:paraId="6C1EDC36" w14:textId="2CE16352" w:rsidR="00266A59" w:rsidRDefault="00D4538A" w:rsidP="00266A59">
      <w:pPr>
        <w:pStyle w:val="ListParagraph"/>
        <w:numPr>
          <w:ilvl w:val="0"/>
          <w:numId w:val="10"/>
        </w:numPr>
        <w:rPr>
          <w:rFonts w:eastAsiaTheme="minorHAnsi"/>
        </w:rPr>
      </w:pPr>
      <w:r>
        <w:rPr>
          <w:rFonts w:eastAsiaTheme="minorHAnsi"/>
        </w:rPr>
        <w:t xml:space="preserve">To the </w:t>
      </w:r>
      <w:r w:rsidRPr="00EA006E">
        <w:rPr>
          <w:rFonts w:eastAsiaTheme="minorHAnsi"/>
          <w:u w:val="single"/>
        </w:rPr>
        <w:t>Zoning Board of Appeals</w:t>
      </w:r>
      <w:r>
        <w:rPr>
          <w:rFonts w:eastAsiaTheme="minorHAnsi"/>
        </w:rPr>
        <w:t>: Divo Martini – motion made by Margaret Fallon, seconded by Wendy Burton.  Role call vote: Wendy Burton – yes; Anne Arent – abstained; Margaret Fallon, - no; Nathan Lavertue – absent.  No vote.  Supervisor Burton suggested that the ZBA run another ad and look for more applicants</w:t>
      </w:r>
      <w:r w:rsidR="00266A59">
        <w:rPr>
          <w:rFonts w:eastAsiaTheme="minorHAnsi"/>
        </w:rPr>
        <w:t>.  Ms. Fallon explained that the Board usually takes a committee’s recommendation but doesn’t see that job as a rubber stamp; was elected to represent the Town and doesn’t think this applicant would best represent our Town.</w:t>
      </w:r>
    </w:p>
    <w:p w14:paraId="4F86A359" w14:textId="5301A760" w:rsidR="00982197" w:rsidRDefault="00266A59" w:rsidP="00266A59">
      <w:pPr>
        <w:rPr>
          <w:rFonts w:eastAsiaTheme="minorHAnsi"/>
        </w:rPr>
      </w:pPr>
      <w:r>
        <w:rPr>
          <w:rFonts w:eastAsiaTheme="minorHAnsi"/>
          <w:u w:val="single"/>
        </w:rPr>
        <w:t>DISCUSSION:</w:t>
      </w:r>
      <w:r>
        <w:rPr>
          <w:rFonts w:eastAsiaTheme="minorHAnsi"/>
        </w:rPr>
        <w:t xml:space="preserve"> Pat Tierney, Jameson Hill Road, ZBA member – stated that their choice was a good fit for the ZBA, personality should not count but rather their qualifications, experience and care; the board could handle if there was a problem.</w:t>
      </w:r>
      <w:r w:rsidR="00982197">
        <w:rPr>
          <w:rFonts w:eastAsiaTheme="minorHAnsi"/>
        </w:rPr>
        <w:t xml:space="preserve">  Met or spoke with 6 candidates and he was their choice.</w:t>
      </w:r>
    </w:p>
    <w:p w14:paraId="59C33974" w14:textId="77777777" w:rsidR="00982197" w:rsidRDefault="00982197" w:rsidP="00266A59">
      <w:pPr>
        <w:rPr>
          <w:rFonts w:eastAsiaTheme="minorHAnsi"/>
        </w:rPr>
      </w:pPr>
      <w:r>
        <w:rPr>
          <w:rFonts w:eastAsiaTheme="minorHAnsi"/>
        </w:rPr>
        <w:tab/>
        <w:t>Ben Rathjen, 158 Charwill Drive – also a ZBA member, spoke with the applicants regarding availability, some were part-time residents or new to the area; felt that that was not a good fit for the ZBA.</w:t>
      </w:r>
    </w:p>
    <w:p w14:paraId="29B94F13" w14:textId="77777777" w:rsidR="00EA006E" w:rsidRDefault="00982197" w:rsidP="00266A59">
      <w:pPr>
        <w:rPr>
          <w:rFonts w:eastAsiaTheme="minorHAnsi"/>
        </w:rPr>
      </w:pPr>
      <w:r>
        <w:rPr>
          <w:rFonts w:eastAsiaTheme="minorHAnsi"/>
        </w:rPr>
        <w:tab/>
        <w:t>Supervisor Burton – added that this was an unfortunate position and that the ZBA is probably the most effective committee in town; Kathy Zeyher knows the zoning better than anyone.  Do not view this as a rebuke of the ZBA and had spoken with Kathy regarding this passionate person but has a history of volatility.</w:t>
      </w:r>
      <w:r w:rsidR="00EA006E">
        <w:rPr>
          <w:rFonts w:eastAsiaTheme="minorHAnsi"/>
        </w:rPr>
        <w:t xml:space="preserve">  We’re looking at what’s best for the Town.  The former Town Board had turned down other recommendations and added that there was much soul searching in our decision, and asked how they could move forward.  She suggested that the position be advertised for again, bring the ZBA down to three members: make no decisions tonight but want to hear from you and hope that all of you stay on.</w:t>
      </w:r>
    </w:p>
    <w:p w14:paraId="210EB2B4" w14:textId="7208452E" w:rsidR="00EA006E" w:rsidRDefault="00EA006E" w:rsidP="00EA006E">
      <w:pPr>
        <w:pStyle w:val="ListParagraph"/>
        <w:numPr>
          <w:ilvl w:val="0"/>
          <w:numId w:val="11"/>
        </w:numPr>
        <w:rPr>
          <w:rFonts w:eastAsiaTheme="minorHAnsi"/>
        </w:rPr>
      </w:pPr>
      <w:r>
        <w:rPr>
          <w:rFonts w:eastAsiaTheme="minorHAnsi"/>
        </w:rPr>
        <w:t xml:space="preserve">To the </w:t>
      </w:r>
      <w:r w:rsidRPr="00EA006E">
        <w:rPr>
          <w:rFonts w:eastAsiaTheme="minorHAnsi"/>
          <w:u w:val="single"/>
        </w:rPr>
        <w:t>Climate Smart Task Force</w:t>
      </w:r>
      <w:r>
        <w:rPr>
          <w:rFonts w:eastAsiaTheme="minorHAnsi"/>
        </w:rPr>
        <w:t xml:space="preserve"> – Teddy Secor, Abrielle Hamilton, Tracy Springer and Nate Kimba</w:t>
      </w:r>
      <w:r w:rsidR="00CD12F6">
        <w:rPr>
          <w:rFonts w:eastAsiaTheme="minorHAnsi"/>
        </w:rPr>
        <w:t>ll</w:t>
      </w:r>
      <w:r>
        <w:rPr>
          <w:rFonts w:eastAsiaTheme="minorHAnsi"/>
        </w:rPr>
        <w:t xml:space="preserve"> - motion made by Wendy Burton, seconded by Margaret Fallon.  Motion carried.</w:t>
      </w:r>
    </w:p>
    <w:p w14:paraId="39A1EABF" w14:textId="77777777" w:rsidR="003F441E" w:rsidRDefault="003F441E" w:rsidP="00EA006E">
      <w:pPr>
        <w:rPr>
          <w:rFonts w:eastAsiaTheme="minorHAnsi"/>
          <w:u w:val="single"/>
        </w:rPr>
      </w:pPr>
    </w:p>
    <w:p w14:paraId="2B12D0C9" w14:textId="5276FBAD" w:rsidR="00EA006E" w:rsidRDefault="00EA006E" w:rsidP="00EA006E">
      <w:pPr>
        <w:rPr>
          <w:rFonts w:eastAsiaTheme="minorHAnsi"/>
        </w:rPr>
      </w:pPr>
      <w:r w:rsidRPr="00EA006E">
        <w:rPr>
          <w:rFonts w:eastAsiaTheme="minorHAnsi"/>
          <w:u w:val="single"/>
        </w:rPr>
        <w:t>3. PROCUREMENT POLICY UPDATE:</w:t>
      </w:r>
      <w:r w:rsidRPr="00EA006E">
        <w:rPr>
          <w:rFonts w:eastAsiaTheme="minorHAnsi"/>
        </w:rPr>
        <w:t xml:space="preserve"> </w:t>
      </w:r>
      <w:r>
        <w:rPr>
          <w:rFonts w:eastAsiaTheme="minorHAnsi"/>
        </w:rPr>
        <w:t>This policy update was read by Supervisor Burton as follows:</w:t>
      </w:r>
    </w:p>
    <w:p w14:paraId="0BE08172" w14:textId="77777777" w:rsidR="00EA006E" w:rsidRPr="00EA006E" w:rsidRDefault="00EA006E" w:rsidP="00EA006E">
      <w:pPr>
        <w:rPr>
          <w:rFonts w:asciiTheme="minorHAnsi" w:hAnsiTheme="minorHAnsi" w:cstheme="minorHAnsi"/>
        </w:rPr>
      </w:pPr>
      <w:r w:rsidRPr="00EA006E">
        <w:rPr>
          <w:rFonts w:asciiTheme="minorHAnsi" w:hAnsiTheme="minorHAnsi" w:cstheme="minorHAnsi"/>
        </w:rPr>
        <w:t>Purchasing Policy (03)</w:t>
      </w:r>
    </w:p>
    <w:p w14:paraId="3ED29E66" w14:textId="77777777" w:rsidR="00EA006E" w:rsidRPr="00EA006E" w:rsidRDefault="00EA006E" w:rsidP="00EA006E">
      <w:pPr>
        <w:rPr>
          <w:rFonts w:asciiTheme="minorHAnsi" w:hAnsiTheme="minorHAnsi" w:cstheme="minorHAnsi"/>
        </w:rPr>
      </w:pPr>
      <w:r w:rsidRPr="00EA006E">
        <w:rPr>
          <w:rFonts w:asciiTheme="minorHAnsi" w:hAnsiTheme="minorHAnsi" w:cstheme="minorHAnsi"/>
        </w:rPr>
        <w:t>Proposed amendment Feb 2023</w:t>
      </w:r>
    </w:p>
    <w:p w14:paraId="31137A6F" w14:textId="77777777" w:rsidR="00EA006E" w:rsidRPr="00EA006E" w:rsidRDefault="00EA006E" w:rsidP="00EA006E">
      <w:pPr>
        <w:rPr>
          <w:rFonts w:asciiTheme="minorHAnsi" w:hAnsiTheme="minorHAnsi" w:cstheme="minorHAnsi"/>
        </w:rPr>
      </w:pPr>
      <w:r w:rsidRPr="00EA006E">
        <w:rPr>
          <w:rFonts w:asciiTheme="minorHAnsi" w:hAnsiTheme="minorHAnsi" w:cstheme="minorHAnsi"/>
        </w:rPr>
        <w:t>Replace Standard 7 with the following:</w:t>
      </w:r>
    </w:p>
    <w:p w14:paraId="534CC3D3" w14:textId="77777777" w:rsidR="00EA006E" w:rsidRPr="00EA006E" w:rsidRDefault="00EA006E" w:rsidP="00EA006E">
      <w:pPr>
        <w:pBdr>
          <w:top w:val="nil"/>
          <w:left w:val="nil"/>
          <w:bottom w:val="nil"/>
          <w:right w:val="nil"/>
          <w:between w:val="nil"/>
        </w:pBdr>
        <w:ind w:left="180" w:right="77"/>
        <w:rPr>
          <w:rFonts w:asciiTheme="minorHAnsi" w:hAnsiTheme="minorHAnsi" w:cstheme="minorHAnsi"/>
        </w:rPr>
      </w:pPr>
      <w:r w:rsidRPr="00EA006E">
        <w:rPr>
          <w:rFonts w:asciiTheme="minorHAnsi" w:hAnsiTheme="minorHAnsi" w:cstheme="minorHAnsi"/>
          <w:b/>
        </w:rPr>
        <w:t xml:space="preserve">Standard 7. </w:t>
      </w:r>
      <w:r w:rsidRPr="00EA006E">
        <w:rPr>
          <w:rFonts w:asciiTheme="minorHAnsi" w:hAnsiTheme="minorHAnsi" w:cstheme="minorHAnsi"/>
        </w:rPr>
        <w:t>Under certain statutory exceptions to the bidding, quotation and proposal requirements of State law and this policy, the Town is authorized to consider other expedient procurement methods as follows:</w:t>
      </w:r>
    </w:p>
    <w:p w14:paraId="430144C7" w14:textId="77777777" w:rsidR="00EA006E" w:rsidRPr="00EA006E" w:rsidRDefault="00EA006E" w:rsidP="00EA006E">
      <w:pPr>
        <w:tabs>
          <w:tab w:val="left" w:pos="1845"/>
        </w:tabs>
        <w:ind w:left="180"/>
        <w:rPr>
          <w:rFonts w:asciiTheme="minorHAnsi" w:hAnsiTheme="minorHAnsi" w:cstheme="minorHAnsi"/>
        </w:rPr>
      </w:pPr>
      <w:r w:rsidRPr="00EA006E">
        <w:rPr>
          <w:rFonts w:asciiTheme="minorHAnsi" w:hAnsiTheme="minorHAnsi" w:cstheme="minorHAnsi"/>
        </w:rPr>
        <w:t>(a) through certain State and Federal contracts per GML §104;</w:t>
      </w:r>
    </w:p>
    <w:p w14:paraId="22B858F1" w14:textId="77777777" w:rsidR="00EA006E" w:rsidRPr="00EA006E" w:rsidRDefault="00EA006E" w:rsidP="00EA006E">
      <w:pPr>
        <w:tabs>
          <w:tab w:val="left" w:pos="1860"/>
        </w:tabs>
        <w:ind w:left="180"/>
        <w:rPr>
          <w:rFonts w:asciiTheme="minorHAnsi" w:hAnsiTheme="minorHAnsi" w:cstheme="minorHAnsi"/>
        </w:rPr>
      </w:pPr>
      <w:r w:rsidRPr="00EA006E">
        <w:rPr>
          <w:rFonts w:asciiTheme="minorHAnsi" w:hAnsiTheme="minorHAnsi" w:cstheme="minorHAnsi"/>
        </w:rPr>
        <w:t>(b) through certain county contracts, except contracts involving services subject to Article 9 of the New York State Labor Law, per GML §103(3);</w:t>
      </w:r>
    </w:p>
    <w:p w14:paraId="1538D671" w14:textId="77777777" w:rsidR="00EA006E" w:rsidRPr="00EA006E" w:rsidRDefault="00EA006E" w:rsidP="00EA006E">
      <w:pPr>
        <w:tabs>
          <w:tab w:val="left" w:pos="1860"/>
        </w:tabs>
        <w:ind w:left="180"/>
        <w:rPr>
          <w:rFonts w:asciiTheme="minorHAnsi" w:hAnsiTheme="minorHAnsi" w:cstheme="minorHAnsi"/>
        </w:rPr>
      </w:pPr>
      <w:r w:rsidRPr="00EA006E">
        <w:rPr>
          <w:rFonts w:asciiTheme="minorHAnsi" w:hAnsiTheme="minorHAnsi" w:cstheme="minorHAnsi"/>
        </w:rPr>
        <w:t>(c) Preferred Source providers pursuant to State Finance Law §162;</w:t>
      </w:r>
    </w:p>
    <w:p w14:paraId="40876C11" w14:textId="77777777" w:rsidR="00EA006E" w:rsidRPr="00EA006E" w:rsidRDefault="00EA006E" w:rsidP="00EA006E">
      <w:pPr>
        <w:tabs>
          <w:tab w:val="left" w:pos="1860"/>
        </w:tabs>
        <w:ind w:left="180" w:right="113"/>
        <w:rPr>
          <w:rFonts w:asciiTheme="minorHAnsi" w:hAnsiTheme="minorHAnsi" w:cstheme="minorHAnsi"/>
        </w:rPr>
      </w:pPr>
      <w:r w:rsidRPr="00EA006E">
        <w:rPr>
          <w:rFonts w:asciiTheme="minorHAnsi" w:hAnsiTheme="minorHAnsi" w:cstheme="minorHAnsi"/>
        </w:rPr>
        <w:t>(d) purchases through the NYS Office of General Services (“OGS”), Preferred Source organizations and OGS pre-qualified contractors pursuant to GML §104;</w:t>
      </w:r>
    </w:p>
    <w:p w14:paraId="7077B508" w14:textId="47B67C4C" w:rsidR="00EA006E" w:rsidRPr="00EA006E" w:rsidRDefault="00EA006E" w:rsidP="0082340B">
      <w:pPr>
        <w:pStyle w:val="BlockText"/>
        <w:rPr>
          <w:rFonts w:asciiTheme="minorHAnsi" w:hAnsiTheme="minorHAnsi" w:cstheme="minorHAnsi"/>
        </w:rPr>
      </w:pPr>
      <w:r w:rsidRPr="00EA006E">
        <w:rPr>
          <w:rFonts w:asciiTheme="minorHAnsi" w:hAnsiTheme="minorHAnsi" w:cstheme="minorHAnsi"/>
        </w:rPr>
        <w:t>(e) pursuant to any New York State Law enacted as an exception to the requirements of GML §103.</w:t>
      </w:r>
    </w:p>
    <w:p w14:paraId="3B68D577" w14:textId="5B5FFFBF" w:rsidR="00EA006E" w:rsidRDefault="00EA006E" w:rsidP="00EA006E">
      <w:pPr>
        <w:tabs>
          <w:tab w:val="left" w:pos="1860"/>
        </w:tabs>
        <w:ind w:left="180" w:right="113"/>
        <w:rPr>
          <w:rFonts w:asciiTheme="minorHAnsi" w:hAnsiTheme="minorHAnsi" w:cstheme="minorHAnsi"/>
        </w:rPr>
      </w:pPr>
      <w:r w:rsidRPr="00EA006E">
        <w:rPr>
          <w:rFonts w:asciiTheme="minorHAnsi" w:hAnsiTheme="minorHAnsi" w:cstheme="minorHAnsi"/>
        </w:rPr>
        <w:t>Notwithstanding Standard 3, where procurement is expedited under this Standard 7, if no public bid solicitation is required under the applicable exception listed above, then no RFP is required under this policy.</w:t>
      </w:r>
    </w:p>
    <w:p w14:paraId="64227969" w14:textId="77777777" w:rsidR="00CD12F6" w:rsidRDefault="00CD12F6" w:rsidP="00EA006E">
      <w:pPr>
        <w:tabs>
          <w:tab w:val="left" w:pos="1860"/>
        </w:tabs>
        <w:ind w:left="180" w:right="113"/>
      </w:pPr>
    </w:p>
    <w:p w14:paraId="0E54CBDF" w14:textId="2971A971" w:rsidR="00CD12F6" w:rsidRDefault="00CD12F6" w:rsidP="00CD12F6">
      <w:pPr>
        <w:tabs>
          <w:tab w:val="left" w:pos="1860"/>
        </w:tabs>
        <w:ind w:left="180" w:right="113"/>
        <w:jc w:val="right"/>
      </w:pPr>
      <w:bookmarkStart w:id="0" w:name="_Hlk128040019"/>
      <w:r>
        <w:t>Town Board Minutes</w:t>
      </w:r>
    </w:p>
    <w:p w14:paraId="087E214E" w14:textId="15323335" w:rsidR="00CD12F6" w:rsidRDefault="00CD12F6" w:rsidP="00CD12F6">
      <w:pPr>
        <w:tabs>
          <w:tab w:val="left" w:pos="1860"/>
        </w:tabs>
        <w:ind w:left="180" w:right="113"/>
        <w:jc w:val="right"/>
      </w:pPr>
      <w:r>
        <w:t>2/9/23, page 3</w:t>
      </w:r>
    </w:p>
    <w:bookmarkEnd w:id="0"/>
    <w:p w14:paraId="04B5A639" w14:textId="199899E6" w:rsidR="0082340B" w:rsidRDefault="0082340B" w:rsidP="00EA006E">
      <w:pPr>
        <w:tabs>
          <w:tab w:val="left" w:pos="1860"/>
        </w:tabs>
        <w:ind w:left="180" w:right="113"/>
      </w:pPr>
      <w:r>
        <w:t>Motion</w:t>
      </w:r>
      <w:r w:rsidR="00EA006E">
        <w:t xml:space="preserve"> to accept this Purchasing Policy update was made by Wendy Burton, seconded by Margaret Fallon.  Motion carried with all present voting in favor.</w:t>
      </w:r>
    </w:p>
    <w:p w14:paraId="43D00978" w14:textId="1F081FD4" w:rsidR="0082340B" w:rsidRDefault="0082340B" w:rsidP="00EA006E">
      <w:pPr>
        <w:tabs>
          <w:tab w:val="left" w:pos="1860"/>
        </w:tabs>
        <w:ind w:left="180" w:right="113"/>
      </w:pPr>
    </w:p>
    <w:p w14:paraId="26F14FD8" w14:textId="642A0B72" w:rsidR="0082340B" w:rsidRDefault="0082340B" w:rsidP="00A711D7">
      <w:pPr>
        <w:rPr>
          <w:rFonts w:eastAsiaTheme="minorHAnsi"/>
        </w:rPr>
      </w:pPr>
      <w:r>
        <w:rPr>
          <w:rFonts w:eastAsiaTheme="minorHAnsi"/>
          <w:u w:val="single"/>
        </w:rPr>
        <w:t>4</w:t>
      </w:r>
      <w:r w:rsidR="001D1CA3">
        <w:rPr>
          <w:rFonts w:eastAsiaTheme="minorHAnsi"/>
          <w:u w:val="single"/>
        </w:rPr>
        <w:t>.</w:t>
      </w:r>
      <w:r>
        <w:rPr>
          <w:rFonts w:eastAsiaTheme="minorHAnsi"/>
          <w:u w:val="single"/>
        </w:rPr>
        <w:t xml:space="preserve"> GARY LOVETT PARK RENAMING: </w:t>
      </w:r>
      <w:r>
        <w:rPr>
          <w:rFonts w:eastAsiaTheme="minorHAnsi"/>
        </w:rPr>
        <w:t>Tabled until March.</w:t>
      </w:r>
    </w:p>
    <w:p w14:paraId="3C06015C" w14:textId="4D6F044E" w:rsidR="0082340B" w:rsidRDefault="0082340B" w:rsidP="00A711D7">
      <w:pPr>
        <w:rPr>
          <w:rFonts w:eastAsiaTheme="minorHAnsi"/>
        </w:rPr>
      </w:pPr>
    </w:p>
    <w:p w14:paraId="37051507" w14:textId="3267DEAC" w:rsidR="0082340B" w:rsidRDefault="0082340B" w:rsidP="00A711D7">
      <w:r>
        <w:rPr>
          <w:rFonts w:eastAsiaTheme="minorHAnsi"/>
          <w:u w:val="single"/>
        </w:rPr>
        <w:t>5. CARPET/FLOORING REPLACEMENT BIDS:</w:t>
      </w:r>
      <w:r>
        <w:rPr>
          <w:rFonts w:eastAsiaTheme="minorHAnsi"/>
        </w:rPr>
        <w:t xml:space="preserve"> Bids had been solicited to replace the carpeting in the </w:t>
      </w:r>
      <w:r w:rsidR="00CD12F6">
        <w:rPr>
          <w:rFonts w:eastAsiaTheme="minorHAnsi"/>
        </w:rPr>
        <w:t>main</w:t>
      </w:r>
      <w:r>
        <w:rPr>
          <w:rFonts w:eastAsiaTheme="minorHAnsi"/>
        </w:rPr>
        <w:t xml:space="preserve"> hallway and the Town Board Room.  The lowest bid received was from Foster’s Flooring in the amount of $16,059.  Motion to approve this bid for the new flooring was made by Wendy Burton, seconded by Anne Arent.  </w:t>
      </w:r>
      <w:r>
        <w:t>Motion carried with all present voting in favor.</w:t>
      </w:r>
    </w:p>
    <w:p w14:paraId="303C12D4" w14:textId="0BAB2171" w:rsidR="0082340B" w:rsidRDefault="0082340B" w:rsidP="00A711D7"/>
    <w:p w14:paraId="3F2E9809" w14:textId="281E55F1" w:rsidR="0082340B" w:rsidRDefault="0082340B" w:rsidP="00A711D7">
      <w:r>
        <w:rPr>
          <w:u w:val="single"/>
        </w:rPr>
        <w:t>6. REVOLUTIONARY WAR MEMORIAL:</w:t>
      </w:r>
      <w:r>
        <w:t xml:space="preserve"> Ms. Burton explained that an old tombstone had been found on the farm of Clarence Knapp and the Historical Society wished that it be moved to the Town Hall Memorial Park.  Motion made by Wendy Burton, adding her thanks to Mr. Knapp, seconded by Margaret Fallon.  Motion carried with all present voting in favor.</w:t>
      </w:r>
    </w:p>
    <w:p w14:paraId="2ED3C19D" w14:textId="0CB76D52" w:rsidR="0082340B" w:rsidRDefault="0082340B" w:rsidP="00A711D7"/>
    <w:p w14:paraId="5F40BDF6" w14:textId="4DEE693B" w:rsidR="00851E9E" w:rsidRDefault="0082340B" w:rsidP="00A711D7">
      <w:r>
        <w:rPr>
          <w:u w:val="single"/>
        </w:rPr>
        <w:t>7. PART-TIME EMPLOYEE HOLIDAY PAY POLICY:</w:t>
      </w:r>
      <w:r>
        <w:t xml:space="preserve"> The first reading of this policy was done by Supervisor Burton, </w:t>
      </w:r>
      <w:r w:rsidR="00851E9E">
        <w:t>as follows:</w:t>
      </w:r>
    </w:p>
    <w:p w14:paraId="4B838422" w14:textId="77777777" w:rsidR="00851E9E" w:rsidRPr="00851E9E" w:rsidRDefault="00851E9E" w:rsidP="00851E9E">
      <w:pPr>
        <w:pStyle w:val="NoSpacing"/>
        <w:rPr>
          <w:rFonts w:asciiTheme="minorHAnsi" w:hAnsiTheme="minorHAnsi" w:cstheme="minorHAnsi"/>
        </w:rPr>
      </w:pPr>
      <w:r w:rsidRPr="00851E9E">
        <w:rPr>
          <w:rFonts w:asciiTheme="minorHAnsi" w:hAnsiTheme="minorHAnsi" w:cstheme="minorHAnsi"/>
        </w:rPr>
        <w:t>Holiday Pay</w:t>
      </w:r>
      <w:r w:rsidRPr="00851E9E">
        <w:rPr>
          <w:rFonts w:asciiTheme="minorHAnsi" w:hAnsiTheme="minorHAnsi" w:cstheme="minorHAnsi"/>
          <w:spacing w:val="-5"/>
        </w:rPr>
        <w:t xml:space="preserve"> </w:t>
      </w:r>
      <w:r w:rsidRPr="00851E9E">
        <w:rPr>
          <w:rFonts w:asciiTheme="minorHAnsi" w:hAnsiTheme="minorHAnsi" w:cstheme="minorHAnsi"/>
        </w:rPr>
        <w:t>Policy</w:t>
      </w:r>
    </w:p>
    <w:p w14:paraId="7B2D0119" w14:textId="1390ADE6" w:rsidR="00851E9E" w:rsidRPr="00851E9E" w:rsidRDefault="00851E9E" w:rsidP="00851E9E">
      <w:pPr>
        <w:pStyle w:val="NoSpacing"/>
        <w:rPr>
          <w:rFonts w:asciiTheme="minorHAnsi" w:hAnsiTheme="minorHAnsi" w:cstheme="minorHAnsi"/>
        </w:rPr>
      </w:pPr>
      <w:r>
        <w:rPr>
          <w:rFonts w:asciiTheme="minorHAnsi" w:hAnsiTheme="minorHAnsi" w:cstheme="minorHAnsi"/>
          <w:sz w:val="25"/>
        </w:rPr>
        <w:tab/>
      </w:r>
      <w:r w:rsidRPr="00851E9E">
        <w:rPr>
          <w:rFonts w:asciiTheme="minorHAnsi" w:hAnsiTheme="minorHAnsi" w:cstheme="minorHAnsi"/>
        </w:rPr>
        <w:t>Policy Section: (04) Personnel</w:t>
      </w:r>
      <w:r w:rsidRPr="00851E9E">
        <w:rPr>
          <w:rFonts w:asciiTheme="minorHAnsi" w:hAnsiTheme="minorHAnsi" w:cstheme="minorHAnsi"/>
          <w:spacing w:val="-65"/>
        </w:rPr>
        <w:t xml:space="preserve"> </w:t>
      </w:r>
      <w:r w:rsidRPr="00851E9E">
        <w:rPr>
          <w:rFonts w:asciiTheme="minorHAnsi" w:hAnsiTheme="minorHAnsi" w:cstheme="minorHAnsi"/>
        </w:rPr>
        <w:t>Approval Date:</w:t>
      </w:r>
      <w:r w:rsidRPr="00851E9E">
        <w:rPr>
          <w:rFonts w:asciiTheme="minorHAnsi" w:hAnsiTheme="minorHAnsi" w:cstheme="minorHAnsi"/>
          <w:spacing w:val="1"/>
        </w:rPr>
        <w:t xml:space="preserve"> </w:t>
      </w:r>
      <w:r w:rsidRPr="00851E9E">
        <w:rPr>
          <w:rFonts w:asciiTheme="minorHAnsi" w:hAnsiTheme="minorHAnsi" w:cstheme="minorHAnsi"/>
        </w:rPr>
        <w:t>_________</w:t>
      </w:r>
    </w:p>
    <w:p w14:paraId="182D35CA" w14:textId="306C1A49" w:rsidR="00851E9E" w:rsidRPr="00851E9E" w:rsidRDefault="00851E9E" w:rsidP="00851E9E">
      <w:pPr>
        <w:pStyle w:val="NoSpacing"/>
        <w:rPr>
          <w:rFonts w:asciiTheme="minorHAnsi" w:hAnsiTheme="minorHAnsi" w:cstheme="minorHAnsi"/>
        </w:rPr>
      </w:pPr>
      <w:r>
        <w:rPr>
          <w:rFonts w:asciiTheme="minorHAnsi" w:hAnsiTheme="minorHAnsi" w:cstheme="minorHAnsi"/>
          <w:sz w:val="27"/>
        </w:rPr>
        <w:tab/>
      </w:r>
      <w:r w:rsidRPr="00851E9E">
        <w:rPr>
          <w:rFonts w:asciiTheme="minorHAnsi" w:hAnsiTheme="minorHAnsi" w:cstheme="minorHAnsi"/>
        </w:rPr>
        <w:t>Policy: (04) (c)</w:t>
      </w:r>
      <w:r w:rsidRPr="00851E9E">
        <w:rPr>
          <w:rFonts w:asciiTheme="minorHAnsi" w:hAnsiTheme="minorHAnsi" w:cstheme="minorHAnsi"/>
          <w:spacing w:val="66"/>
        </w:rPr>
        <w:t xml:space="preserve"> </w:t>
      </w:r>
      <w:r w:rsidRPr="00851E9E">
        <w:rPr>
          <w:rFonts w:asciiTheme="minorHAnsi" w:hAnsiTheme="minorHAnsi" w:cstheme="minorHAnsi"/>
        </w:rPr>
        <w:t>Holiday pay</w:t>
      </w:r>
    </w:p>
    <w:p w14:paraId="41E316F7" w14:textId="77777777" w:rsidR="00851E9E" w:rsidRPr="00851E9E" w:rsidRDefault="00851E9E" w:rsidP="00851E9E">
      <w:pPr>
        <w:pStyle w:val="NoSpacing"/>
        <w:rPr>
          <w:rFonts w:asciiTheme="minorHAnsi" w:hAnsiTheme="minorHAnsi" w:cstheme="minorHAnsi"/>
          <w:sz w:val="25"/>
        </w:rPr>
      </w:pPr>
      <w:r w:rsidRPr="00851E9E">
        <w:rPr>
          <w:rFonts w:asciiTheme="minorHAnsi" w:hAnsiTheme="minorHAnsi" w:cstheme="minorHAnsi"/>
          <w:b/>
        </w:rPr>
        <w:t>Summary:</w:t>
      </w:r>
      <w:r w:rsidRPr="00851E9E">
        <w:rPr>
          <w:rFonts w:asciiTheme="minorHAnsi" w:hAnsiTheme="minorHAnsi" w:cstheme="minorHAnsi"/>
          <w:b/>
          <w:spacing w:val="-9"/>
        </w:rPr>
        <w:t xml:space="preserve"> </w:t>
      </w:r>
      <w:r w:rsidRPr="00851E9E">
        <w:rPr>
          <w:rFonts w:asciiTheme="minorHAnsi" w:hAnsiTheme="minorHAnsi" w:cstheme="minorHAnsi"/>
        </w:rPr>
        <w:t>Establishes</w:t>
      </w:r>
      <w:r w:rsidRPr="00851E9E">
        <w:rPr>
          <w:rFonts w:asciiTheme="minorHAnsi" w:hAnsiTheme="minorHAnsi" w:cstheme="minorHAnsi"/>
          <w:spacing w:val="-8"/>
        </w:rPr>
        <w:t xml:space="preserve"> </w:t>
      </w:r>
      <w:r w:rsidRPr="00851E9E">
        <w:rPr>
          <w:rFonts w:asciiTheme="minorHAnsi" w:hAnsiTheme="minorHAnsi" w:cstheme="minorHAnsi"/>
        </w:rPr>
        <w:t>standards,</w:t>
      </w:r>
      <w:r w:rsidRPr="00851E9E">
        <w:rPr>
          <w:rFonts w:asciiTheme="minorHAnsi" w:hAnsiTheme="minorHAnsi" w:cstheme="minorHAnsi"/>
          <w:spacing w:val="-9"/>
        </w:rPr>
        <w:t xml:space="preserve"> </w:t>
      </w:r>
      <w:r w:rsidRPr="00851E9E">
        <w:rPr>
          <w:rFonts w:asciiTheme="minorHAnsi" w:hAnsiTheme="minorHAnsi" w:cstheme="minorHAnsi"/>
        </w:rPr>
        <w:t>parameters,</w:t>
      </w:r>
      <w:r w:rsidRPr="00851E9E">
        <w:rPr>
          <w:rFonts w:asciiTheme="minorHAnsi" w:hAnsiTheme="minorHAnsi" w:cstheme="minorHAnsi"/>
          <w:spacing w:val="-8"/>
        </w:rPr>
        <w:t xml:space="preserve"> </w:t>
      </w:r>
      <w:r w:rsidRPr="00851E9E">
        <w:rPr>
          <w:rFonts w:asciiTheme="minorHAnsi" w:hAnsiTheme="minorHAnsi" w:cstheme="minorHAnsi"/>
        </w:rPr>
        <w:t>definitions,</w:t>
      </w:r>
      <w:r w:rsidRPr="00851E9E">
        <w:rPr>
          <w:rFonts w:asciiTheme="minorHAnsi" w:hAnsiTheme="minorHAnsi" w:cstheme="minorHAnsi"/>
          <w:spacing w:val="-8"/>
        </w:rPr>
        <w:t xml:space="preserve"> </w:t>
      </w:r>
      <w:r w:rsidRPr="00851E9E">
        <w:rPr>
          <w:rFonts w:asciiTheme="minorHAnsi" w:hAnsiTheme="minorHAnsi" w:cstheme="minorHAnsi"/>
        </w:rPr>
        <w:t>and</w:t>
      </w:r>
      <w:r w:rsidRPr="00851E9E">
        <w:rPr>
          <w:rFonts w:asciiTheme="minorHAnsi" w:hAnsiTheme="minorHAnsi" w:cstheme="minorHAnsi"/>
          <w:spacing w:val="-9"/>
        </w:rPr>
        <w:t xml:space="preserve"> </w:t>
      </w:r>
      <w:r w:rsidRPr="00851E9E">
        <w:rPr>
          <w:rFonts w:asciiTheme="minorHAnsi" w:hAnsiTheme="minorHAnsi" w:cstheme="minorHAnsi"/>
        </w:rPr>
        <w:t>eligibility</w:t>
      </w:r>
      <w:r w:rsidRPr="00851E9E">
        <w:rPr>
          <w:rFonts w:asciiTheme="minorHAnsi" w:hAnsiTheme="minorHAnsi" w:cstheme="minorHAnsi"/>
          <w:spacing w:val="-8"/>
        </w:rPr>
        <w:t xml:space="preserve"> </w:t>
      </w:r>
      <w:r w:rsidRPr="00851E9E">
        <w:rPr>
          <w:rFonts w:asciiTheme="minorHAnsi" w:hAnsiTheme="minorHAnsi" w:cstheme="minorHAnsi"/>
        </w:rPr>
        <w:t>for</w:t>
      </w:r>
      <w:r w:rsidRPr="00851E9E">
        <w:rPr>
          <w:rFonts w:asciiTheme="minorHAnsi" w:hAnsiTheme="minorHAnsi" w:cstheme="minorHAnsi"/>
          <w:spacing w:val="-9"/>
        </w:rPr>
        <w:t xml:space="preserve"> non-union </w:t>
      </w:r>
      <w:r w:rsidRPr="00851E9E">
        <w:rPr>
          <w:rFonts w:asciiTheme="minorHAnsi" w:hAnsiTheme="minorHAnsi" w:cstheme="minorHAnsi"/>
        </w:rPr>
        <w:t>employee</w:t>
      </w:r>
      <w:r w:rsidRPr="00851E9E">
        <w:rPr>
          <w:rFonts w:asciiTheme="minorHAnsi" w:hAnsiTheme="minorHAnsi" w:cstheme="minorHAnsi"/>
          <w:spacing w:val="1"/>
        </w:rPr>
        <w:t xml:space="preserve"> </w:t>
      </w:r>
      <w:r w:rsidRPr="00851E9E">
        <w:rPr>
          <w:rFonts w:asciiTheme="minorHAnsi" w:hAnsiTheme="minorHAnsi" w:cstheme="minorHAnsi"/>
        </w:rPr>
        <w:t xml:space="preserve">holiday pay. </w:t>
      </w:r>
    </w:p>
    <w:p w14:paraId="2D95B8DD" w14:textId="3E39322B" w:rsidR="00851E9E" w:rsidRPr="00851E9E" w:rsidRDefault="00851E9E" w:rsidP="00851E9E">
      <w:pPr>
        <w:pStyle w:val="NoSpacing"/>
        <w:rPr>
          <w:rFonts w:asciiTheme="minorHAnsi" w:hAnsiTheme="minorHAnsi" w:cstheme="minorHAnsi"/>
          <w:b/>
          <w:bCs/>
        </w:rPr>
      </w:pPr>
      <w:r>
        <w:rPr>
          <w:rFonts w:asciiTheme="minorHAnsi" w:hAnsiTheme="minorHAnsi" w:cstheme="minorHAnsi"/>
          <w:sz w:val="25"/>
        </w:rPr>
        <w:tab/>
      </w:r>
      <w:r w:rsidRPr="00851E9E">
        <w:rPr>
          <w:rFonts w:asciiTheme="minorHAnsi" w:hAnsiTheme="minorHAnsi" w:cstheme="minorHAnsi"/>
        </w:rPr>
        <w:t>Purpose: The Town Board appreciates that certain national holidays may fall on days when employees would normally work, with the effect of depriving them of pay. This policy allows holiday pay when a Designated Holiday (as defined below) falls on a day when an eligible employee normally works.</w:t>
      </w:r>
    </w:p>
    <w:p w14:paraId="245CB7D8" w14:textId="364DD88B" w:rsidR="00851E9E" w:rsidRPr="00851E9E" w:rsidRDefault="00851E9E" w:rsidP="00851E9E">
      <w:pPr>
        <w:pStyle w:val="NoSpacing"/>
        <w:rPr>
          <w:rFonts w:asciiTheme="minorHAnsi" w:hAnsiTheme="minorHAnsi" w:cstheme="minorHAnsi"/>
        </w:rPr>
      </w:pPr>
      <w:r>
        <w:rPr>
          <w:rFonts w:asciiTheme="minorHAnsi" w:hAnsiTheme="minorHAnsi" w:cstheme="minorHAnsi"/>
          <w:sz w:val="25"/>
        </w:rPr>
        <w:tab/>
      </w:r>
      <w:r w:rsidRPr="00851E9E">
        <w:rPr>
          <w:rFonts w:asciiTheme="minorHAnsi" w:hAnsiTheme="minorHAnsi" w:cstheme="minorHAnsi"/>
        </w:rPr>
        <w:t>Eligibility:</w:t>
      </w:r>
      <w:r w:rsidR="00CD12F6">
        <w:rPr>
          <w:rFonts w:asciiTheme="minorHAnsi" w:hAnsiTheme="minorHAnsi" w:cstheme="minorHAnsi"/>
        </w:rPr>
        <w:t xml:space="preserve"> </w:t>
      </w:r>
      <w:r w:rsidRPr="00851E9E">
        <w:rPr>
          <w:rFonts w:asciiTheme="minorHAnsi" w:hAnsiTheme="minorHAnsi" w:cstheme="minorHAnsi"/>
        </w:rPr>
        <w:t>Holiday pay</w:t>
      </w:r>
      <w:r w:rsidRPr="00851E9E">
        <w:rPr>
          <w:rFonts w:asciiTheme="minorHAnsi" w:hAnsiTheme="minorHAnsi" w:cstheme="minorHAnsi"/>
          <w:spacing w:val="-4"/>
        </w:rPr>
        <w:t xml:space="preserve"> </w:t>
      </w:r>
      <w:r w:rsidRPr="00851E9E">
        <w:rPr>
          <w:rFonts w:asciiTheme="minorHAnsi" w:hAnsiTheme="minorHAnsi" w:cstheme="minorHAnsi"/>
        </w:rPr>
        <w:t>is</w:t>
      </w:r>
      <w:r w:rsidRPr="00851E9E">
        <w:rPr>
          <w:rFonts w:asciiTheme="minorHAnsi" w:hAnsiTheme="minorHAnsi" w:cstheme="minorHAnsi"/>
          <w:spacing w:val="-5"/>
        </w:rPr>
        <w:t xml:space="preserve"> </w:t>
      </w:r>
      <w:r w:rsidRPr="00851E9E">
        <w:rPr>
          <w:rFonts w:asciiTheme="minorHAnsi" w:hAnsiTheme="minorHAnsi" w:cstheme="minorHAnsi"/>
        </w:rPr>
        <w:t>available</w:t>
      </w:r>
      <w:r w:rsidRPr="00851E9E">
        <w:rPr>
          <w:rFonts w:asciiTheme="minorHAnsi" w:hAnsiTheme="minorHAnsi" w:cstheme="minorHAnsi"/>
          <w:spacing w:val="-5"/>
        </w:rPr>
        <w:t xml:space="preserve"> </w:t>
      </w:r>
      <w:r w:rsidRPr="00851E9E">
        <w:rPr>
          <w:rFonts w:asciiTheme="minorHAnsi" w:hAnsiTheme="minorHAnsi" w:cstheme="minorHAnsi"/>
        </w:rPr>
        <w:t>to part-time non-union employees</w:t>
      </w:r>
    </w:p>
    <w:p w14:paraId="1405AAEB" w14:textId="77777777" w:rsidR="00851E9E" w:rsidRPr="00851E9E" w:rsidRDefault="00851E9E" w:rsidP="00851E9E">
      <w:pPr>
        <w:pStyle w:val="NoSpacing"/>
        <w:rPr>
          <w:rFonts w:asciiTheme="minorHAnsi" w:hAnsiTheme="minorHAnsi" w:cstheme="minorHAnsi"/>
        </w:rPr>
      </w:pPr>
      <w:r w:rsidRPr="00851E9E">
        <w:rPr>
          <w:rFonts w:asciiTheme="minorHAnsi" w:hAnsiTheme="minorHAnsi" w:cstheme="minorHAnsi"/>
        </w:rPr>
        <w:t>whose</w:t>
      </w:r>
      <w:r w:rsidRPr="00851E9E">
        <w:rPr>
          <w:rFonts w:asciiTheme="minorHAnsi" w:hAnsiTheme="minorHAnsi" w:cstheme="minorHAnsi"/>
          <w:spacing w:val="-5"/>
        </w:rPr>
        <w:t xml:space="preserve"> </w:t>
      </w:r>
      <w:r w:rsidRPr="00851E9E">
        <w:rPr>
          <w:rFonts w:asciiTheme="minorHAnsi" w:hAnsiTheme="minorHAnsi" w:cstheme="minorHAnsi"/>
        </w:rPr>
        <w:t>positions</w:t>
      </w:r>
      <w:r w:rsidRPr="00851E9E">
        <w:rPr>
          <w:rFonts w:asciiTheme="minorHAnsi" w:hAnsiTheme="minorHAnsi" w:cstheme="minorHAnsi"/>
          <w:spacing w:val="-5"/>
        </w:rPr>
        <w:t xml:space="preserve"> </w:t>
      </w:r>
      <w:r w:rsidRPr="00851E9E">
        <w:rPr>
          <w:rFonts w:asciiTheme="minorHAnsi" w:hAnsiTheme="minorHAnsi" w:cstheme="minorHAnsi"/>
        </w:rPr>
        <w:t>require</w:t>
      </w:r>
      <w:r w:rsidRPr="00851E9E">
        <w:rPr>
          <w:rFonts w:asciiTheme="minorHAnsi" w:hAnsiTheme="minorHAnsi" w:cstheme="minorHAnsi"/>
          <w:color w:val="000000"/>
          <w:spacing w:val="-4"/>
        </w:rPr>
        <w:t xml:space="preserve"> 12 </w:t>
      </w:r>
      <w:r w:rsidRPr="00851E9E">
        <w:rPr>
          <w:rFonts w:asciiTheme="minorHAnsi" w:hAnsiTheme="minorHAnsi" w:cstheme="minorHAnsi"/>
          <w:color w:val="000000"/>
        </w:rPr>
        <w:t>hours</w:t>
      </w:r>
      <w:r w:rsidRPr="00851E9E">
        <w:rPr>
          <w:rFonts w:asciiTheme="minorHAnsi" w:hAnsiTheme="minorHAnsi" w:cstheme="minorHAnsi"/>
          <w:color w:val="000000"/>
          <w:spacing w:val="-5"/>
        </w:rPr>
        <w:t xml:space="preserve"> </w:t>
      </w:r>
      <w:r w:rsidRPr="00851E9E">
        <w:rPr>
          <w:rFonts w:asciiTheme="minorHAnsi" w:hAnsiTheme="minorHAnsi" w:cstheme="minorHAnsi"/>
          <w:color w:val="000000"/>
        </w:rPr>
        <w:t>or</w:t>
      </w:r>
      <w:r w:rsidRPr="00851E9E">
        <w:rPr>
          <w:rFonts w:asciiTheme="minorHAnsi" w:hAnsiTheme="minorHAnsi" w:cstheme="minorHAnsi"/>
          <w:color w:val="000000"/>
          <w:spacing w:val="-5"/>
        </w:rPr>
        <w:t xml:space="preserve"> </w:t>
      </w:r>
      <w:r w:rsidRPr="00851E9E">
        <w:rPr>
          <w:rFonts w:asciiTheme="minorHAnsi" w:hAnsiTheme="minorHAnsi" w:cstheme="minorHAnsi"/>
          <w:color w:val="000000"/>
        </w:rPr>
        <w:t>more</w:t>
      </w:r>
      <w:r w:rsidRPr="00851E9E">
        <w:rPr>
          <w:rFonts w:asciiTheme="minorHAnsi" w:hAnsiTheme="minorHAnsi" w:cstheme="minorHAnsi"/>
          <w:color w:val="000000"/>
          <w:spacing w:val="-5"/>
        </w:rPr>
        <w:t xml:space="preserve"> </w:t>
      </w:r>
      <w:r w:rsidRPr="00851E9E">
        <w:rPr>
          <w:rFonts w:asciiTheme="minorHAnsi" w:hAnsiTheme="minorHAnsi" w:cstheme="minorHAnsi"/>
          <w:color w:val="000000"/>
        </w:rPr>
        <w:t>per</w:t>
      </w:r>
      <w:r w:rsidRPr="00851E9E">
        <w:rPr>
          <w:rFonts w:asciiTheme="minorHAnsi" w:hAnsiTheme="minorHAnsi" w:cstheme="minorHAnsi"/>
          <w:color w:val="000000"/>
          <w:spacing w:val="-5"/>
        </w:rPr>
        <w:t xml:space="preserve"> </w:t>
      </w:r>
      <w:r w:rsidRPr="00851E9E">
        <w:rPr>
          <w:rFonts w:asciiTheme="minorHAnsi" w:hAnsiTheme="minorHAnsi" w:cstheme="minorHAnsi"/>
          <w:color w:val="000000"/>
        </w:rPr>
        <w:t>week; and</w:t>
      </w:r>
    </w:p>
    <w:p w14:paraId="387ABDDB" w14:textId="77777777" w:rsidR="00851E9E" w:rsidRPr="00851E9E" w:rsidRDefault="00851E9E" w:rsidP="00851E9E">
      <w:pPr>
        <w:pStyle w:val="NoSpacing"/>
        <w:rPr>
          <w:rFonts w:asciiTheme="minorHAnsi" w:hAnsiTheme="minorHAnsi" w:cstheme="minorHAnsi"/>
          <w:b/>
          <w:bCs/>
        </w:rPr>
      </w:pPr>
      <w:r w:rsidRPr="00851E9E">
        <w:rPr>
          <w:rFonts w:asciiTheme="minorHAnsi" w:hAnsiTheme="minorHAnsi" w:cstheme="minorHAnsi"/>
        </w:rPr>
        <w:t>who have been employed by the Town for at least 90 days.</w:t>
      </w:r>
    </w:p>
    <w:p w14:paraId="57D25525" w14:textId="77777777" w:rsidR="00851E9E" w:rsidRPr="00851E9E" w:rsidRDefault="00851E9E" w:rsidP="00851E9E">
      <w:pPr>
        <w:pStyle w:val="NoSpacing"/>
        <w:rPr>
          <w:rFonts w:asciiTheme="minorHAnsi" w:hAnsiTheme="minorHAnsi" w:cstheme="minorHAnsi"/>
        </w:rPr>
      </w:pPr>
      <w:r w:rsidRPr="00851E9E">
        <w:rPr>
          <w:rFonts w:asciiTheme="minorHAnsi" w:hAnsiTheme="minorHAnsi" w:cstheme="minorHAnsi"/>
        </w:rPr>
        <w:t>Temporary employees and employees</w:t>
      </w:r>
      <w:r w:rsidRPr="00851E9E">
        <w:rPr>
          <w:rFonts w:asciiTheme="minorHAnsi" w:hAnsiTheme="minorHAnsi" w:cstheme="minorHAnsi"/>
          <w:spacing w:val="-5"/>
        </w:rPr>
        <w:t xml:space="preserve"> </w:t>
      </w:r>
      <w:r w:rsidRPr="00851E9E">
        <w:rPr>
          <w:rFonts w:asciiTheme="minorHAnsi" w:hAnsiTheme="minorHAnsi" w:cstheme="minorHAnsi"/>
        </w:rPr>
        <w:t>who</w:t>
      </w:r>
      <w:r w:rsidRPr="00851E9E">
        <w:rPr>
          <w:rFonts w:asciiTheme="minorHAnsi" w:hAnsiTheme="minorHAnsi" w:cstheme="minorHAnsi"/>
          <w:spacing w:val="-4"/>
        </w:rPr>
        <w:t xml:space="preserve"> </w:t>
      </w:r>
      <w:r w:rsidRPr="00851E9E">
        <w:rPr>
          <w:rFonts w:asciiTheme="minorHAnsi" w:hAnsiTheme="minorHAnsi" w:cstheme="minorHAnsi"/>
        </w:rPr>
        <w:t>work</w:t>
      </w:r>
      <w:r w:rsidRPr="00851E9E">
        <w:rPr>
          <w:rFonts w:asciiTheme="minorHAnsi" w:hAnsiTheme="minorHAnsi" w:cstheme="minorHAnsi"/>
          <w:spacing w:val="-4"/>
        </w:rPr>
        <w:t xml:space="preserve"> </w:t>
      </w:r>
      <w:r w:rsidRPr="00851E9E">
        <w:rPr>
          <w:rFonts w:asciiTheme="minorHAnsi" w:hAnsiTheme="minorHAnsi" w:cstheme="minorHAnsi"/>
        </w:rPr>
        <w:t>fewer</w:t>
      </w:r>
      <w:r w:rsidRPr="00851E9E">
        <w:rPr>
          <w:rFonts w:asciiTheme="minorHAnsi" w:hAnsiTheme="minorHAnsi" w:cstheme="minorHAnsi"/>
          <w:spacing w:val="-4"/>
        </w:rPr>
        <w:t xml:space="preserve"> </w:t>
      </w:r>
      <w:r w:rsidRPr="00851E9E">
        <w:rPr>
          <w:rFonts w:asciiTheme="minorHAnsi" w:hAnsiTheme="minorHAnsi" w:cstheme="minorHAnsi"/>
        </w:rPr>
        <w:t>than</w:t>
      </w:r>
      <w:r w:rsidRPr="00851E9E">
        <w:rPr>
          <w:rFonts w:asciiTheme="minorHAnsi" w:hAnsiTheme="minorHAnsi" w:cstheme="minorHAnsi"/>
          <w:spacing w:val="-5"/>
        </w:rPr>
        <w:t xml:space="preserve"> </w:t>
      </w:r>
      <w:r w:rsidRPr="00851E9E">
        <w:rPr>
          <w:rFonts w:asciiTheme="minorHAnsi" w:hAnsiTheme="minorHAnsi" w:cstheme="minorHAnsi"/>
          <w:color w:val="000000"/>
          <w:spacing w:val="-4"/>
        </w:rPr>
        <w:t xml:space="preserve">12 </w:t>
      </w:r>
      <w:r w:rsidRPr="00851E9E">
        <w:rPr>
          <w:rFonts w:asciiTheme="minorHAnsi" w:hAnsiTheme="minorHAnsi" w:cstheme="minorHAnsi"/>
          <w:color w:val="000000"/>
        </w:rPr>
        <w:t>hours</w:t>
      </w:r>
      <w:r w:rsidRPr="00851E9E">
        <w:rPr>
          <w:rFonts w:asciiTheme="minorHAnsi" w:hAnsiTheme="minorHAnsi" w:cstheme="minorHAnsi"/>
          <w:color w:val="000000"/>
          <w:spacing w:val="-4"/>
        </w:rPr>
        <w:t xml:space="preserve"> </w:t>
      </w:r>
      <w:r w:rsidRPr="00851E9E">
        <w:rPr>
          <w:rFonts w:asciiTheme="minorHAnsi" w:hAnsiTheme="minorHAnsi" w:cstheme="minorHAnsi"/>
          <w:color w:val="000000"/>
        </w:rPr>
        <w:t xml:space="preserve">per </w:t>
      </w:r>
      <w:r w:rsidRPr="00851E9E">
        <w:rPr>
          <w:rFonts w:asciiTheme="minorHAnsi" w:hAnsiTheme="minorHAnsi" w:cstheme="minorHAnsi"/>
          <w:color w:val="000000"/>
          <w:spacing w:val="-59"/>
        </w:rPr>
        <w:t xml:space="preserve"> </w:t>
      </w:r>
      <w:r w:rsidRPr="00851E9E">
        <w:rPr>
          <w:rFonts w:asciiTheme="minorHAnsi" w:hAnsiTheme="minorHAnsi" w:cstheme="minorHAnsi"/>
          <w:color w:val="000000"/>
        </w:rPr>
        <w:t>week</w:t>
      </w:r>
      <w:r w:rsidRPr="00851E9E">
        <w:rPr>
          <w:rFonts w:asciiTheme="minorHAnsi" w:hAnsiTheme="minorHAnsi" w:cstheme="minorHAnsi"/>
          <w:spacing w:val="-2"/>
        </w:rPr>
        <w:t xml:space="preserve"> </w:t>
      </w:r>
      <w:r w:rsidRPr="00851E9E">
        <w:rPr>
          <w:rFonts w:asciiTheme="minorHAnsi" w:hAnsiTheme="minorHAnsi" w:cstheme="minorHAnsi"/>
        </w:rPr>
        <w:t>are</w:t>
      </w:r>
      <w:r w:rsidRPr="00851E9E">
        <w:rPr>
          <w:rFonts w:asciiTheme="minorHAnsi" w:hAnsiTheme="minorHAnsi" w:cstheme="minorHAnsi"/>
          <w:spacing w:val="-1"/>
        </w:rPr>
        <w:t xml:space="preserve"> </w:t>
      </w:r>
      <w:r w:rsidRPr="00851E9E">
        <w:rPr>
          <w:rFonts w:asciiTheme="minorHAnsi" w:hAnsiTheme="minorHAnsi" w:cstheme="minorHAnsi"/>
        </w:rPr>
        <w:t>not eligible</w:t>
      </w:r>
      <w:r w:rsidRPr="00851E9E">
        <w:rPr>
          <w:rFonts w:asciiTheme="minorHAnsi" w:hAnsiTheme="minorHAnsi" w:cstheme="minorHAnsi"/>
          <w:spacing w:val="-1"/>
        </w:rPr>
        <w:t xml:space="preserve"> </w:t>
      </w:r>
      <w:r w:rsidRPr="00851E9E">
        <w:rPr>
          <w:rFonts w:asciiTheme="minorHAnsi" w:hAnsiTheme="minorHAnsi" w:cstheme="minorHAnsi"/>
        </w:rPr>
        <w:t>for</w:t>
      </w:r>
      <w:r w:rsidRPr="00851E9E">
        <w:rPr>
          <w:rFonts w:asciiTheme="minorHAnsi" w:hAnsiTheme="minorHAnsi" w:cstheme="minorHAnsi"/>
          <w:spacing w:val="-2"/>
        </w:rPr>
        <w:t xml:space="preserve"> </w:t>
      </w:r>
      <w:r w:rsidRPr="00851E9E">
        <w:rPr>
          <w:rFonts w:asciiTheme="minorHAnsi" w:hAnsiTheme="minorHAnsi" w:cstheme="minorHAnsi"/>
        </w:rPr>
        <w:t xml:space="preserve">holiday pay. </w:t>
      </w:r>
    </w:p>
    <w:p w14:paraId="3B195D6F" w14:textId="77777777" w:rsidR="00851E9E" w:rsidRPr="00851E9E" w:rsidRDefault="00851E9E" w:rsidP="00851E9E">
      <w:pPr>
        <w:pStyle w:val="NoSpacing"/>
        <w:rPr>
          <w:rFonts w:asciiTheme="minorHAnsi" w:hAnsiTheme="minorHAnsi" w:cstheme="minorHAnsi"/>
        </w:rPr>
      </w:pPr>
      <w:r w:rsidRPr="00851E9E">
        <w:rPr>
          <w:rFonts w:asciiTheme="minorHAnsi" w:hAnsiTheme="minorHAnsi" w:cstheme="minorHAnsi"/>
          <w:color w:val="000000"/>
        </w:rPr>
        <w:t xml:space="preserve">An employee who holds more than one position with the Town may aggregate the hours worked in all positions to determine eligibility. </w:t>
      </w:r>
    </w:p>
    <w:p w14:paraId="0508A9AA" w14:textId="281FD1DF" w:rsidR="00851E9E" w:rsidRPr="00CD12F6" w:rsidRDefault="00851E9E" w:rsidP="00851E9E">
      <w:pPr>
        <w:pStyle w:val="NoSpacing"/>
        <w:rPr>
          <w:rFonts w:asciiTheme="minorHAnsi" w:hAnsiTheme="minorHAnsi" w:cstheme="minorHAnsi"/>
        </w:rPr>
      </w:pPr>
      <w:r>
        <w:rPr>
          <w:rFonts w:asciiTheme="minorHAnsi" w:hAnsiTheme="minorHAnsi" w:cstheme="minorHAnsi"/>
          <w:sz w:val="28"/>
        </w:rPr>
        <w:tab/>
      </w:r>
      <w:r w:rsidRPr="00851E9E">
        <w:rPr>
          <w:rFonts w:asciiTheme="minorHAnsi" w:hAnsiTheme="minorHAnsi" w:cstheme="minorHAnsi"/>
        </w:rPr>
        <w:t>Application:</w:t>
      </w:r>
      <w:bookmarkStart w:id="1" w:name="_Hlk126665555"/>
      <w:r w:rsidR="00CD12F6">
        <w:rPr>
          <w:rFonts w:asciiTheme="minorHAnsi" w:hAnsiTheme="minorHAnsi" w:cstheme="minorHAnsi"/>
        </w:rPr>
        <w:t xml:space="preserve"> </w:t>
      </w:r>
      <w:r w:rsidRPr="00851E9E">
        <w:rPr>
          <w:rFonts w:asciiTheme="minorHAnsi" w:hAnsiTheme="minorHAnsi" w:cstheme="minorHAnsi"/>
        </w:rPr>
        <w:t>This policy applies only to "Designated Holidays." Designated Holidays are New Year's Day, Independence Day, Labor Day, Thanksgiving, Veterans' Day and Christmas, all as observed.</w:t>
      </w:r>
    </w:p>
    <w:bookmarkEnd w:id="1"/>
    <w:p w14:paraId="38619C80" w14:textId="77777777" w:rsidR="00851E9E" w:rsidRPr="00851E9E" w:rsidRDefault="00851E9E" w:rsidP="00851E9E">
      <w:pPr>
        <w:pStyle w:val="NoSpacing"/>
        <w:rPr>
          <w:rFonts w:asciiTheme="minorHAnsi" w:hAnsiTheme="minorHAnsi" w:cstheme="minorHAnsi"/>
          <w:b/>
          <w:bCs/>
        </w:rPr>
      </w:pPr>
      <w:r w:rsidRPr="00851E9E">
        <w:rPr>
          <w:rFonts w:asciiTheme="minorHAnsi" w:hAnsiTheme="minorHAnsi" w:cstheme="minorHAnsi"/>
        </w:rPr>
        <w:t>Holiday pay is paid when a Designated Holiday falls on a day that is a work day in the employee's standard work week. Applicability of this policy cannot be established by shifting a standard work day to a holiday.</w:t>
      </w:r>
    </w:p>
    <w:p w14:paraId="13BDA7C1" w14:textId="77777777" w:rsidR="00851E9E" w:rsidRPr="00851E9E" w:rsidRDefault="00851E9E" w:rsidP="00851E9E">
      <w:pPr>
        <w:pStyle w:val="NoSpacing"/>
        <w:rPr>
          <w:rFonts w:asciiTheme="minorHAnsi" w:hAnsiTheme="minorHAnsi" w:cstheme="minorHAnsi"/>
          <w:b/>
          <w:bCs/>
        </w:rPr>
      </w:pPr>
      <w:r w:rsidRPr="00851E9E">
        <w:rPr>
          <w:rFonts w:asciiTheme="minorHAnsi" w:hAnsiTheme="minorHAnsi" w:cstheme="minorHAnsi"/>
        </w:rPr>
        <w:t xml:space="preserve">Holiday pay applies only to the number of hours an employee would work on that day in his/her standard work week. </w:t>
      </w:r>
    </w:p>
    <w:p w14:paraId="459EE28D" w14:textId="13BCADD3" w:rsidR="00851E9E" w:rsidRPr="00851E9E" w:rsidRDefault="00851E9E" w:rsidP="00851E9E">
      <w:pPr>
        <w:pStyle w:val="NoSpacing"/>
        <w:rPr>
          <w:rFonts w:asciiTheme="minorHAnsi" w:hAnsiTheme="minorHAnsi" w:cstheme="minorHAnsi"/>
          <w:bCs/>
        </w:rPr>
      </w:pPr>
      <w:r>
        <w:rPr>
          <w:rFonts w:asciiTheme="minorHAnsi" w:hAnsiTheme="minorHAnsi" w:cstheme="minorHAnsi"/>
          <w:sz w:val="25"/>
        </w:rPr>
        <w:tab/>
      </w:r>
      <w:r w:rsidRPr="00851E9E">
        <w:rPr>
          <w:rFonts w:asciiTheme="minorHAnsi" w:hAnsiTheme="minorHAnsi" w:cstheme="minorHAnsi"/>
          <w:b/>
        </w:rPr>
        <w:t xml:space="preserve">Effective date: </w:t>
      </w:r>
      <w:r w:rsidRPr="00851E9E">
        <w:rPr>
          <w:rFonts w:asciiTheme="minorHAnsi" w:hAnsiTheme="minorHAnsi" w:cstheme="minorHAnsi"/>
          <w:bCs/>
        </w:rPr>
        <w:t>This policy is effective as of _______ __, 2023.</w:t>
      </w:r>
    </w:p>
    <w:p w14:paraId="1699149B" w14:textId="48652FA0" w:rsidR="00851E9E" w:rsidRPr="00851E9E" w:rsidRDefault="00851E9E" w:rsidP="00851E9E">
      <w:pPr>
        <w:pStyle w:val="NoSpacing"/>
        <w:rPr>
          <w:rFonts w:asciiTheme="minorHAnsi" w:hAnsiTheme="minorHAnsi" w:cstheme="minorHAnsi"/>
          <w:bCs/>
        </w:rPr>
      </w:pPr>
      <w:r>
        <w:rPr>
          <w:rFonts w:asciiTheme="minorHAnsi" w:hAnsiTheme="minorHAnsi" w:cstheme="minorHAnsi"/>
          <w:bCs/>
        </w:rPr>
        <w:tab/>
      </w:r>
      <w:r w:rsidRPr="00851E9E">
        <w:rPr>
          <w:rFonts w:asciiTheme="minorHAnsi" w:hAnsiTheme="minorHAnsi" w:cstheme="minorHAnsi"/>
          <w:b/>
        </w:rPr>
        <w:t>Construction</w:t>
      </w:r>
      <w:r w:rsidRPr="00851E9E">
        <w:rPr>
          <w:rFonts w:asciiTheme="minorHAnsi" w:hAnsiTheme="minorHAnsi" w:cstheme="minorHAnsi"/>
          <w:bCs/>
        </w:rPr>
        <w:t xml:space="preserve">: In the event of conflict between this policy and Part 6 of the Town's Employment Policies and Practices Manual, this policy shall govern. </w:t>
      </w:r>
    </w:p>
    <w:p w14:paraId="73E988A0" w14:textId="093A983A" w:rsidR="0082340B" w:rsidRPr="0082340B" w:rsidRDefault="00851E9E" w:rsidP="00A711D7">
      <w:pPr>
        <w:rPr>
          <w:rFonts w:eastAsiaTheme="minorHAnsi"/>
        </w:rPr>
      </w:pPr>
      <w:r>
        <w:tab/>
      </w:r>
      <w:r>
        <w:tab/>
        <w:t>This policy update will</w:t>
      </w:r>
      <w:r w:rsidR="0082340B">
        <w:t xml:space="preserve"> be voted on at the March meeting.</w:t>
      </w:r>
    </w:p>
    <w:p w14:paraId="59C8C817" w14:textId="77777777" w:rsidR="0082340B" w:rsidRDefault="0082340B" w:rsidP="00A711D7">
      <w:pPr>
        <w:rPr>
          <w:rFonts w:eastAsiaTheme="minorHAnsi"/>
          <w:u w:val="single"/>
        </w:rPr>
      </w:pPr>
    </w:p>
    <w:p w14:paraId="55F7A829" w14:textId="148B4DBD" w:rsidR="0076256C" w:rsidRPr="00F755B3" w:rsidRDefault="0076256C" w:rsidP="0076256C">
      <w:pPr>
        <w:rPr>
          <w:rFonts w:ascii="Castellar" w:hAnsi="Castellar"/>
          <w:u w:val="single"/>
        </w:rPr>
      </w:pPr>
      <w:r>
        <w:rPr>
          <w:rFonts w:eastAsiaTheme="minorHAnsi"/>
          <w:u w:val="single"/>
        </w:rPr>
        <w:t xml:space="preserve">8. </w:t>
      </w:r>
      <w:r w:rsidR="001D1CA3">
        <w:rPr>
          <w:rFonts w:eastAsiaTheme="minorHAnsi"/>
          <w:u w:val="single"/>
        </w:rPr>
        <w:t xml:space="preserve"> RESOLUTION #</w:t>
      </w:r>
      <w:r w:rsidR="0075586F">
        <w:rPr>
          <w:rFonts w:eastAsiaTheme="minorHAnsi"/>
          <w:u w:val="single"/>
        </w:rPr>
        <w:t>2</w:t>
      </w:r>
      <w:r w:rsidR="001D1CA3">
        <w:rPr>
          <w:rFonts w:eastAsiaTheme="minorHAnsi"/>
          <w:u w:val="single"/>
        </w:rPr>
        <w:t xml:space="preserve">A OF </w:t>
      </w:r>
      <w:r>
        <w:rPr>
          <w:rFonts w:eastAsiaTheme="minorHAnsi"/>
          <w:u w:val="single"/>
        </w:rPr>
        <w:t>2023: TO TRANSFER FUNDS FOR THE HEALTH REIMBURSEMENT ACCOUNT</w:t>
      </w:r>
    </w:p>
    <w:p w14:paraId="15180197" w14:textId="7B5BDA47" w:rsidR="0076256C" w:rsidRDefault="0076256C" w:rsidP="0076256C">
      <w:r w:rsidRPr="0076256C">
        <w:rPr>
          <w:rFonts w:eastAsiaTheme="minorHAnsi"/>
        </w:rPr>
        <w:t>Supervisor Burton read the following resolution:</w:t>
      </w:r>
      <w:r w:rsidRPr="0076256C">
        <w:t xml:space="preserve"> </w:t>
      </w:r>
    </w:p>
    <w:p w14:paraId="427C3274" w14:textId="77777777" w:rsidR="0076256C" w:rsidRPr="0076256C" w:rsidRDefault="0076256C" w:rsidP="0076256C">
      <w:pPr>
        <w:jc w:val="center"/>
        <w:rPr>
          <w:rFonts w:ascii="Castellar" w:hAnsi="Castellar"/>
        </w:rPr>
      </w:pPr>
      <w:r w:rsidRPr="00F755B3">
        <w:rPr>
          <w:rFonts w:ascii="Castellar" w:hAnsi="Castellar"/>
          <w:u w:val="single"/>
        </w:rPr>
        <w:t xml:space="preserve">RESOLUTION TO TRANSFER FUNDS FROM HIGHWAY </w:t>
      </w:r>
      <w:r>
        <w:rPr>
          <w:rFonts w:ascii="Castellar" w:hAnsi="Castellar"/>
          <w:u w:val="single"/>
        </w:rPr>
        <w:t>FUND &amp; General fund</w:t>
      </w:r>
      <w:r w:rsidRPr="00F755B3">
        <w:rPr>
          <w:rFonts w:ascii="Castellar" w:hAnsi="Castellar"/>
          <w:u w:val="single"/>
        </w:rPr>
        <w:t xml:space="preserve"> TO</w:t>
      </w:r>
      <w:r>
        <w:rPr>
          <w:rFonts w:ascii="Castellar" w:hAnsi="Castellar"/>
          <w:u w:val="single"/>
        </w:rPr>
        <w:t xml:space="preserve"> CDPHP account #3006535</w:t>
      </w:r>
    </w:p>
    <w:p w14:paraId="31A8757E" w14:textId="77777777" w:rsidR="0076256C" w:rsidRPr="00F755B3" w:rsidRDefault="0076256C" w:rsidP="0076256C">
      <w:pPr>
        <w:jc w:val="center"/>
        <w:rPr>
          <w:rFonts w:ascii="Castellar" w:hAnsi="Castellar"/>
          <w:u w:val="single"/>
        </w:rPr>
      </w:pPr>
      <w:r w:rsidRPr="00F755B3">
        <w:rPr>
          <w:rFonts w:ascii="Castellar" w:hAnsi="Castellar"/>
          <w:u w:val="single"/>
        </w:rPr>
        <w:t xml:space="preserve"> </w:t>
      </w:r>
      <w:r>
        <w:rPr>
          <w:rFonts w:ascii="Castellar" w:hAnsi="Castellar"/>
          <w:u w:val="single"/>
        </w:rPr>
        <w:t>[</w:t>
      </w:r>
      <w:r w:rsidRPr="00F755B3">
        <w:rPr>
          <w:rFonts w:ascii="Castellar" w:hAnsi="Castellar"/>
          <w:u w:val="single"/>
        </w:rPr>
        <w:t>THE HEALTH REIMBURSEMENT ACCOUNT</w:t>
      </w:r>
      <w:r>
        <w:rPr>
          <w:rFonts w:ascii="Castellar" w:hAnsi="Castellar"/>
          <w:u w:val="single"/>
        </w:rPr>
        <w:t>]</w:t>
      </w:r>
    </w:p>
    <w:p w14:paraId="7E5DCE71" w14:textId="368421C2" w:rsidR="0076256C" w:rsidRPr="0076256C" w:rsidRDefault="0076256C" w:rsidP="0076256C">
      <w:pPr>
        <w:rPr>
          <w:rFonts w:ascii="Castellar" w:hAnsi="Castellar"/>
        </w:rPr>
      </w:pPr>
      <w:r>
        <w:tab/>
      </w:r>
      <w:r>
        <w:rPr>
          <w:b/>
          <w:bCs/>
        </w:rPr>
        <w:t xml:space="preserve">Whereas the Town Board of the Town of Stanford </w:t>
      </w:r>
      <w:r>
        <w:t>needs to replenish funds for the full-time Highway employees Health Reimbursement Account [CDPHP]</w:t>
      </w:r>
    </w:p>
    <w:p w14:paraId="1DACDF84" w14:textId="77777777" w:rsidR="003F441E" w:rsidRDefault="003F441E" w:rsidP="0076256C">
      <w:pPr>
        <w:ind w:firstLine="720"/>
        <w:rPr>
          <w:b/>
          <w:bCs/>
        </w:rPr>
      </w:pPr>
    </w:p>
    <w:p w14:paraId="1A4FE82F" w14:textId="77777777" w:rsidR="003F441E" w:rsidRDefault="003F441E" w:rsidP="0076256C">
      <w:pPr>
        <w:ind w:firstLine="720"/>
        <w:rPr>
          <w:b/>
          <w:bCs/>
        </w:rPr>
      </w:pPr>
    </w:p>
    <w:p w14:paraId="1941163C" w14:textId="77777777" w:rsidR="003F441E" w:rsidRDefault="003F441E" w:rsidP="003F441E">
      <w:pPr>
        <w:tabs>
          <w:tab w:val="left" w:pos="1860"/>
        </w:tabs>
        <w:ind w:left="180" w:right="113"/>
        <w:jc w:val="right"/>
      </w:pPr>
      <w:r>
        <w:lastRenderedPageBreak/>
        <w:t>Town Board Minutes</w:t>
      </w:r>
    </w:p>
    <w:p w14:paraId="1DEBE7E1" w14:textId="75B3A0CE" w:rsidR="003F441E" w:rsidRDefault="003F441E" w:rsidP="003F441E">
      <w:pPr>
        <w:tabs>
          <w:tab w:val="left" w:pos="1860"/>
        </w:tabs>
        <w:ind w:left="180" w:right="113"/>
        <w:jc w:val="right"/>
        <w:rPr>
          <w:b/>
          <w:bCs/>
        </w:rPr>
      </w:pPr>
      <w:r>
        <w:t>2/9/23, page 4</w:t>
      </w:r>
    </w:p>
    <w:p w14:paraId="0DFCC518" w14:textId="068B0282" w:rsidR="0076256C" w:rsidRDefault="0076256C" w:rsidP="0076256C">
      <w:pPr>
        <w:ind w:firstLine="720"/>
      </w:pPr>
      <w:r>
        <w:rPr>
          <w:b/>
          <w:bCs/>
        </w:rPr>
        <w:t xml:space="preserve">Now therefore be it resolved that </w:t>
      </w:r>
      <w:r>
        <w:t>the Town of Stanford Town Board authorizes $20,000 be transferred from the Highway Account, #837720 to the CDPHP [Health Reimbursement Account], #3006535 and</w:t>
      </w:r>
    </w:p>
    <w:p w14:paraId="6D582E0B" w14:textId="77777777" w:rsidR="0076256C" w:rsidRDefault="0076256C" w:rsidP="0076256C">
      <w:pPr>
        <w:ind w:firstLine="720"/>
      </w:pPr>
      <w:r>
        <w:rPr>
          <w:b/>
          <w:bCs/>
        </w:rPr>
        <w:t xml:space="preserve">Be in further it resolved that </w:t>
      </w:r>
      <w:r>
        <w:t>the Town of Stanford Town Board authorizes $2,000 be transferred from the General Account, #837720 to the CDPHP [Health Reimbursement Account], #3006535</w:t>
      </w:r>
    </w:p>
    <w:p w14:paraId="5131E9F3" w14:textId="34A20EA4" w:rsidR="0076256C" w:rsidRPr="00034A61" w:rsidRDefault="0076256C" w:rsidP="0076256C">
      <w:pPr>
        <w:ind w:firstLine="720"/>
        <w:rPr>
          <w:bCs/>
        </w:rPr>
      </w:pPr>
      <w:r w:rsidRPr="00164B42">
        <w:t>Roll call vote as follows:</w:t>
      </w:r>
      <w:r>
        <w:rPr>
          <w:bCs/>
        </w:rPr>
        <w:t xml:space="preserve">  </w:t>
      </w:r>
      <w:r w:rsidRPr="00164B42">
        <w:t xml:space="preserve">Wendy Burton - </w:t>
      </w:r>
      <w:r>
        <w:t>yes</w:t>
      </w:r>
      <w:r w:rsidRPr="00164B42">
        <w:t>, Margaret Fallon -</w:t>
      </w:r>
      <w:r>
        <w:t xml:space="preserve"> yes</w:t>
      </w:r>
      <w:r w:rsidRPr="00164B42">
        <w:t xml:space="preserve">, </w:t>
      </w:r>
      <w:r>
        <w:t>Anne Arent</w:t>
      </w:r>
      <w:r w:rsidRPr="00164B42">
        <w:t xml:space="preserve"> - </w:t>
      </w:r>
      <w:r>
        <w:t>yes</w:t>
      </w:r>
      <w:r w:rsidRPr="00164B42">
        <w:t xml:space="preserve">, </w:t>
      </w:r>
      <w:r>
        <w:t xml:space="preserve">Nathan Lavertue – absent.  </w:t>
      </w:r>
      <w:r>
        <w:rPr>
          <w:bCs/>
        </w:rPr>
        <w:t xml:space="preserve">  </w:t>
      </w:r>
    </w:p>
    <w:p w14:paraId="10FEA1E3" w14:textId="4838B163" w:rsidR="001961A8" w:rsidRDefault="00A711D7" w:rsidP="001961A8">
      <w:pPr>
        <w:rPr>
          <w:rFonts w:ascii="Bookman Old Style" w:hAnsi="Bookman Old Style"/>
          <w:i/>
          <w:iCs/>
          <w:sz w:val="20"/>
          <w:szCs w:val="20"/>
        </w:rPr>
      </w:pPr>
      <w:r>
        <w:tab/>
      </w:r>
      <w:r w:rsidR="001961A8">
        <w:t>Resolution #</w:t>
      </w:r>
      <w:r>
        <w:t>2A</w:t>
      </w:r>
      <w:r w:rsidR="001961A8">
        <w:t xml:space="preserve"> of 202</w:t>
      </w:r>
      <w:r w:rsidR="0076256C">
        <w:t>3</w:t>
      </w:r>
      <w:r w:rsidR="001961A8">
        <w:t xml:space="preserve"> adopted by the affirmative votes of the Town of Stanford Town Board</w:t>
      </w:r>
      <w:r>
        <w:t xml:space="preserve"> members present</w:t>
      </w:r>
      <w:r w:rsidR="001961A8">
        <w:t xml:space="preserve"> and certified this </w:t>
      </w:r>
      <w:r w:rsidR="0076256C">
        <w:t>9</w:t>
      </w:r>
      <w:r w:rsidR="001961A8" w:rsidRPr="00597AF6">
        <w:rPr>
          <w:vertAlign w:val="superscript"/>
        </w:rPr>
        <w:t>th</w:t>
      </w:r>
      <w:r w:rsidR="001961A8">
        <w:t xml:space="preserve"> day of </w:t>
      </w:r>
      <w:r w:rsidR="0076256C">
        <w:t>February</w:t>
      </w:r>
      <w:r w:rsidR="00BF6B1F">
        <w:t xml:space="preserve"> </w:t>
      </w:r>
      <w:r w:rsidR="001961A8">
        <w:t>202</w:t>
      </w:r>
      <w:r w:rsidR="0076256C">
        <w:t>3</w:t>
      </w:r>
      <w:r w:rsidR="001961A8">
        <w:t xml:space="preserve">.      </w:t>
      </w:r>
      <w:r w:rsidR="001961A8" w:rsidRPr="003B1508">
        <w:rPr>
          <w:rFonts w:ascii="Bookman Old Style" w:hAnsi="Bookman Old Style"/>
          <w:i/>
          <w:iCs/>
          <w:sz w:val="20"/>
          <w:szCs w:val="20"/>
        </w:rPr>
        <w:t>Ritamary Bell, Town Clerk</w:t>
      </w:r>
    </w:p>
    <w:p w14:paraId="7E350330" w14:textId="52C84F9B" w:rsidR="001F5005" w:rsidRDefault="001F5005" w:rsidP="00EE2087">
      <w:pPr>
        <w:pStyle w:val="NoSpacing"/>
      </w:pPr>
    </w:p>
    <w:p w14:paraId="69A2E138" w14:textId="0473EF2C" w:rsidR="001F5005" w:rsidRPr="00B820A6" w:rsidRDefault="001F5005" w:rsidP="00EE2087">
      <w:pPr>
        <w:pStyle w:val="NoSpacing"/>
      </w:pPr>
      <w:r>
        <w:rPr>
          <w:u w:val="single"/>
        </w:rPr>
        <w:t>9</w:t>
      </w:r>
      <w:r w:rsidR="00676570">
        <w:rPr>
          <w:u w:val="single"/>
        </w:rPr>
        <w:t>.</w:t>
      </w:r>
      <w:r w:rsidR="00B820A6">
        <w:rPr>
          <w:u w:val="single"/>
        </w:rPr>
        <w:t xml:space="preserve"> RESOLUTION #2</w:t>
      </w:r>
      <w:r w:rsidR="00BF6B1F">
        <w:rPr>
          <w:u w:val="single"/>
        </w:rPr>
        <w:t>B</w:t>
      </w:r>
      <w:r w:rsidR="00B820A6">
        <w:rPr>
          <w:u w:val="single"/>
        </w:rPr>
        <w:t xml:space="preserve"> OF 2023 – LITIGATION SETTLEMENT:</w:t>
      </w:r>
      <w:r w:rsidR="00B820A6">
        <w:t xml:space="preserve"> The following resolution was read by Supervisor Burton</w:t>
      </w:r>
    </w:p>
    <w:p w14:paraId="2F6A3325" w14:textId="78AFCB5E" w:rsidR="00B820A6" w:rsidRPr="00B820A6" w:rsidRDefault="00B820A6" w:rsidP="00BF6B1F">
      <w:pPr>
        <w:spacing w:after="200" w:line="276" w:lineRule="auto"/>
        <w:rPr>
          <w:bCs/>
        </w:rPr>
      </w:pPr>
      <w:r w:rsidRPr="00B820A6">
        <w:rPr>
          <w:rFonts w:ascii="Castellar" w:eastAsiaTheme="minorHAnsi" w:hAnsi="Castellar" w:cstheme="minorBidi"/>
          <w:sz w:val="22"/>
          <w:szCs w:val="22"/>
          <w:u w:val="single"/>
        </w:rPr>
        <w:t>Resolution # 2B 2023 to PLACE IN ESCROW LITIGATION SETTLEMENT FUNDS WITH MACKEY BUTTS &amp; WHALEN</w:t>
      </w:r>
      <w:r>
        <w:rPr>
          <w:rFonts w:ascii="Castellar" w:eastAsiaTheme="minorHAnsi" w:hAnsi="Castellar" w:cstheme="minorBidi"/>
          <w:sz w:val="22"/>
          <w:szCs w:val="22"/>
          <w:u w:val="single"/>
        </w:rPr>
        <w:br/>
      </w:r>
      <w:r w:rsidR="00BF6B1F">
        <w:rPr>
          <w:rFonts w:eastAsiaTheme="minorHAnsi"/>
          <w:b/>
          <w:bCs/>
        </w:rPr>
        <w:tab/>
      </w:r>
      <w:r w:rsidRPr="00B820A6">
        <w:rPr>
          <w:rFonts w:eastAsiaTheme="minorHAnsi"/>
          <w:b/>
          <w:bCs/>
        </w:rPr>
        <w:t>Whereas</w:t>
      </w:r>
      <w:r w:rsidRPr="00B820A6">
        <w:rPr>
          <w:rFonts w:eastAsiaTheme="minorHAnsi"/>
        </w:rPr>
        <w:t xml:space="preserve"> the</w:t>
      </w:r>
      <w:r w:rsidRPr="00B820A6">
        <w:rPr>
          <w:rFonts w:eastAsiaTheme="minorHAnsi"/>
          <w:b/>
          <w:bCs/>
        </w:rPr>
        <w:t xml:space="preserve"> </w:t>
      </w:r>
      <w:r w:rsidRPr="00B820A6">
        <w:rPr>
          <w:rFonts w:eastAsiaTheme="minorHAnsi"/>
        </w:rPr>
        <w:t>Town of Stanford is concluding settlement of a litigation</w:t>
      </w:r>
      <w:r w:rsidR="00567080">
        <w:rPr>
          <w:rFonts w:eastAsiaTheme="minorHAnsi"/>
        </w:rPr>
        <w:t xml:space="preserve"> under the previous administration</w:t>
      </w:r>
      <w:r w:rsidRPr="00B820A6">
        <w:rPr>
          <w:rFonts w:eastAsiaTheme="minorHAnsi"/>
        </w:rPr>
        <w:t>, and</w:t>
      </w:r>
      <w:r>
        <w:rPr>
          <w:rFonts w:eastAsiaTheme="minorHAnsi"/>
        </w:rPr>
        <w:br/>
      </w:r>
      <w:r w:rsidR="00BF6B1F">
        <w:rPr>
          <w:rFonts w:eastAsiaTheme="minorHAnsi"/>
          <w:b/>
          <w:bCs/>
        </w:rPr>
        <w:tab/>
      </w:r>
      <w:r w:rsidRPr="00B820A6">
        <w:rPr>
          <w:rFonts w:eastAsiaTheme="minorHAnsi"/>
          <w:b/>
          <w:bCs/>
        </w:rPr>
        <w:t xml:space="preserve">Whereas </w:t>
      </w:r>
      <w:r w:rsidRPr="00B820A6">
        <w:rPr>
          <w:rFonts w:eastAsiaTheme="minorHAnsi"/>
        </w:rPr>
        <w:t>the Town's share of such settlement is $70,000.00, plus $17,500 to be paid to NYMIR,</w:t>
      </w:r>
      <w:r>
        <w:rPr>
          <w:rFonts w:eastAsiaTheme="minorHAnsi"/>
        </w:rPr>
        <w:br/>
      </w:r>
      <w:r w:rsidR="00BF6B1F">
        <w:rPr>
          <w:rFonts w:eastAsiaTheme="minorHAnsi"/>
          <w:b/>
          <w:bCs/>
        </w:rPr>
        <w:tab/>
      </w:r>
      <w:r w:rsidRPr="00B820A6">
        <w:rPr>
          <w:rFonts w:eastAsiaTheme="minorHAnsi"/>
          <w:b/>
          <w:bCs/>
        </w:rPr>
        <w:t xml:space="preserve">Whereas </w:t>
      </w:r>
      <w:r w:rsidRPr="00B820A6">
        <w:rPr>
          <w:rFonts w:eastAsiaTheme="minorHAnsi"/>
        </w:rPr>
        <w:t>the</w:t>
      </w:r>
      <w:r w:rsidRPr="00B820A6">
        <w:rPr>
          <w:rFonts w:eastAsiaTheme="minorHAnsi"/>
          <w:b/>
          <w:bCs/>
        </w:rPr>
        <w:t xml:space="preserve"> </w:t>
      </w:r>
      <w:r w:rsidRPr="00B820A6">
        <w:rPr>
          <w:rFonts w:eastAsiaTheme="minorHAnsi"/>
        </w:rPr>
        <w:t>Town wishes to pay its share of such settlement from 2022 funds, and</w:t>
      </w:r>
      <w:r>
        <w:rPr>
          <w:rFonts w:eastAsiaTheme="minorHAnsi"/>
        </w:rPr>
        <w:br/>
      </w:r>
      <w:r w:rsidR="00BF6B1F">
        <w:rPr>
          <w:rFonts w:eastAsiaTheme="minorHAnsi"/>
          <w:b/>
          <w:bCs/>
        </w:rPr>
        <w:tab/>
      </w:r>
      <w:r w:rsidRPr="00B820A6">
        <w:rPr>
          <w:rFonts w:eastAsiaTheme="minorHAnsi"/>
          <w:b/>
          <w:bCs/>
        </w:rPr>
        <w:t xml:space="preserve">Whereas </w:t>
      </w:r>
      <w:r w:rsidRPr="00B820A6">
        <w:rPr>
          <w:rFonts w:eastAsiaTheme="minorHAnsi"/>
        </w:rPr>
        <w:t>the Town's accounting records for the year 2022 will close on January 31, 2023, and</w:t>
      </w:r>
      <w:r>
        <w:rPr>
          <w:rFonts w:eastAsiaTheme="minorHAnsi"/>
        </w:rPr>
        <w:br/>
      </w:r>
      <w:r w:rsidR="00BF6B1F">
        <w:rPr>
          <w:rFonts w:eastAsiaTheme="minorHAnsi"/>
          <w:b/>
          <w:bCs/>
        </w:rPr>
        <w:tab/>
      </w:r>
      <w:r w:rsidRPr="00B820A6">
        <w:rPr>
          <w:rFonts w:eastAsiaTheme="minorHAnsi"/>
          <w:b/>
          <w:bCs/>
        </w:rPr>
        <w:t>Whereas</w:t>
      </w:r>
      <w:r w:rsidRPr="00B820A6">
        <w:rPr>
          <w:rFonts w:eastAsiaTheme="minorHAnsi"/>
        </w:rPr>
        <w:t xml:space="preserve"> the settlement documents are not likely to be signed by January 31, 2023,</w:t>
      </w:r>
      <w:r>
        <w:rPr>
          <w:rFonts w:eastAsiaTheme="minorHAnsi"/>
        </w:rPr>
        <w:br/>
      </w:r>
      <w:r w:rsidR="00BF6B1F">
        <w:rPr>
          <w:rFonts w:eastAsiaTheme="minorHAnsi"/>
          <w:b/>
          <w:bCs/>
        </w:rPr>
        <w:tab/>
      </w:r>
      <w:r w:rsidRPr="00B820A6">
        <w:rPr>
          <w:rFonts w:eastAsiaTheme="minorHAnsi"/>
          <w:b/>
          <w:bCs/>
        </w:rPr>
        <w:t xml:space="preserve">Now therefore </w:t>
      </w:r>
      <w:r w:rsidRPr="00B820A6">
        <w:rPr>
          <w:rFonts w:eastAsiaTheme="minorHAnsi"/>
        </w:rPr>
        <w:t>be it resolved</w:t>
      </w:r>
      <w:r w:rsidRPr="00B820A6">
        <w:rPr>
          <w:rFonts w:eastAsiaTheme="minorHAnsi"/>
          <w:b/>
          <w:bCs/>
        </w:rPr>
        <w:t xml:space="preserve"> </w:t>
      </w:r>
      <w:r w:rsidRPr="00B820A6">
        <w:rPr>
          <w:rFonts w:eastAsiaTheme="minorHAnsi"/>
        </w:rPr>
        <w:t>that the Town Board of the Town of Stanford will escrow with the law firm of Mackey Butts &amp; Whalen $87,500, with instruction that the amount be held in the firm's escrow account until the settlement documents are fully executed and delivered</w:t>
      </w:r>
      <w:r w:rsidR="00BF6B1F">
        <w:rPr>
          <w:rFonts w:eastAsiaTheme="minorHAnsi"/>
        </w:rPr>
        <w:t>, and that the placement of these funds in escrow as of 1/31/23 be ratified by the Town of Stanford Town Board</w:t>
      </w:r>
      <w:r>
        <w:rPr>
          <w:rFonts w:eastAsiaTheme="minorHAnsi"/>
        </w:rPr>
        <w:br/>
      </w:r>
      <w:r w:rsidR="00BF6B1F">
        <w:rPr>
          <w:rFonts w:eastAsiaTheme="minorHAnsi"/>
          <w:b/>
          <w:bCs/>
        </w:rPr>
        <w:tab/>
      </w:r>
      <w:r w:rsidRPr="00B820A6">
        <w:rPr>
          <w:rFonts w:eastAsiaTheme="minorHAnsi"/>
          <w:b/>
          <w:bCs/>
        </w:rPr>
        <w:t>Be it further resolved</w:t>
      </w:r>
      <w:r w:rsidRPr="00B820A6">
        <w:rPr>
          <w:rFonts w:eastAsiaTheme="minorHAnsi"/>
        </w:rPr>
        <w:t xml:space="preserve"> that the Town Supervisor is authorized to release the escrow upon such execution and delivery.</w:t>
      </w:r>
      <w:r>
        <w:rPr>
          <w:rFonts w:eastAsiaTheme="minorHAnsi"/>
        </w:rPr>
        <w:br/>
      </w:r>
      <w:bookmarkStart w:id="2" w:name="_Hlk127528945"/>
      <w:r w:rsidRPr="00164B42">
        <w:t>Roll call vote as follows:</w:t>
      </w:r>
      <w:r>
        <w:rPr>
          <w:bCs/>
        </w:rPr>
        <w:t xml:space="preserve">  </w:t>
      </w:r>
      <w:r w:rsidRPr="00164B42">
        <w:t xml:space="preserve">Wendy Burton - </w:t>
      </w:r>
      <w:r>
        <w:t>yes</w:t>
      </w:r>
      <w:r w:rsidRPr="00164B42">
        <w:t>, Margaret Fallon -</w:t>
      </w:r>
      <w:r>
        <w:t xml:space="preserve"> yes</w:t>
      </w:r>
      <w:r w:rsidRPr="00164B42">
        <w:t xml:space="preserve">, </w:t>
      </w:r>
      <w:r>
        <w:t>Anne Arent</w:t>
      </w:r>
      <w:r w:rsidRPr="00164B42">
        <w:t xml:space="preserve"> - </w:t>
      </w:r>
      <w:r>
        <w:t>yes</w:t>
      </w:r>
      <w:r w:rsidRPr="00164B42">
        <w:t xml:space="preserve">, </w:t>
      </w:r>
      <w:r>
        <w:t>Nathan Lavertue – absent.</w:t>
      </w:r>
      <w:r>
        <w:rPr>
          <w:bCs/>
        </w:rPr>
        <w:br/>
      </w:r>
      <w:r>
        <w:t>Resolution #2B of 2023 adopted by the affirmative votes of the Town of Stanford Town Board members present and certified this 9</w:t>
      </w:r>
      <w:r w:rsidRPr="00597AF6">
        <w:rPr>
          <w:vertAlign w:val="superscript"/>
        </w:rPr>
        <w:t>th</w:t>
      </w:r>
      <w:r>
        <w:t xml:space="preserve"> day of February</w:t>
      </w:r>
      <w:r w:rsidR="00BF6B1F">
        <w:t xml:space="preserve"> </w:t>
      </w:r>
      <w:r>
        <w:t xml:space="preserve">2023.       </w:t>
      </w:r>
      <w:r w:rsidRPr="003B1508">
        <w:rPr>
          <w:rFonts w:ascii="Bookman Old Style" w:hAnsi="Bookman Old Style"/>
          <w:i/>
          <w:iCs/>
          <w:sz w:val="20"/>
          <w:szCs w:val="20"/>
        </w:rPr>
        <w:t>Ritamary Bell, Town Clerk</w:t>
      </w:r>
    </w:p>
    <w:bookmarkEnd w:id="2"/>
    <w:p w14:paraId="36474EE6" w14:textId="72F3FA17" w:rsidR="001F5005" w:rsidRPr="0061403D" w:rsidRDefault="00055835" w:rsidP="00EE2087">
      <w:pPr>
        <w:pStyle w:val="NoSpacing"/>
      </w:pPr>
      <w:r>
        <w:rPr>
          <w:u w:val="single"/>
        </w:rPr>
        <w:t xml:space="preserve">10. </w:t>
      </w:r>
      <w:r w:rsidR="00BF6B1F">
        <w:rPr>
          <w:u w:val="single"/>
        </w:rPr>
        <w:t>RATIFY SETTLEMENT AGREEMENT:</w:t>
      </w:r>
      <w:r w:rsidR="0061403D">
        <w:t xml:space="preserve"> As stated in the above resolution, a motion was made by Wendy Burton, seconded by Anne Arent, to ratify the settlement agreement on the case of Meghan O’Connor vs. Joseph Norton as Supervisor.  Motion carried with all present voting in favor.</w:t>
      </w:r>
    </w:p>
    <w:p w14:paraId="5CA6EFA8" w14:textId="0B44F4EC" w:rsidR="0091360C" w:rsidRDefault="0091360C" w:rsidP="00EE2087">
      <w:pPr>
        <w:pStyle w:val="NoSpacing"/>
      </w:pPr>
    </w:p>
    <w:p w14:paraId="2C43B7EB" w14:textId="54A127F9" w:rsidR="00946FE9" w:rsidRDefault="0091360C" w:rsidP="00EE2087">
      <w:pPr>
        <w:pStyle w:val="NoSpacing"/>
      </w:pPr>
      <w:r>
        <w:rPr>
          <w:u w:val="single"/>
        </w:rPr>
        <w:t xml:space="preserve">11. </w:t>
      </w:r>
      <w:r w:rsidR="0061403D">
        <w:rPr>
          <w:u w:val="single"/>
        </w:rPr>
        <w:t>RESOLUTION #2</w:t>
      </w:r>
      <w:r w:rsidR="00567080">
        <w:rPr>
          <w:u w:val="single"/>
        </w:rPr>
        <w:t>C</w:t>
      </w:r>
      <w:r w:rsidR="0061403D">
        <w:rPr>
          <w:u w:val="single"/>
        </w:rPr>
        <w:t xml:space="preserve"> OF 2023 – SPECIAL AMBULANCE DISTRICT:</w:t>
      </w:r>
      <w:r w:rsidR="0061403D">
        <w:t xml:space="preserve"> </w:t>
      </w:r>
      <w:r w:rsidR="00946FE9">
        <w:t>Supervisor</w:t>
      </w:r>
      <w:r w:rsidR="0061403D">
        <w:t xml:space="preserve"> Burton </w:t>
      </w:r>
    </w:p>
    <w:p w14:paraId="2FF8FFE1" w14:textId="5877E7CF" w:rsidR="00946FE9" w:rsidRPr="00946FE9" w:rsidRDefault="0061403D" w:rsidP="00946FE9">
      <w:pPr>
        <w:pStyle w:val="NoSpacing"/>
        <w:rPr>
          <w:rFonts w:asciiTheme="minorHAnsi" w:eastAsiaTheme="minorHAnsi" w:hAnsiTheme="minorHAnsi" w:cstheme="minorBidi"/>
          <w:sz w:val="22"/>
          <w:szCs w:val="22"/>
        </w:rPr>
      </w:pPr>
      <w:r>
        <w:t xml:space="preserve">explained  that even though we have an extraordinary volunteer fire company, we still had to contract with Northern Dutchess Ambulance as an outside service, which brought the fees up dramatically.  </w:t>
      </w:r>
      <w:r w:rsidR="00946FE9">
        <w:t xml:space="preserve">After speaking with the Fire Commissioners and others in the County, we will try to help them out in the future if it is </w:t>
      </w:r>
      <w:r w:rsidR="00567080">
        <w:t xml:space="preserve">ever </w:t>
      </w:r>
      <w:r w:rsidR="00946FE9">
        <w:t>needed.</w:t>
      </w:r>
    </w:p>
    <w:p w14:paraId="4C94D7D4" w14:textId="77777777" w:rsidR="003F441E" w:rsidRDefault="00946FE9" w:rsidP="00893A15">
      <w:pPr>
        <w:spacing w:after="200" w:line="276" w:lineRule="auto"/>
        <w:rPr>
          <w:rFonts w:asciiTheme="minorHAnsi" w:eastAsiaTheme="minorHAnsi" w:hAnsiTheme="minorHAnsi" w:cstheme="minorHAnsi"/>
          <w:sz w:val="22"/>
          <w:szCs w:val="22"/>
        </w:rPr>
      </w:pPr>
      <w:r w:rsidRPr="00946FE9">
        <w:rPr>
          <w:rFonts w:ascii="Castellar" w:eastAsiaTheme="minorHAnsi" w:hAnsi="Castellar" w:cstheme="minorBidi"/>
          <w:sz w:val="22"/>
          <w:szCs w:val="22"/>
          <w:u w:val="single"/>
        </w:rPr>
        <w:t xml:space="preserve">Resolution # </w:t>
      </w:r>
      <w:proofErr w:type="spellStart"/>
      <w:r w:rsidRPr="00946FE9">
        <w:rPr>
          <w:rFonts w:ascii="Castellar" w:eastAsiaTheme="minorHAnsi" w:hAnsi="Castellar" w:cstheme="minorBidi"/>
          <w:sz w:val="22"/>
          <w:szCs w:val="22"/>
          <w:u w:val="single"/>
        </w:rPr>
        <w:t>2C</w:t>
      </w:r>
      <w:proofErr w:type="spellEnd"/>
      <w:r w:rsidRPr="00946FE9">
        <w:rPr>
          <w:rFonts w:ascii="Castellar" w:eastAsiaTheme="minorHAnsi" w:hAnsi="Castellar" w:cstheme="minorBidi"/>
          <w:sz w:val="22"/>
          <w:szCs w:val="22"/>
          <w:u w:val="single"/>
        </w:rPr>
        <w:t xml:space="preserve"> </w:t>
      </w:r>
      <w:r>
        <w:rPr>
          <w:rFonts w:ascii="Castellar" w:eastAsiaTheme="minorHAnsi" w:hAnsi="Castellar" w:cstheme="minorBidi"/>
          <w:sz w:val="22"/>
          <w:szCs w:val="22"/>
          <w:u w:val="single"/>
        </w:rPr>
        <w:t xml:space="preserve">OF </w:t>
      </w:r>
      <w:r w:rsidRPr="00946FE9">
        <w:rPr>
          <w:rFonts w:ascii="Castellar" w:eastAsiaTheme="minorHAnsi" w:hAnsi="Castellar" w:cstheme="minorBidi"/>
          <w:sz w:val="22"/>
          <w:szCs w:val="22"/>
          <w:u w:val="single"/>
        </w:rPr>
        <w:t xml:space="preserve">2023 to create a special ambulance district for </w:t>
      </w:r>
      <w:r w:rsidR="00567080">
        <w:rPr>
          <w:rFonts w:ascii="Castellar" w:eastAsiaTheme="minorHAnsi" w:hAnsi="Castellar" w:cstheme="minorBidi"/>
          <w:sz w:val="22"/>
          <w:szCs w:val="22"/>
          <w:u w:val="single"/>
        </w:rPr>
        <w:t xml:space="preserve">    </w:t>
      </w:r>
      <w:r w:rsidRPr="00946FE9">
        <w:rPr>
          <w:rFonts w:ascii="Castellar" w:eastAsiaTheme="minorHAnsi" w:hAnsi="Castellar" w:cstheme="minorBidi"/>
          <w:sz w:val="22"/>
          <w:szCs w:val="22"/>
          <w:u w:val="single"/>
        </w:rPr>
        <w:t>the town of Stanford in the event it is needed in the future</w:t>
      </w:r>
      <w:r w:rsidRPr="00946FE9">
        <w:rPr>
          <w:rFonts w:asciiTheme="minorHAnsi" w:eastAsiaTheme="minorHAnsi" w:hAnsiTheme="minorHAnsi" w:cstheme="minorHAnsi"/>
          <w:b/>
          <w:bCs/>
          <w:sz w:val="22"/>
          <w:szCs w:val="22"/>
        </w:rPr>
        <w:tab/>
        <w:t>Whereas</w:t>
      </w:r>
      <w:r w:rsidRPr="00946FE9">
        <w:rPr>
          <w:rFonts w:asciiTheme="minorHAnsi" w:eastAsiaTheme="minorHAnsi" w:hAnsiTheme="minorHAnsi" w:cstheme="minorHAnsi"/>
          <w:sz w:val="22"/>
          <w:szCs w:val="22"/>
        </w:rPr>
        <w:t xml:space="preserve"> the</w:t>
      </w:r>
      <w:r w:rsidRPr="00946FE9">
        <w:rPr>
          <w:rFonts w:asciiTheme="minorHAnsi" w:eastAsiaTheme="minorHAnsi" w:hAnsiTheme="minorHAnsi" w:cstheme="minorHAnsi"/>
          <w:b/>
          <w:bCs/>
          <w:sz w:val="22"/>
          <w:szCs w:val="22"/>
        </w:rPr>
        <w:t xml:space="preserve"> </w:t>
      </w:r>
      <w:r w:rsidRPr="00946FE9">
        <w:rPr>
          <w:rFonts w:asciiTheme="minorHAnsi" w:eastAsiaTheme="minorHAnsi" w:hAnsiTheme="minorHAnsi" w:cstheme="minorHAnsi"/>
          <w:sz w:val="22"/>
          <w:szCs w:val="22"/>
        </w:rPr>
        <w:t>Town Supervisor met with members of the Stanford Fire District Commissioners to discuss the future of contracted ambulance service to meet the needs of our citizens, and</w:t>
      </w:r>
      <w:r w:rsidRPr="00946FE9">
        <w:rPr>
          <w:rFonts w:asciiTheme="minorHAnsi" w:eastAsiaTheme="minorHAnsi" w:hAnsiTheme="minorHAnsi" w:cstheme="minorHAnsi"/>
          <w:sz w:val="22"/>
          <w:szCs w:val="22"/>
        </w:rPr>
        <w:tab/>
      </w:r>
      <w:r w:rsidRPr="00946FE9">
        <w:rPr>
          <w:rFonts w:asciiTheme="minorHAnsi" w:eastAsiaTheme="minorHAnsi" w:hAnsiTheme="minorHAnsi" w:cstheme="minorHAnsi"/>
          <w:b/>
          <w:bCs/>
          <w:sz w:val="22"/>
          <w:szCs w:val="22"/>
        </w:rPr>
        <w:t xml:space="preserve">Whereas </w:t>
      </w:r>
      <w:r w:rsidRPr="00946FE9">
        <w:rPr>
          <w:rFonts w:asciiTheme="minorHAnsi" w:eastAsiaTheme="minorHAnsi" w:hAnsiTheme="minorHAnsi" w:cstheme="minorHAnsi"/>
          <w:sz w:val="22"/>
          <w:szCs w:val="22"/>
        </w:rPr>
        <w:t>the Town Supervisor and the Stanford Fire Commissioners are working to find an equitable solution for the contracting of an outside ambulance service, and</w:t>
      </w:r>
      <w:r w:rsidRPr="00946FE9">
        <w:rPr>
          <w:rFonts w:asciiTheme="minorHAnsi" w:eastAsiaTheme="minorHAnsi" w:hAnsiTheme="minorHAnsi" w:cstheme="minorHAnsi"/>
          <w:sz w:val="22"/>
          <w:szCs w:val="22"/>
        </w:rPr>
        <w:tab/>
      </w:r>
      <w:r w:rsidRPr="00946FE9">
        <w:rPr>
          <w:rFonts w:asciiTheme="minorHAnsi" w:eastAsiaTheme="minorHAnsi" w:hAnsiTheme="minorHAnsi" w:cstheme="minorHAnsi"/>
          <w:sz w:val="22"/>
          <w:szCs w:val="22"/>
        </w:rPr>
        <w:tab/>
      </w:r>
      <w:r w:rsidRPr="00946FE9">
        <w:rPr>
          <w:rFonts w:asciiTheme="minorHAnsi" w:eastAsiaTheme="minorHAnsi" w:hAnsiTheme="minorHAnsi" w:cstheme="minorHAnsi"/>
          <w:sz w:val="22"/>
          <w:szCs w:val="22"/>
        </w:rPr>
        <w:tab/>
      </w:r>
      <w:r w:rsidRPr="00946FE9">
        <w:rPr>
          <w:rFonts w:asciiTheme="minorHAnsi" w:eastAsiaTheme="minorHAnsi" w:hAnsiTheme="minorHAnsi" w:cstheme="minorHAnsi"/>
          <w:b/>
          <w:bCs/>
          <w:sz w:val="22"/>
          <w:szCs w:val="22"/>
        </w:rPr>
        <w:t xml:space="preserve">Whereas </w:t>
      </w:r>
      <w:r w:rsidRPr="00946FE9">
        <w:rPr>
          <w:rFonts w:asciiTheme="minorHAnsi" w:eastAsiaTheme="minorHAnsi" w:hAnsiTheme="minorHAnsi" w:cstheme="minorHAnsi"/>
          <w:sz w:val="22"/>
          <w:szCs w:val="22"/>
        </w:rPr>
        <w:t>the</w:t>
      </w:r>
      <w:r w:rsidRPr="00946FE9">
        <w:rPr>
          <w:rFonts w:asciiTheme="minorHAnsi" w:eastAsiaTheme="minorHAnsi" w:hAnsiTheme="minorHAnsi" w:cstheme="minorHAnsi"/>
          <w:b/>
          <w:bCs/>
          <w:sz w:val="22"/>
          <w:szCs w:val="22"/>
        </w:rPr>
        <w:t xml:space="preserve"> </w:t>
      </w:r>
      <w:r w:rsidRPr="00946FE9">
        <w:rPr>
          <w:rFonts w:asciiTheme="minorHAnsi" w:eastAsiaTheme="minorHAnsi" w:hAnsiTheme="minorHAnsi" w:cstheme="minorHAnsi"/>
          <w:sz w:val="22"/>
          <w:szCs w:val="22"/>
        </w:rPr>
        <w:t>Town Attorney and the Attorney for the Fire District recommend the prophylactic measure of creating a Special Ambulance District for taxation purposes in the event that the Town of Stanford needs to take over the contracting of the service before budgets are written for 2024, and</w:t>
      </w:r>
      <w:r w:rsidRPr="00946FE9">
        <w:rPr>
          <w:rFonts w:asciiTheme="minorHAnsi" w:eastAsiaTheme="minorHAnsi" w:hAnsiTheme="minorHAnsi" w:cstheme="minorHAnsi"/>
          <w:sz w:val="22"/>
          <w:szCs w:val="22"/>
        </w:rPr>
        <w:tab/>
      </w:r>
      <w:r w:rsidRPr="00946FE9">
        <w:rPr>
          <w:rFonts w:asciiTheme="minorHAnsi" w:eastAsiaTheme="minorHAnsi" w:hAnsiTheme="minorHAnsi" w:cstheme="minorHAnsi"/>
          <w:b/>
          <w:bCs/>
          <w:sz w:val="22"/>
          <w:szCs w:val="22"/>
        </w:rPr>
        <w:t xml:space="preserve">Whereas </w:t>
      </w:r>
      <w:r w:rsidRPr="00946FE9">
        <w:rPr>
          <w:rFonts w:asciiTheme="minorHAnsi" w:eastAsiaTheme="minorHAnsi" w:hAnsiTheme="minorHAnsi" w:cstheme="minorHAnsi"/>
          <w:sz w:val="22"/>
          <w:szCs w:val="22"/>
        </w:rPr>
        <w:t>the creation of this District would prevent the Town from exceeding the mandatory Tax Cap as set by New York State,</w:t>
      </w:r>
      <w:r w:rsidRPr="00946FE9">
        <w:rPr>
          <w:rFonts w:asciiTheme="minorHAnsi" w:eastAsiaTheme="minorHAnsi" w:hAnsiTheme="minorHAnsi" w:cstheme="minorHAnsi"/>
          <w:sz w:val="22"/>
          <w:szCs w:val="22"/>
        </w:rPr>
        <w:tab/>
      </w:r>
      <w:r w:rsidRPr="00946FE9">
        <w:rPr>
          <w:rFonts w:asciiTheme="minorHAnsi" w:eastAsiaTheme="minorHAnsi" w:hAnsiTheme="minorHAnsi" w:cstheme="minorHAnsi"/>
          <w:sz w:val="22"/>
          <w:szCs w:val="22"/>
        </w:rPr>
        <w:tab/>
      </w:r>
      <w:r w:rsidRPr="00946FE9">
        <w:rPr>
          <w:rFonts w:asciiTheme="minorHAnsi" w:eastAsiaTheme="minorHAnsi" w:hAnsiTheme="minorHAnsi" w:cstheme="minorHAnsi"/>
          <w:sz w:val="22"/>
          <w:szCs w:val="22"/>
        </w:rPr>
        <w:tab/>
      </w:r>
      <w:r w:rsidRPr="00946FE9">
        <w:rPr>
          <w:rFonts w:asciiTheme="minorHAnsi" w:eastAsiaTheme="minorHAnsi" w:hAnsiTheme="minorHAnsi" w:cstheme="minorHAnsi"/>
          <w:sz w:val="22"/>
          <w:szCs w:val="22"/>
        </w:rPr>
        <w:tab/>
      </w:r>
      <w:r w:rsidRPr="00946FE9">
        <w:rPr>
          <w:rFonts w:asciiTheme="minorHAnsi" w:eastAsiaTheme="minorHAnsi" w:hAnsiTheme="minorHAnsi" w:cstheme="minorHAnsi"/>
          <w:sz w:val="22"/>
          <w:szCs w:val="22"/>
        </w:rPr>
        <w:tab/>
      </w:r>
      <w:r w:rsidRPr="00946FE9">
        <w:rPr>
          <w:rFonts w:asciiTheme="minorHAnsi" w:eastAsiaTheme="minorHAnsi" w:hAnsiTheme="minorHAnsi" w:cstheme="minorHAnsi"/>
          <w:sz w:val="22"/>
          <w:szCs w:val="22"/>
        </w:rPr>
        <w:tab/>
      </w:r>
      <w:r w:rsidRPr="00946FE9">
        <w:rPr>
          <w:rFonts w:asciiTheme="minorHAnsi" w:eastAsiaTheme="minorHAnsi" w:hAnsiTheme="minorHAnsi" w:cstheme="minorHAnsi"/>
          <w:sz w:val="22"/>
          <w:szCs w:val="22"/>
        </w:rPr>
        <w:tab/>
      </w:r>
      <w:r w:rsidRPr="00946FE9">
        <w:rPr>
          <w:rFonts w:asciiTheme="minorHAnsi" w:eastAsiaTheme="minorHAnsi" w:hAnsiTheme="minorHAnsi" w:cstheme="minorHAnsi"/>
          <w:sz w:val="22"/>
          <w:szCs w:val="22"/>
        </w:rPr>
        <w:tab/>
      </w:r>
      <w:r w:rsidRPr="00946FE9">
        <w:rPr>
          <w:rFonts w:asciiTheme="minorHAnsi" w:eastAsiaTheme="minorHAnsi" w:hAnsiTheme="minorHAnsi" w:cstheme="minorHAnsi"/>
          <w:sz w:val="22"/>
          <w:szCs w:val="22"/>
        </w:rPr>
        <w:tab/>
      </w:r>
    </w:p>
    <w:p w14:paraId="6419C788" w14:textId="77777777" w:rsidR="003F441E" w:rsidRDefault="003F441E" w:rsidP="003F441E">
      <w:pPr>
        <w:tabs>
          <w:tab w:val="left" w:pos="1860"/>
        </w:tabs>
        <w:ind w:left="180" w:right="113"/>
        <w:jc w:val="right"/>
      </w:pPr>
      <w:r>
        <w:lastRenderedPageBreak/>
        <w:t>Town Board Minutes</w:t>
      </w:r>
    </w:p>
    <w:p w14:paraId="07774C56" w14:textId="7F26E424" w:rsidR="003F441E" w:rsidRDefault="003F441E" w:rsidP="003F441E">
      <w:pPr>
        <w:tabs>
          <w:tab w:val="left" w:pos="1860"/>
        </w:tabs>
        <w:ind w:left="180" w:right="113"/>
        <w:jc w:val="right"/>
        <w:rPr>
          <w:rFonts w:asciiTheme="minorHAnsi" w:eastAsiaTheme="minorHAnsi" w:hAnsiTheme="minorHAnsi" w:cstheme="minorHAnsi"/>
          <w:sz w:val="22"/>
          <w:szCs w:val="22"/>
        </w:rPr>
      </w:pPr>
      <w:r>
        <w:t>2/9/23, page 5</w:t>
      </w:r>
    </w:p>
    <w:p w14:paraId="5F4AB26F" w14:textId="06B836C5" w:rsidR="00567080" w:rsidRPr="003F441E" w:rsidRDefault="003F441E" w:rsidP="00893A15">
      <w:pPr>
        <w:spacing w:after="200" w:line="276" w:lineRule="auto"/>
      </w:pPr>
      <w:r>
        <w:rPr>
          <w:rFonts w:asciiTheme="minorHAnsi" w:eastAsiaTheme="minorHAnsi" w:hAnsiTheme="minorHAnsi" w:cstheme="minorHAnsi"/>
          <w:sz w:val="22"/>
          <w:szCs w:val="22"/>
        </w:rPr>
        <w:tab/>
      </w:r>
      <w:r w:rsidR="00946FE9" w:rsidRPr="00946FE9">
        <w:rPr>
          <w:rFonts w:asciiTheme="minorHAnsi" w:eastAsiaTheme="minorHAnsi" w:hAnsiTheme="minorHAnsi" w:cstheme="minorHAnsi"/>
          <w:b/>
          <w:bCs/>
          <w:sz w:val="22"/>
          <w:szCs w:val="22"/>
        </w:rPr>
        <w:t xml:space="preserve">Now therefore </w:t>
      </w:r>
      <w:r w:rsidR="00946FE9" w:rsidRPr="00946FE9">
        <w:rPr>
          <w:rFonts w:asciiTheme="minorHAnsi" w:eastAsiaTheme="minorHAnsi" w:hAnsiTheme="minorHAnsi" w:cstheme="minorHAnsi"/>
          <w:sz w:val="22"/>
          <w:szCs w:val="22"/>
        </w:rPr>
        <w:t>be it resolved</w:t>
      </w:r>
      <w:r w:rsidR="00946FE9" w:rsidRPr="00946FE9">
        <w:rPr>
          <w:rFonts w:asciiTheme="minorHAnsi" w:eastAsiaTheme="minorHAnsi" w:hAnsiTheme="minorHAnsi" w:cstheme="minorHAnsi"/>
          <w:b/>
          <w:bCs/>
          <w:sz w:val="22"/>
          <w:szCs w:val="22"/>
        </w:rPr>
        <w:t xml:space="preserve"> </w:t>
      </w:r>
      <w:r w:rsidR="00946FE9" w:rsidRPr="00946FE9">
        <w:rPr>
          <w:rFonts w:asciiTheme="minorHAnsi" w:eastAsiaTheme="minorHAnsi" w:hAnsiTheme="minorHAnsi" w:cstheme="minorHAnsi"/>
          <w:sz w:val="22"/>
          <w:szCs w:val="22"/>
        </w:rPr>
        <w:t>that the Town Board of the Town of Stanford work with attorney Brad Pinsky to create this separate district, at a fee of $3,000.</w:t>
      </w:r>
      <w:r w:rsidR="00946FE9">
        <w:rPr>
          <w:rFonts w:asciiTheme="minorHAnsi" w:eastAsiaTheme="minorHAnsi" w:hAnsiTheme="minorHAnsi" w:cstheme="minorHAnsi"/>
          <w:sz w:val="22"/>
          <w:szCs w:val="22"/>
        </w:rPr>
        <w:br/>
      </w:r>
      <w:r w:rsidR="00567080">
        <w:tab/>
      </w:r>
      <w:r w:rsidR="00567080" w:rsidRPr="00164B42">
        <w:t>Roll call vote as follows:</w:t>
      </w:r>
      <w:r w:rsidR="00567080">
        <w:rPr>
          <w:bCs/>
        </w:rPr>
        <w:t xml:space="preserve">  </w:t>
      </w:r>
      <w:r w:rsidR="00567080" w:rsidRPr="00164B42">
        <w:t xml:space="preserve">Wendy Burton - </w:t>
      </w:r>
      <w:r w:rsidR="00567080">
        <w:t>yes</w:t>
      </w:r>
      <w:r w:rsidR="00567080" w:rsidRPr="00164B42">
        <w:t>, Margaret Fallon -</w:t>
      </w:r>
      <w:r w:rsidR="00567080">
        <w:t xml:space="preserve"> yes</w:t>
      </w:r>
      <w:r w:rsidR="00567080" w:rsidRPr="00164B42">
        <w:t xml:space="preserve">, </w:t>
      </w:r>
      <w:r w:rsidR="00567080">
        <w:t>Anne Arent</w:t>
      </w:r>
      <w:r w:rsidR="00567080" w:rsidRPr="00164B42">
        <w:t xml:space="preserve"> - </w:t>
      </w:r>
      <w:r w:rsidR="00567080">
        <w:t>yes</w:t>
      </w:r>
      <w:r w:rsidR="00567080" w:rsidRPr="00164B42">
        <w:t xml:space="preserve">, </w:t>
      </w:r>
      <w:r w:rsidR="00567080">
        <w:t>Nathan Lavertue – absent.</w:t>
      </w:r>
      <w:r w:rsidR="00567080">
        <w:rPr>
          <w:bCs/>
        </w:rPr>
        <w:br/>
      </w:r>
      <w:r w:rsidR="00567080">
        <w:t>Resolution #2C of 2023 adopted by the affirmative votes of the Town of Stanford Town Board members present and certified this 9</w:t>
      </w:r>
      <w:r w:rsidR="00567080" w:rsidRPr="00597AF6">
        <w:rPr>
          <w:vertAlign w:val="superscript"/>
        </w:rPr>
        <w:t>th</w:t>
      </w:r>
      <w:r w:rsidR="00567080">
        <w:t xml:space="preserve"> day of February 2023.       </w:t>
      </w:r>
      <w:r w:rsidR="00567080" w:rsidRPr="003B1508">
        <w:rPr>
          <w:rFonts w:ascii="Bookman Old Style" w:hAnsi="Bookman Old Style"/>
          <w:i/>
          <w:iCs/>
          <w:sz w:val="20"/>
          <w:szCs w:val="20"/>
        </w:rPr>
        <w:t>Ritamary Bell, Town Clerk</w:t>
      </w:r>
      <w:r w:rsidR="00567080">
        <w:rPr>
          <w:rFonts w:ascii="Bookman Old Style" w:hAnsi="Bookman Old Style"/>
          <w:i/>
          <w:iCs/>
          <w:sz w:val="20"/>
          <w:szCs w:val="20"/>
        </w:rPr>
        <w:br/>
      </w:r>
      <w:r w:rsidR="00567080">
        <w:rPr>
          <w:rFonts w:ascii="Bookman Old Style" w:hAnsi="Bookman Old Style"/>
          <w:i/>
          <w:iCs/>
          <w:sz w:val="20"/>
          <w:szCs w:val="20"/>
        </w:rPr>
        <w:br/>
      </w:r>
      <w:r w:rsidR="00567080" w:rsidRPr="00567080">
        <w:rPr>
          <w:u w:val="single"/>
        </w:rPr>
        <w:t>12. RESOLUTION #</w:t>
      </w:r>
      <w:proofErr w:type="spellStart"/>
      <w:r w:rsidR="00567080" w:rsidRPr="00567080">
        <w:rPr>
          <w:u w:val="single"/>
        </w:rPr>
        <w:t>2D</w:t>
      </w:r>
      <w:proofErr w:type="spellEnd"/>
      <w:r w:rsidR="00567080" w:rsidRPr="00567080">
        <w:rPr>
          <w:u w:val="single"/>
        </w:rPr>
        <w:t xml:space="preserve"> OF 2023 </w:t>
      </w:r>
      <w:r w:rsidR="00567080">
        <w:rPr>
          <w:u w:val="single"/>
        </w:rPr>
        <w:t>– GENERAL AND HIGHWAY FUNDS BUDGET RESOLUTION:</w:t>
      </w:r>
      <w:r w:rsidR="00567080">
        <w:t xml:space="preserve"> the following resolution was read by Supervisor Burton:</w:t>
      </w:r>
      <w:r w:rsidR="00567080">
        <w:br/>
      </w:r>
      <w:r w:rsidR="00567080">
        <w:rPr>
          <w:rFonts w:ascii="Arial" w:eastAsia="Arial" w:hAnsi="Arial" w:cs="Arial"/>
          <w:bCs/>
          <w:sz w:val="22"/>
          <w:szCs w:val="22"/>
          <w:lang w:val="en"/>
        </w:rPr>
        <w:t xml:space="preserve">                                               </w:t>
      </w:r>
      <w:r w:rsidR="00567080" w:rsidRPr="00567080">
        <w:rPr>
          <w:rFonts w:ascii="Arial" w:eastAsia="Arial" w:hAnsi="Arial" w:cs="Arial"/>
          <w:b/>
          <w:sz w:val="22"/>
          <w:szCs w:val="22"/>
          <w:u w:val="single"/>
          <w:lang w:val="en"/>
        </w:rPr>
        <w:t xml:space="preserve">Budget Resolution # </w:t>
      </w:r>
      <w:proofErr w:type="spellStart"/>
      <w:r w:rsidR="00567080" w:rsidRPr="00567080">
        <w:rPr>
          <w:rFonts w:ascii="Arial" w:eastAsia="Arial" w:hAnsi="Arial" w:cs="Arial"/>
          <w:b/>
          <w:sz w:val="22"/>
          <w:szCs w:val="22"/>
          <w:u w:val="single"/>
          <w:lang w:val="en"/>
        </w:rPr>
        <w:t>2D</w:t>
      </w:r>
      <w:proofErr w:type="spellEnd"/>
      <w:r w:rsidR="00567080">
        <w:rPr>
          <w:rFonts w:ascii="Arial" w:eastAsia="Arial" w:hAnsi="Arial" w:cs="Arial"/>
          <w:b/>
          <w:sz w:val="22"/>
          <w:szCs w:val="22"/>
          <w:u w:val="single"/>
          <w:lang w:val="en"/>
        </w:rPr>
        <w:t xml:space="preserve"> of</w:t>
      </w:r>
      <w:r w:rsidR="00567080" w:rsidRPr="00567080">
        <w:rPr>
          <w:rFonts w:ascii="Arial" w:eastAsia="Arial" w:hAnsi="Arial" w:cs="Arial"/>
          <w:b/>
          <w:sz w:val="22"/>
          <w:szCs w:val="22"/>
          <w:u w:val="single"/>
          <w:lang w:val="en"/>
        </w:rPr>
        <w:t xml:space="preserve"> 2023</w:t>
      </w:r>
      <w:r w:rsidR="00567080">
        <w:rPr>
          <w:lang w:val="en"/>
        </w:rPr>
        <w:br/>
      </w:r>
      <w:r w:rsidR="00567080">
        <w:rPr>
          <w:rFonts w:ascii="Arial" w:eastAsia="Arial" w:hAnsi="Arial" w:cs="Arial"/>
          <w:b/>
          <w:sz w:val="22"/>
          <w:szCs w:val="22"/>
          <w:lang w:val="en"/>
        </w:rPr>
        <w:tab/>
      </w:r>
      <w:r w:rsidR="00567080" w:rsidRPr="00567080">
        <w:rPr>
          <w:rFonts w:ascii="Arial" w:eastAsia="Arial" w:hAnsi="Arial" w:cs="Arial"/>
          <w:b/>
          <w:sz w:val="22"/>
          <w:szCs w:val="22"/>
          <w:lang w:val="en"/>
        </w:rPr>
        <w:t>Whereas</w:t>
      </w:r>
      <w:r w:rsidR="00567080" w:rsidRPr="00567080">
        <w:rPr>
          <w:rFonts w:ascii="Arial" w:eastAsia="Arial" w:hAnsi="Arial" w:cs="Arial"/>
          <w:sz w:val="22"/>
          <w:szCs w:val="22"/>
          <w:lang w:val="en"/>
        </w:rPr>
        <w:t xml:space="preserve"> the Town of Stanford has expenditures for the adopted 2022 General Fund and Highway Fund budget lines that will exceed the amount of fund available in these certain budget lines, and</w:t>
      </w:r>
      <w:r w:rsidR="00567080">
        <w:rPr>
          <w:lang w:val="en"/>
        </w:rPr>
        <w:br/>
      </w:r>
      <w:r w:rsidR="00567080">
        <w:rPr>
          <w:lang w:val="en"/>
        </w:rPr>
        <w:tab/>
      </w:r>
      <w:r w:rsidR="00567080" w:rsidRPr="00567080">
        <w:rPr>
          <w:rFonts w:ascii="Arial" w:eastAsia="Arial" w:hAnsi="Arial" w:cs="Arial"/>
          <w:b/>
          <w:sz w:val="22"/>
          <w:szCs w:val="22"/>
          <w:lang w:val="en"/>
        </w:rPr>
        <w:t>Whereas</w:t>
      </w:r>
      <w:r w:rsidR="00567080" w:rsidRPr="00567080">
        <w:rPr>
          <w:rFonts w:ascii="Arial" w:eastAsia="Arial" w:hAnsi="Arial" w:cs="Arial"/>
          <w:sz w:val="22"/>
          <w:szCs w:val="22"/>
          <w:lang w:val="en"/>
        </w:rPr>
        <w:t>, the General and Highway Funds have funds available in other lines and needs to transfer such funds to provide for expenditures,</w:t>
      </w:r>
      <w:r w:rsidR="00567080">
        <w:rPr>
          <w:lang w:val="en"/>
        </w:rPr>
        <w:br/>
      </w:r>
      <w:r w:rsidR="00567080">
        <w:rPr>
          <w:lang w:val="en"/>
        </w:rPr>
        <w:tab/>
      </w:r>
      <w:r w:rsidR="00567080" w:rsidRPr="00567080">
        <w:rPr>
          <w:rFonts w:ascii="Arial" w:eastAsia="Arial" w:hAnsi="Arial" w:cs="Arial"/>
          <w:b/>
          <w:bCs/>
          <w:sz w:val="22"/>
          <w:szCs w:val="22"/>
          <w:lang w:val="en"/>
        </w:rPr>
        <w:t>Now therefore be it resolved</w:t>
      </w:r>
      <w:r w:rsidR="00567080" w:rsidRPr="00567080">
        <w:rPr>
          <w:rFonts w:ascii="Arial" w:eastAsia="Arial" w:hAnsi="Arial" w:cs="Arial"/>
          <w:sz w:val="22"/>
          <w:szCs w:val="22"/>
          <w:lang w:val="en"/>
        </w:rPr>
        <w:t xml:space="preserve"> that the Town of Stanford Town Board hereby amends and transfers from and to budget lines listed below for FY 2022:</w:t>
      </w:r>
      <w:r w:rsidR="00567080">
        <w:br/>
      </w:r>
      <w:r w:rsidR="00567080" w:rsidRPr="00567080">
        <w:rPr>
          <w:rFonts w:ascii="Arial" w:eastAsia="Arial" w:hAnsi="Arial" w:cs="Arial"/>
          <w:sz w:val="22"/>
          <w:szCs w:val="22"/>
          <w:u w:val="single"/>
          <w:lang w:val="en"/>
        </w:rPr>
        <w:t>ACCOUNT</w:t>
      </w:r>
      <w:r w:rsidR="00567080" w:rsidRPr="00567080">
        <w:rPr>
          <w:rFonts w:ascii="Arial" w:eastAsia="Arial" w:hAnsi="Arial" w:cs="Arial"/>
          <w:sz w:val="22"/>
          <w:szCs w:val="22"/>
          <w:u w:val="single"/>
          <w:lang w:val="en"/>
        </w:rPr>
        <w:tab/>
      </w:r>
      <w:r w:rsidR="00567080" w:rsidRPr="00567080">
        <w:rPr>
          <w:rFonts w:ascii="Arial" w:eastAsia="Arial" w:hAnsi="Arial" w:cs="Arial"/>
          <w:sz w:val="22"/>
          <w:szCs w:val="22"/>
          <w:u w:val="single"/>
          <w:lang w:val="en"/>
        </w:rPr>
        <w:tab/>
        <w:t>DESCRIPTION</w:t>
      </w:r>
      <w:r w:rsidR="00567080" w:rsidRPr="00567080">
        <w:rPr>
          <w:rFonts w:ascii="Arial" w:eastAsia="Arial" w:hAnsi="Arial" w:cs="Arial"/>
          <w:sz w:val="22"/>
          <w:szCs w:val="22"/>
          <w:u w:val="single"/>
          <w:lang w:val="en"/>
        </w:rPr>
        <w:tab/>
        <w:t xml:space="preserve">     </w:t>
      </w:r>
      <w:r w:rsidR="00567080" w:rsidRPr="00567080">
        <w:rPr>
          <w:rFonts w:ascii="Arial" w:eastAsia="Arial" w:hAnsi="Arial" w:cs="Arial"/>
          <w:sz w:val="22"/>
          <w:szCs w:val="22"/>
          <w:u w:val="single"/>
          <w:lang w:val="en"/>
        </w:rPr>
        <w:tab/>
        <w:t xml:space="preserve">     INCREASE</w:t>
      </w:r>
      <w:r w:rsidR="00567080" w:rsidRPr="00567080">
        <w:rPr>
          <w:rFonts w:ascii="Arial" w:eastAsia="Arial" w:hAnsi="Arial" w:cs="Arial"/>
          <w:sz w:val="22"/>
          <w:szCs w:val="22"/>
          <w:u w:val="single"/>
          <w:lang w:val="en"/>
        </w:rPr>
        <w:tab/>
      </w:r>
      <w:r w:rsidR="00567080" w:rsidRPr="00567080">
        <w:rPr>
          <w:rFonts w:ascii="Arial" w:eastAsia="Arial" w:hAnsi="Arial" w:cs="Arial"/>
          <w:sz w:val="22"/>
          <w:szCs w:val="22"/>
          <w:u w:val="single"/>
          <w:lang w:val="en"/>
        </w:rPr>
        <w:tab/>
        <w:t xml:space="preserve">   DECREASE</w:t>
      </w:r>
    </w:p>
    <w:p w14:paraId="1F0973D7" w14:textId="3767B987" w:rsidR="00567080" w:rsidRPr="00567080" w:rsidRDefault="00567080" w:rsidP="00567080">
      <w:pPr>
        <w:rPr>
          <w:rFonts w:ascii="Arial" w:eastAsia="Arial" w:hAnsi="Arial" w:cs="Arial"/>
          <w:sz w:val="22"/>
          <w:szCs w:val="22"/>
        </w:rPr>
      </w:pPr>
      <w:r w:rsidRPr="00567080">
        <w:rPr>
          <w:rFonts w:ascii="Arial" w:eastAsia="Arial" w:hAnsi="Arial" w:cs="Arial"/>
          <w:sz w:val="22"/>
          <w:szCs w:val="22"/>
        </w:rPr>
        <w:t xml:space="preserve">00-01-1110-42    Security                  </w:t>
      </w:r>
      <w:r w:rsidRPr="00567080">
        <w:rPr>
          <w:rFonts w:ascii="Arial" w:eastAsia="Arial" w:hAnsi="Arial" w:cs="Arial"/>
          <w:sz w:val="22"/>
          <w:szCs w:val="22"/>
        </w:rPr>
        <w:tab/>
        <w:t xml:space="preserve">                     </w:t>
      </w:r>
      <w:r>
        <w:rPr>
          <w:rFonts w:ascii="Arial" w:eastAsia="Arial" w:hAnsi="Arial" w:cs="Arial"/>
          <w:sz w:val="22"/>
          <w:szCs w:val="22"/>
        </w:rPr>
        <w:t xml:space="preserve">     </w:t>
      </w:r>
      <w:r w:rsidRPr="00567080">
        <w:rPr>
          <w:rFonts w:ascii="Arial" w:eastAsia="Arial" w:hAnsi="Arial" w:cs="Arial"/>
          <w:sz w:val="22"/>
          <w:szCs w:val="22"/>
        </w:rPr>
        <w:t>+$200.00</w:t>
      </w:r>
    </w:p>
    <w:p w14:paraId="48ADBB46" w14:textId="7A23A8E3" w:rsidR="00567080" w:rsidRPr="00567080" w:rsidRDefault="00567080" w:rsidP="00567080">
      <w:pPr>
        <w:rPr>
          <w:rFonts w:ascii="Arial" w:eastAsia="Arial" w:hAnsi="Arial" w:cs="Arial"/>
          <w:sz w:val="22"/>
          <w:szCs w:val="22"/>
        </w:rPr>
      </w:pPr>
      <w:r w:rsidRPr="00567080">
        <w:rPr>
          <w:rFonts w:ascii="Arial" w:eastAsia="Arial" w:hAnsi="Arial" w:cs="Arial"/>
          <w:sz w:val="22"/>
          <w:szCs w:val="22"/>
        </w:rPr>
        <w:t xml:space="preserve">00-01-1110-40    Justice Contractual                          </w:t>
      </w:r>
      <w:r w:rsidRPr="00567080">
        <w:rPr>
          <w:rFonts w:ascii="Arial" w:eastAsia="Arial" w:hAnsi="Arial" w:cs="Arial"/>
          <w:sz w:val="22"/>
          <w:szCs w:val="22"/>
        </w:rPr>
        <w:tab/>
        <w:t xml:space="preserve">                           </w:t>
      </w:r>
      <w:r>
        <w:rPr>
          <w:rFonts w:ascii="Arial" w:eastAsia="Arial" w:hAnsi="Arial" w:cs="Arial"/>
          <w:sz w:val="22"/>
          <w:szCs w:val="22"/>
        </w:rPr>
        <w:t xml:space="preserve"> </w:t>
      </w:r>
      <w:r w:rsidRPr="00567080">
        <w:rPr>
          <w:rFonts w:ascii="Arial" w:eastAsia="Arial" w:hAnsi="Arial" w:cs="Arial"/>
          <w:sz w:val="22"/>
          <w:szCs w:val="22"/>
        </w:rPr>
        <w:t xml:space="preserve"> -$200.00</w:t>
      </w:r>
    </w:p>
    <w:p w14:paraId="4BF640CC" w14:textId="77777777" w:rsidR="00567080" w:rsidRPr="00567080" w:rsidRDefault="00567080" w:rsidP="00567080">
      <w:pPr>
        <w:rPr>
          <w:rFonts w:ascii="Arial" w:eastAsia="Arial" w:hAnsi="Arial" w:cs="Arial"/>
          <w:sz w:val="22"/>
          <w:szCs w:val="22"/>
        </w:rPr>
      </w:pPr>
      <w:r w:rsidRPr="00567080">
        <w:rPr>
          <w:rFonts w:ascii="Arial" w:eastAsia="Arial" w:hAnsi="Arial" w:cs="Arial"/>
          <w:sz w:val="22"/>
          <w:szCs w:val="22"/>
        </w:rPr>
        <w:tab/>
      </w:r>
      <w:r w:rsidRPr="00567080">
        <w:rPr>
          <w:rFonts w:ascii="Arial" w:eastAsia="Arial" w:hAnsi="Arial" w:cs="Arial"/>
          <w:sz w:val="22"/>
          <w:szCs w:val="22"/>
        </w:rPr>
        <w:tab/>
      </w:r>
      <w:r w:rsidRPr="00567080">
        <w:rPr>
          <w:rFonts w:ascii="Arial" w:eastAsia="Arial" w:hAnsi="Arial" w:cs="Arial"/>
          <w:sz w:val="22"/>
          <w:szCs w:val="22"/>
        </w:rPr>
        <w:tab/>
      </w:r>
      <w:r w:rsidRPr="00567080">
        <w:rPr>
          <w:rFonts w:ascii="Arial" w:eastAsia="Arial" w:hAnsi="Arial" w:cs="Arial"/>
          <w:sz w:val="22"/>
          <w:szCs w:val="22"/>
        </w:rPr>
        <w:tab/>
        <w:t xml:space="preserve">             </w:t>
      </w:r>
    </w:p>
    <w:p w14:paraId="4120C02E" w14:textId="5E1CB8FA" w:rsidR="00567080" w:rsidRPr="00567080" w:rsidRDefault="00567080" w:rsidP="00567080">
      <w:pPr>
        <w:rPr>
          <w:rFonts w:ascii="Arial" w:eastAsia="Arial" w:hAnsi="Arial" w:cs="Arial"/>
          <w:sz w:val="22"/>
          <w:szCs w:val="22"/>
        </w:rPr>
      </w:pPr>
      <w:r w:rsidRPr="00567080">
        <w:rPr>
          <w:rFonts w:ascii="Arial" w:eastAsia="Arial" w:hAnsi="Arial" w:cs="Arial"/>
          <w:sz w:val="22"/>
          <w:szCs w:val="22"/>
        </w:rPr>
        <w:t xml:space="preserve">00-01-1410-40    Town Clerk Contractual </w:t>
      </w:r>
      <w:r w:rsidRPr="00567080">
        <w:rPr>
          <w:rFonts w:ascii="Arial" w:eastAsia="Arial" w:hAnsi="Arial" w:cs="Arial"/>
          <w:sz w:val="22"/>
          <w:szCs w:val="22"/>
        </w:rPr>
        <w:tab/>
        <w:t xml:space="preserve">           </w:t>
      </w:r>
      <w:r>
        <w:rPr>
          <w:rFonts w:ascii="Arial" w:eastAsia="Arial" w:hAnsi="Arial" w:cs="Arial"/>
          <w:sz w:val="22"/>
          <w:szCs w:val="22"/>
        </w:rPr>
        <w:t xml:space="preserve">    </w:t>
      </w:r>
      <w:r w:rsidRPr="00567080">
        <w:rPr>
          <w:rFonts w:ascii="Arial" w:eastAsia="Arial" w:hAnsi="Arial" w:cs="Arial"/>
          <w:sz w:val="22"/>
          <w:szCs w:val="22"/>
        </w:rPr>
        <w:t>+$32.59</w:t>
      </w:r>
      <w:r w:rsidRPr="00567080">
        <w:rPr>
          <w:rFonts w:ascii="Arial" w:eastAsia="Arial" w:hAnsi="Arial" w:cs="Arial"/>
          <w:sz w:val="22"/>
          <w:szCs w:val="22"/>
        </w:rPr>
        <w:tab/>
      </w:r>
      <w:r w:rsidRPr="00567080">
        <w:rPr>
          <w:rFonts w:ascii="Arial" w:eastAsia="Arial" w:hAnsi="Arial" w:cs="Arial"/>
          <w:sz w:val="22"/>
          <w:szCs w:val="22"/>
        </w:rPr>
        <w:tab/>
      </w:r>
      <w:r w:rsidRPr="00567080">
        <w:rPr>
          <w:rFonts w:ascii="Arial" w:eastAsia="Arial" w:hAnsi="Arial" w:cs="Arial"/>
          <w:sz w:val="22"/>
          <w:szCs w:val="22"/>
        </w:rPr>
        <w:tab/>
        <w:t xml:space="preserve"> </w:t>
      </w:r>
    </w:p>
    <w:p w14:paraId="20797809" w14:textId="2C4F52AE" w:rsidR="00567080" w:rsidRPr="00567080" w:rsidRDefault="00567080" w:rsidP="00567080">
      <w:pPr>
        <w:rPr>
          <w:rFonts w:ascii="Arial" w:eastAsia="Arial" w:hAnsi="Arial" w:cs="Arial"/>
          <w:b/>
          <w:sz w:val="22"/>
          <w:szCs w:val="22"/>
        </w:rPr>
      </w:pPr>
      <w:r w:rsidRPr="00567080">
        <w:rPr>
          <w:rFonts w:ascii="Arial" w:eastAsia="Arial" w:hAnsi="Arial" w:cs="Arial"/>
          <w:sz w:val="22"/>
          <w:szCs w:val="22"/>
        </w:rPr>
        <w:t>00-01-1410-13    Record Retention Clerk</w:t>
      </w:r>
      <w:r w:rsidRPr="00567080">
        <w:rPr>
          <w:rFonts w:ascii="Arial" w:eastAsia="Arial" w:hAnsi="Arial" w:cs="Arial"/>
          <w:sz w:val="22"/>
          <w:szCs w:val="22"/>
        </w:rPr>
        <w:tab/>
        <w:t xml:space="preserve">                                           </w:t>
      </w:r>
      <w:r>
        <w:rPr>
          <w:rFonts w:ascii="Arial" w:eastAsia="Arial" w:hAnsi="Arial" w:cs="Arial"/>
          <w:sz w:val="22"/>
          <w:szCs w:val="22"/>
        </w:rPr>
        <w:t xml:space="preserve">         </w:t>
      </w:r>
      <w:r w:rsidRPr="00567080">
        <w:rPr>
          <w:rFonts w:ascii="Arial" w:eastAsia="Arial" w:hAnsi="Arial" w:cs="Arial"/>
          <w:sz w:val="22"/>
          <w:szCs w:val="22"/>
        </w:rPr>
        <w:t xml:space="preserve"> -$32.59</w:t>
      </w:r>
    </w:p>
    <w:p w14:paraId="6EFEA425" w14:textId="77777777" w:rsidR="00567080" w:rsidRPr="00567080" w:rsidRDefault="00567080" w:rsidP="00567080">
      <w:pPr>
        <w:rPr>
          <w:rFonts w:ascii="Arial" w:eastAsia="Arial" w:hAnsi="Arial" w:cs="Arial"/>
          <w:bCs/>
          <w:sz w:val="22"/>
          <w:szCs w:val="22"/>
        </w:rPr>
      </w:pPr>
      <w:r w:rsidRPr="00567080">
        <w:rPr>
          <w:rFonts w:ascii="Arial" w:eastAsia="Arial" w:hAnsi="Arial" w:cs="Arial"/>
          <w:bCs/>
          <w:sz w:val="22"/>
          <w:szCs w:val="22"/>
        </w:rPr>
        <w:t xml:space="preserve">    </w:t>
      </w:r>
    </w:p>
    <w:p w14:paraId="39EC0618" w14:textId="7FB9DE25" w:rsidR="00567080" w:rsidRPr="00567080" w:rsidRDefault="00567080" w:rsidP="00567080">
      <w:pPr>
        <w:rPr>
          <w:rFonts w:ascii="Arial" w:eastAsia="Arial" w:hAnsi="Arial" w:cs="Arial"/>
          <w:bCs/>
          <w:sz w:val="22"/>
          <w:szCs w:val="22"/>
        </w:rPr>
      </w:pPr>
      <w:r w:rsidRPr="00567080">
        <w:rPr>
          <w:rFonts w:ascii="Arial" w:eastAsia="Arial" w:hAnsi="Arial" w:cs="Arial"/>
          <w:bCs/>
          <w:sz w:val="22"/>
          <w:szCs w:val="22"/>
        </w:rPr>
        <w:t xml:space="preserve">00-01-1930-40    Judgement &amp; Claims                  </w:t>
      </w:r>
      <w:r>
        <w:rPr>
          <w:rFonts w:ascii="Arial" w:eastAsia="Arial" w:hAnsi="Arial" w:cs="Arial"/>
          <w:bCs/>
          <w:sz w:val="22"/>
          <w:szCs w:val="22"/>
        </w:rPr>
        <w:t xml:space="preserve">       </w:t>
      </w:r>
      <w:r w:rsidRPr="00567080">
        <w:rPr>
          <w:rFonts w:ascii="Arial" w:eastAsia="Arial" w:hAnsi="Arial" w:cs="Arial"/>
          <w:bCs/>
          <w:sz w:val="22"/>
          <w:szCs w:val="22"/>
        </w:rPr>
        <w:t>+$5,000.00</w:t>
      </w:r>
    </w:p>
    <w:p w14:paraId="2EB29ADD" w14:textId="53CAF614" w:rsidR="00567080" w:rsidRPr="00567080" w:rsidRDefault="00567080" w:rsidP="00567080">
      <w:pPr>
        <w:rPr>
          <w:rFonts w:ascii="Arial" w:eastAsia="Arial" w:hAnsi="Arial" w:cs="Arial"/>
          <w:bCs/>
          <w:sz w:val="22"/>
          <w:szCs w:val="22"/>
        </w:rPr>
      </w:pPr>
      <w:r w:rsidRPr="00567080">
        <w:rPr>
          <w:rFonts w:ascii="Arial" w:eastAsia="Arial" w:hAnsi="Arial" w:cs="Arial"/>
          <w:bCs/>
          <w:sz w:val="22"/>
          <w:szCs w:val="22"/>
        </w:rPr>
        <w:t xml:space="preserve">00-01-1420-40    Attorney Contractual                                                   </w:t>
      </w:r>
      <w:r>
        <w:rPr>
          <w:rFonts w:ascii="Arial" w:eastAsia="Arial" w:hAnsi="Arial" w:cs="Arial"/>
          <w:bCs/>
          <w:sz w:val="22"/>
          <w:szCs w:val="22"/>
        </w:rPr>
        <w:t xml:space="preserve">           </w:t>
      </w:r>
      <w:r w:rsidRPr="00567080">
        <w:rPr>
          <w:rFonts w:ascii="Arial" w:eastAsia="Arial" w:hAnsi="Arial" w:cs="Arial"/>
          <w:bCs/>
          <w:sz w:val="22"/>
          <w:szCs w:val="22"/>
        </w:rPr>
        <w:t xml:space="preserve"> -$5,000.00</w:t>
      </w:r>
    </w:p>
    <w:p w14:paraId="14EBE974" w14:textId="77777777" w:rsidR="00567080" w:rsidRPr="00567080" w:rsidRDefault="00567080" w:rsidP="00567080">
      <w:pPr>
        <w:rPr>
          <w:rFonts w:ascii="Arial" w:eastAsia="Arial" w:hAnsi="Arial" w:cs="Arial"/>
          <w:bCs/>
          <w:sz w:val="22"/>
          <w:szCs w:val="22"/>
        </w:rPr>
      </w:pPr>
    </w:p>
    <w:p w14:paraId="3967C076" w14:textId="5DAECCFC" w:rsidR="00567080" w:rsidRPr="00567080" w:rsidRDefault="00567080" w:rsidP="00567080">
      <w:pPr>
        <w:rPr>
          <w:rFonts w:ascii="Arial" w:eastAsia="Arial" w:hAnsi="Arial" w:cs="Arial"/>
          <w:bCs/>
          <w:sz w:val="22"/>
          <w:szCs w:val="22"/>
        </w:rPr>
      </w:pPr>
      <w:r w:rsidRPr="00567080">
        <w:rPr>
          <w:rFonts w:ascii="Arial" w:eastAsia="Arial" w:hAnsi="Arial" w:cs="Arial"/>
          <w:bCs/>
          <w:sz w:val="22"/>
          <w:szCs w:val="22"/>
        </w:rPr>
        <w:t xml:space="preserve">00-01-1620-40    Building Contractual                   </w:t>
      </w:r>
      <w:r>
        <w:rPr>
          <w:rFonts w:ascii="Arial" w:eastAsia="Arial" w:hAnsi="Arial" w:cs="Arial"/>
          <w:bCs/>
          <w:sz w:val="22"/>
          <w:szCs w:val="22"/>
        </w:rPr>
        <w:t xml:space="preserve">       </w:t>
      </w:r>
      <w:r w:rsidRPr="00567080">
        <w:rPr>
          <w:rFonts w:ascii="Arial" w:eastAsia="Arial" w:hAnsi="Arial" w:cs="Arial"/>
          <w:bCs/>
          <w:sz w:val="22"/>
          <w:szCs w:val="22"/>
        </w:rPr>
        <w:t>+$1,105.11</w:t>
      </w:r>
    </w:p>
    <w:p w14:paraId="5C4F46FB" w14:textId="77AFD205" w:rsidR="00567080" w:rsidRPr="00567080" w:rsidRDefault="00567080" w:rsidP="00567080">
      <w:pPr>
        <w:rPr>
          <w:rFonts w:ascii="Arial" w:eastAsia="Arial" w:hAnsi="Arial" w:cs="Arial"/>
          <w:bCs/>
          <w:sz w:val="22"/>
          <w:szCs w:val="22"/>
        </w:rPr>
      </w:pPr>
      <w:r w:rsidRPr="00567080">
        <w:rPr>
          <w:rFonts w:ascii="Arial" w:eastAsia="Arial" w:hAnsi="Arial" w:cs="Arial"/>
          <w:bCs/>
          <w:sz w:val="22"/>
          <w:szCs w:val="22"/>
        </w:rPr>
        <w:t xml:space="preserve">00-01-1670-40    Central Printing Contractual                                       </w:t>
      </w:r>
      <w:r>
        <w:rPr>
          <w:rFonts w:ascii="Arial" w:eastAsia="Arial" w:hAnsi="Arial" w:cs="Arial"/>
          <w:bCs/>
          <w:sz w:val="22"/>
          <w:szCs w:val="22"/>
        </w:rPr>
        <w:t xml:space="preserve">            </w:t>
      </w:r>
      <w:r w:rsidRPr="00567080">
        <w:rPr>
          <w:rFonts w:ascii="Arial" w:eastAsia="Arial" w:hAnsi="Arial" w:cs="Arial"/>
          <w:bCs/>
          <w:sz w:val="22"/>
          <w:szCs w:val="22"/>
        </w:rPr>
        <w:t xml:space="preserve"> -$1,105.11</w:t>
      </w:r>
    </w:p>
    <w:p w14:paraId="6862FC66" w14:textId="77777777" w:rsidR="00567080" w:rsidRPr="00567080" w:rsidRDefault="00567080" w:rsidP="00567080">
      <w:pPr>
        <w:rPr>
          <w:rFonts w:ascii="Arial" w:eastAsia="Arial" w:hAnsi="Arial" w:cs="Arial"/>
          <w:bCs/>
          <w:sz w:val="22"/>
          <w:szCs w:val="22"/>
        </w:rPr>
      </w:pPr>
    </w:p>
    <w:p w14:paraId="3879C081" w14:textId="6B87675B" w:rsidR="00567080" w:rsidRPr="00567080" w:rsidRDefault="00567080" w:rsidP="00567080">
      <w:pPr>
        <w:rPr>
          <w:rFonts w:ascii="Arial" w:eastAsia="Arial" w:hAnsi="Arial" w:cs="Arial"/>
          <w:bCs/>
          <w:sz w:val="22"/>
          <w:szCs w:val="22"/>
        </w:rPr>
      </w:pPr>
      <w:r w:rsidRPr="00567080">
        <w:rPr>
          <w:rFonts w:ascii="Arial" w:eastAsia="Arial" w:hAnsi="Arial" w:cs="Arial"/>
          <w:bCs/>
          <w:sz w:val="22"/>
          <w:szCs w:val="22"/>
        </w:rPr>
        <w:t xml:space="preserve">00-04-5182-40   Garage Street Lighting                      </w:t>
      </w:r>
      <w:r>
        <w:rPr>
          <w:rFonts w:ascii="Arial" w:eastAsia="Arial" w:hAnsi="Arial" w:cs="Arial"/>
          <w:bCs/>
          <w:sz w:val="22"/>
          <w:szCs w:val="22"/>
        </w:rPr>
        <w:t xml:space="preserve">  </w:t>
      </w:r>
      <w:r w:rsidRPr="00567080">
        <w:rPr>
          <w:rFonts w:ascii="Arial" w:eastAsia="Arial" w:hAnsi="Arial" w:cs="Arial"/>
          <w:bCs/>
          <w:sz w:val="22"/>
          <w:szCs w:val="22"/>
        </w:rPr>
        <w:t xml:space="preserve">+$37.95                    </w:t>
      </w:r>
    </w:p>
    <w:p w14:paraId="31DADA79" w14:textId="46C9E70E" w:rsidR="00567080" w:rsidRPr="00567080" w:rsidRDefault="00567080" w:rsidP="00567080">
      <w:pPr>
        <w:rPr>
          <w:rFonts w:ascii="Arial" w:eastAsia="Arial" w:hAnsi="Arial" w:cs="Arial"/>
          <w:bCs/>
          <w:sz w:val="22"/>
          <w:szCs w:val="22"/>
        </w:rPr>
      </w:pPr>
      <w:r w:rsidRPr="00567080">
        <w:rPr>
          <w:rFonts w:ascii="Arial" w:eastAsia="Arial" w:hAnsi="Arial" w:cs="Arial"/>
          <w:bCs/>
          <w:sz w:val="22"/>
          <w:szCs w:val="22"/>
        </w:rPr>
        <w:t xml:space="preserve">00-04-5132-40   Garage Contractual                                                             </w:t>
      </w:r>
      <w:r>
        <w:rPr>
          <w:rFonts w:ascii="Arial" w:eastAsia="Arial" w:hAnsi="Arial" w:cs="Arial"/>
          <w:bCs/>
          <w:sz w:val="22"/>
          <w:szCs w:val="22"/>
        </w:rPr>
        <w:t xml:space="preserve">    </w:t>
      </w:r>
      <w:r w:rsidRPr="00567080">
        <w:rPr>
          <w:rFonts w:ascii="Arial" w:eastAsia="Arial" w:hAnsi="Arial" w:cs="Arial"/>
          <w:bCs/>
          <w:sz w:val="22"/>
          <w:szCs w:val="22"/>
        </w:rPr>
        <w:t xml:space="preserve"> -$37.95 </w:t>
      </w:r>
    </w:p>
    <w:p w14:paraId="33FC23FB" w14:textId="77777777" w:rsidR="00567080" w:rsidRPr="00567080" w:rsidRDefault="00567080" w:rsidP="00567080">
      <w:pPr>
        <w:rPr>
          <w:rFonts w:ascii="Arial" w:eastAsia="Arial" w:hAnsi="Arial" w:cs="Arial"/>
          <w:bCs/>
          <w:sz w:val="22"/>
          <w:szCs w:val="22"/>
        </w:rPr>
      </w:pPr>
    </w:p>
    <w:p w14:paraId="6AFD2DB8" w14:textId="04952945" w:rsidR="00567080" w:rsidRPr="00567080" w:rsidRDefault="00567080" w:rsidP="00567080">
      <w:pPr>
        <w:rPr>
          <w:rFonts w:ascii="Arial" w:eastAsia="Arial" w:hAnsi="Arial" w:cs="Arial"/>
          <w:bCs/>
          <w:sz w:val="22"/>
          <w:szCs w:val="22"/>
        </w:rPr>
      </w:pPr>
      <w:r w:rsidRPr="00567080">
        <w:rPr>
          <w:rFonts w:ascii="Arial" w:eastAsia="Arial" w:hAnsi="Arial" w:cs="Arial"/>
          <w:bCs/>
          <w:sz w:val="22"/>
          <w:szCs w:val="22"/>
        </w:rPr>
        <w:t xml:space="preserve">00-06-7140-40   Playground/Rec Contractual        </w:t>
      </w:r>
      <w:r>
        <w:rPr>
          <w:rFonts w:ascii="Arial" w:eastAsia="Arial" w:hAnsi="Arial" w:cs="Arial"/>
          <w:bCs/>
          <w:sz w:val="22"/>
          <w:szCs w:val="22"/>
        </w:rPr>
        <w:t xml:space="preserve">      </w:t>
      </w:r>
      <w:r w:rsidRPr="00567080">
        <w:rPr>
          <w:rFonts w:ascii="Arial" w:eastAsia="Arial" w:hAnsi="Arial" w:cs="Arial"/>
          <w:bCs/>
          <w:sz w:val="22"/>
          <w:szCs w:val="22"/>
        </w:rPr>
        <w:t xml:space="preserve"> +$188.54</w:t>
      </w:r>
    </w:p>
    <w:p w14:paraId="0DCFEE5F" w14:textId="7812964B" w:rsidR="00567080" w:rsidRPr="00567080" w:rsidRDefault="00567080" w:rsidP="00567080">
      <w:pPr>
        <w:rPr>
          <w:rFonts w:ascii="Arial" w:eastAsia="Arial" w:hAnsi="Arial" w:cs="Arial"/>
          <w:bCs/>
          <w:sz w:val="22"/>
          <w:szCs w:val="22"/>
        </w:rPr>
      </w:pPr>
      <w:r w:rsidRPr="00567080">
        <w:rPr>
          <w:rFonts w:ascii="Arial" w:eastAsia="Arial" w:hAnsi="Arial" w:cs="Arial"/>
          <w:bCs/>
          <w:sz w:val="22"/>
          <w:szCs w:val="22"/>
        </w:rPr>
        <w:t xml:space="preserve">00-06-7310-40   Youth Program Contractual                                            </w:t>
      </w:r>
      <w:r>
        <w:rPr>
          <w:rFonts w:ascii="Arial" w:eastAsia="Arial" w:hAnsi="Arial" w:cs="Arial"/>
          <w:bCs/>
          <w:sz w:val="22"/>
          <w:szCs w:val="22"/>
        </w:rPr>
        <w:t xml:space="preserve">         </w:t>
      </w:r>
      <w:r w:rsidRPr="00567080">
        <w:rPr>
          <w:rFonts w:ascii="Arial" w:eastAsia="Arial" w:hAnsi="Arial" w:cs="Arial"/>
          <w:bCs/>
          <w:sz w:val="22"/>
          <w:szCs w:val="22"/>
        </w:rPr>
        <w:t xml:space="preserve"> -$188.54</w:t>
      </w:r>
    </w:p>
    <w:p w14:paraId="7CF8762B" w14:textId="77777777" w:rsidR="00567080" w:rsidRPr="00567080" w:rsidRDefault="00567080" w:rsidP="00567080">
      <w:pPr>
        <w:rPr>
          <w:rFonts w:ascii="Arial" w:eastAsia="Arial" w:hAnsi="Arial" w:cs="Arial"/>
          <w:bCs/>
          <w:sz w:val="22"/>
          <w:szCs w:val="22"/>
        </w:rPr>
      </w:pPr>
    </w:p>
    <w:p w14:paraId="62DA50A5" w14:textId="73295643" w:rsidR="00567080" w:rsidRPr="00567080" w:rsidRDefault="00567080" w:rsidP="00567080">
      <w:pPr>
        <w:rPr>
          <w:rFonts w:ascii="Arial" w:eastAsia="Arial" w:hAnsi="Arial" w:cs="Arial"/>
          <w:bCs/>
          <w:sz w:val="22"/>
          <w:szCs w:val="22"/>
        </w:rPr>
      </w:pPr>
      <w:r w:rsidRPr="00567080">
        <w:rPr>
          <w:rFonts w:ascii="Arial" w:eastAsia="Arial" w:hAnsi="Arial" w:cs="Arial"/>
          <w:bCs/>
          <w:sz w:val="22"/>
          <w:szCs w:val="22"/>
        </w:rPr>
        <w:t xml:space="preserve">00-07-8160-40   Refuse Contractual   </w:t>
      </w:r>
      <w:r w:rsidRPr="00567080">
        <w:rPr>
          <w:rFonts w:ascii="Arial" w:eastAsia="Arial" w:hAnsi="Arial" w:cs="Arial"/>
          <w:bCs/>
          <w:sz w:val="22"/>
          <w:szCs w:val="22"/>
        </w:rPr>
        <w:tab/>
        <w:t xml:space="preserve">         </w:t>
      </w:r>
      <w:r>
        <w:rPr>
          <w:rFonts w:ascii="Arial" w:eastAsia="Arial" w:hAnsi="Arial" w:cs="Arial"/>
          <w:bCs/>
          <w:sz w:val="22"/>
          <w:szCs w:val="22"/>
        </w:rPr>
        <w:t xml:space="preserve">       </w:t>
      </w:r>
      <w:r w:rsidRPr="00567080">
        <w:rPr>
          <w:rFonts w:ascii="Arial" w:eastAsia="Arial" w:hAnsi="Arial" w:cs="Arial"/>
          <w:bCs/>
          <w:sz w:val="22"/>
          <w:szCs w:val="22"/>
        </w:rPr>
        <w:t>+$4,797.51</w:t>
      </w:r>
    </w:p>
    <w:p w14:paraId="6C54C20D" w14:textId="06FCA6D3" w:rsidR="00567080" w:rsidRPr="00567080" w:rsidRDefault="00567080" w:rsidP="00567080">
      <w:pPr>
        <w:rPr>
          <w:rFonts w:ascii="Arial" w:eastAsia="Arial" w:hAnsi="Arial" w:cs="Arial"/>
          <w:bCs/>
          <w:sz w:val="22"/>
          <w:szCs w:val="22"/>
        </w:rPr>
      </w:pPr>
      <w:r w:rsidRPr="00567080">
        <w:rPr>
          <w:rFonts w:ascii="Arial" w:eastAsia="Arial" w:hAnsi="Arial" w:cs="Arial"/>
          <w:bCs/>
          <w:sz w:val="22"/>
          <w:szCs w:val="22"/>
        </w:rPr>
        <w:t xml:space="preserve">00-07-8160-10   Refuse Salaries                                                                 </w:t>
      </w:r>
      <w:r>
        <w:rPr>
          <w:rFonts w:ascii="Arial" w:eastAsia="Arial" w:hAnsi="Arial" w:cs="Arial"/>
          <w:bCs/>
          <w:sz w:val="22"/>
          <w:szCs w:val="22"/>
        </w:rPr>
        <w:t xml:space="preserve">      </w:t>
      </w:r>
      <w:r w:rsidRPr="00567080">
        <w:rPr>
          <w:rFonts w:ascii="Arial" w:eastAsia="Arial" w:hAnsi="Arial" w:cs="Arial"/>
          <w:bCs/>
          <w:sz w:val="22"/>
          <w:szCs w:val="22"/>
        </w:rPr>
        <w:t xml:space="preserve"> -$4,797.51</w:t>
      </w:r>
    </w:p>
    <w:p w14:paraId="0AA54D16" w14:textId="77777777" w:rsidR="00567080" w:rsidRPr="00567080" w:rsidRDefault="00567080" w:rsidP="00567080">
      <w:pPr>
        <w:rPr>
          <w:rFonts w:ascii="Arial" w:eastAsia="Arial" w:hAnsi="Arial" w:cs="Arial"/>
          <w:bCs/>
          <w:sz w:val="22"/>
          <w:szCs w:val="22"/>
        </w:rPr>
      </w:pPr>
    </w:p>
    <w:p w14:paraId="4984EC36" w14:textId="32F58DF2" w:rsidR="00567080" w:rsidRPr="00567080" w:rsidRDefault="00567080" w:rsidP="00567080">
      <w:pPr>
        <w:rPr>
          <w:rFonts w:ascii="Arial" w:eastAsia="Arial" w:hAnsi="Arial" w:cs="Arial"/>
          <w:b/>
          <w:sz w:val="22"/>
          <w:szCs w:val="22"/>
          <w:lang w:val="en"/>
        </w:rPr>
      </w:pPr>
      <w:r w:rsidRPr="00567080">
        <w:rPr>
          <w:rFonts w:ascii="Arial" w:eastAsia="Arial" w:hAnsi="Arial" w:cs="Arial"/>
          <w:b/>
          <w:sz w:val="22"/>
          <w:szCs w:val="22"/>
          <w:u w:val="single"/>
          <w:lang w:val="en"/>
        </w:rPr>
        <w:t xml:space="preserve">Total Funds General:        </w:t>
      </w:r>
      <w:r w:rsidRPr="00567080">
        <w:rPr>
          <w:rFonts w:ascii="Arial" w:eastAsia="Arial" w:hAnsi="Arial" w:cs="Arial"/>
          <w:b/>
          <w:sz w:val="22"/>
          <w:szCs w:val="22"/>
          <w:u w:val="single"/>
          <w:lang w:val="en"/>
        </w:rPr>
        <w:tab/>
      </w:r>
      <w:r w:rsidRPr="00567080">
        <w:rPr>
          <w:rFonts w:ascii="Arial" w:eastAsia="Arial" w:hAnsi="Arial" w:cs="Arial"/>
          <w:b/>
          <w:sz w:val="22"/>
          <w:szCs w:val="22"/>
          <w:u w:val="single"/>
          <w:lang w:val="en"/>
        </w:rPr>
        <w:tab/>
      </w:r>
      <w:r w:rsidRPr="00567080">
        <w:rPr>
          <w:rFonts w:ascii="Arial" w:eastAsia="Arial" w:hAnsi="Arial" w:cs="Arial"/>
          <w:b/>
          <w:sz w:val="22"/>
          <w:szCs w:val="22"/>
          <w:u w:val="single"/>
          <w:lang w:val="en"/>
        </w:rPr>
        <w:tab/>
        <w:t xml:space="preserve">                 $11,361.70                  -$ 11,361.</w:t>
      </w:r>
      <w:r w:rsidRPr="00567080">
        <w:rPr>
          <w:rFonts w:ascii="Arial" w:eastAsia="Arial" w:hAnsi="Arial" w:cs="Arial"/>
          <w:b/>
          <w:sz w:val="22"/>
          <w:szCs w:val="22"/>
          <w:lang w:val="en"/>
        </w:rPr>
        <w:t xml:space="preserve">70     </w:t>
      </w:r>
    </w:p>
    <w:p w14:paraId="0B66BBFF" w14:textId="77777777" w:rsidR="00567080" w:rsidRPr="00567080" w:rsidRDefault="00567080" w:rsidP="00567080">
      <w:pPr>
        <w:rPr>
          <w:rFonts w:ascii="Arial" w:eastAsia="Arial" w:hAnsi="Arial" w:cs="Arial"/>
          <w:b/>
          <w:sz w:val="22"/>
          <w:szCs w:val="22"/>
          <w:lang w:val="en"/>
        </w:rPr>
      </w:pPr>
    </w:p>
    <w:p w14:paraId="5C295D86" w14:textId="77777777" w:rsidR="00567080" w:rsidRPr="00567080" w:rsidRDefault="00567080" w:rsidP="00567080">
      <w:pPr>
        <w:rPr>
          <w:rFonts w:ascii="Arial" w:eastAsia="Arial" w:hAnsi="Arial" w:cs="Arial"/>
          <w:b/>
          <w:sz w:val="22"/>
          <w:szCs w:val="22"/>
          <w:lang w:val="en"/>
        </w:rPr>
      </w:pPr>
      <w:r w:rsidRPr="00567080">
        <w:rPr>
          <w:rFonts w:ascii="Arial" w:eastAsia="Arial" w:hAnsi="Arial" w:cs="Arial"/>
          <w:b/>
          <w:sz w:val="22"/>
          <w:szCs w:val="22"/>
          <w:lang w:val="en"/>
        </w:rPr>
        <w:t>HIGHWAY</w:t>
      </w:r>
    </w:p>
    <w:p w14:paraId="39F5CE4C" w14:textId="77777777" w:rsidR="00567080" w:rsidRPr="00567080" w:rsidRDefault="00567080" w:rsidP="00567080">
      <w:pPr>
        <w:rPr>
          <w:rFonts w:ascii="Arial" w:eastAsia="Arial" w:hAnsi="Arial" w:cs="Arial"/>
          <w:bCs/>
          <w:sz w:val="22"/>
          <w:szCs w:val="22"/>
          <w:lang w:val="en"/>
        </w:rPr>
      </w:pPr>
    </w:p>
    <w:p w14:paraId="25F813AD" w14:textId="21687521" w:rsidR="00567080" w:rsidRPr="00567080" w:rsidRDefault="00567080" w:rsidP="00567080">
      <w:pPr>
        <w:rPr>
          <w:rFonts w:ascii="Arial" w:eastAsia="Arial" w:hAnsi="Arial" w:cs="Arial"/>
          <w:bCs/>
          <w:sz w:val="22"/>
          <w:szCs w:val="22"/>
          <w:lang w:val="en"/>
        </w:rPr>
      </w:pPr>
      <w:r w:rsidRPr="00567080">
        <w:rPr>
          <w:rFonts w:ascii="Arial" w:eastAsia="Arial" w:hAnsi="Arial" w:cs="Arial"/>
          <w:bCs/>
          <w:sz w:val="22"/>
          <w:szCs w:val="22"/>
          <w:lang w:val="en"/>
        </w:rPr>
        <w:t>01-04-5130-40    Clothing                                                +$73.54</w:t>
      </w:r>
    </w:p>
    <w:p w14:paraId="39179410" w14:textId="0E91F512" w:rsidR="00567080" w:rsidRPr="00567080" w:rsidRDefault="00567080" w:rsidP="00567080">
      <w:pPr>
        <w:rPr>
          <w:rFonts w:ascii="Arial" w:eastAsia="Arial" w:hAnsi="Arial" w:cs="Arial"/>
          <w:bCs/>
          <w:sz w:val="22"/>
          <w:szCs w:val="22"/>
          <w:lang w:val="en"/>
        </w:rPr>
      </w:pPr>
      <w:r w:rsidRPr="00567080">
        <w:rPr>
          <w:rFonts w:ascii="Arial" w:eastAsia="Arial" w:hAnsi="Arial" w:cs="Arial"/>
          <w:bCs/>
          <w:sz w:val="22"/>
          <w:szCs w:val="22"/>
          <w:lang w:val="en"/>
        </w:rPr>
        <w:t>01-04-5130-41    Tools                                                                                           -$73.54</w:t>
      </w:r>
    </w:p>
    <w:p w14:paraId="5897F6D6" w14:textId="77777777" w:rsidR="00567080" w:rsidRPr="00567080" w:rsidRDefault="00567080" w:rsidP="00567080">
      <w:pPr>
        <w:rPr>
          <w:rFonts w:ascii="Arial" w:eastAsia="Arial" w:hAnsi="Arial" w:cs="Arial"/>
          <w:b/>
          <w:sz w:val="22"/>
          <w:szCs w:val="22"/>
          <w:lang w:val="en"/>
        </w:rPr>
      </w:pPr>
    </w:p>
    <w:p w14:paraId="58E56574" w14:textId="1073661E" w:rsidR="00567080" w:rsidRPr="00567080" w:rsidRDefault="00567080" w:rsidP="00567080">
      <w:pPr>
        <w:rPr>
          <w:rFonts w:ascii="Arial" w:eastAsia="Arial" w:hAnsi="Arial" w:cs="Arial"/>
          <w:bCs/>
          <w:sz w:val="22"/>
          <w:szCs w:val="22"/>
          <w:lang w:val="en"/>
        </w:rPr>
      </w:pPr>
      <w:r w:rsidRPr="00567080">
        <w:rPr>
          <w:rFonts w:ascii="Arial" w:eastAsia="Arial" w:hAnsi="Arial" w:cs="Arial"/>
          <w:bCs/>
          <w:sz w:val="22"/>
          <w:szCs w:val="22"/>
          <w:lang w:val="en"/>
        </w:rPr>
        <w:t xml:space="preserve">01-04-5130-42   Parts                                                    </w:t>
      </w:r>
      <w:r w:rsidR="00D74C5C">
        <w:rPr>
          <w:rFonts w:ascii="Arial" w:eastAsia="Arial" w:hAnsi="Arial" w:cs="Arial"/>
          <w:bCs/>
          <w:sz w:val="22"/>
          <w:szCs w:val="22"/>
          <w:lang w:val="en"/>
        </w:rPr>
        <w:t xml:space="preserve"> </w:t>
      </w:r>
      <w:r w:rsidRPr="00567080">
        <w:rPr>
          <w:rFonts w:ascii="Arial" w:eastAsia="Arial" w:hAnsi="Arial" w:cs="Arial"/>
          <w:bCs/>
          <w:sz w:val="22"/>
          <w:szCs w:val="22"/>
          <w:lang w:val="en"/>
        </w:rPr>
        <w:t xml:space="preserve"> +$743.83</w:t>
      </w:r>
    </w:p>
    <w:p w14:paraId="7371FAB0" w14:textId="41A19C3F" w:rsidR="00567080" w:rsidRPr="00567080" w:rsidRDefault="00567080" w:rsidP="00567080">
      <w:pPr>
        <w:rPr>
          <w:rFonts w:ascii="Arial" w:eastAsia="Arial" w:hAnsi="Arial" w:cs="Arial"/>
          <w:bCs/>
          <w:sz w:val="22"/>
          <w:szCs w:val="22"/>
          <w:lang w:val="en"/>
        </w:rPr>
      </w:pPr>
      <w:r w:rsidRPr="00567080">
        <w:rPr>
          <w:rFonts w:ascii="Arial" w:eastAsia="Arial" w:hAnsi="Arial" w:cs="Arial"/>
          <w:bCs/>
          <w:sz w:val="22"/>
          <w:szCs w:val="22"/>
          <w:lang w:val="en"/>
        </w:rPr>
        <w:t>01-04-5130-41   Tools                                                                                             -$743.83</w:t>
      </w:r>
    </w:p>
    <w:p w14:paraId="76AB3330" w14:textId="77777777" w:rsidR="00567080" w:rsidRPr="00567080" w:rsidRDefault="00567080" w:rsidP="00567080">
      <w:pPr>
        <w:rPr>
          <w:rFonts w:ascii="Arial" w:eastAsia="Arial" w:hAnsi="Arial" w:cs="Arial"/>
          <w:bCs/>
          <w:sz w:val="22"/>
          <w:szCs w:val="22"/>
          <w:lang w:val="en"/>
        </w:rPr>
      </w:pPr>
    </w:p>
    <w:p w14:paraId="20D79F04" w14:textId="5272B5AF" w:rsidR="00567080" w:rsidRPr="00567080" w:rsidRDefault="00567080" w:rsidP="00567080">
      <w:pPr>
        <w:rPr>
          <w:rFonts w:ascii="Arial" w:eastAsia="Arial" w:hAnsi="Arial" w:cs="Arial"/>
          <w:bCs/>
          <w:sz w:val="22"/>
          <w:szCs w:val="22"/>
          <w:lang w:val="en"/>
        </w:rPr>
      </w:pPr>
      <w:r w:rsidRPr="00567080">
        <w:rPr>
          <w:rFonts w:ascii="Arial" w:eastAsia="Arial" w:hAnsi="Arial" w:cs="Arial"/>
          <w:bCs/>
          <w:sz w:val="22"/>
          <w:szCs w:val="22"/>
          <w:lang w:val="en"/>
        </w:rPr>
        <w:t xml:space="preserve">01-04-5130-45   Outside Repairs                                </w:t>
      </w:r>
      <w:r w:rsidR="00D74C5C">
        <w:rPr>
          <w:rFonts w:ascii="Arial" w:eastAsia="Arial" w:hAnsi="Arial" w:cs="Arial"/>
          <w:bCs/>
          <w:sz w:val="22"/>
          <w:szCs w:val="22"/>
          <w:lang w:val="en"/>
        </w:rPr>
        <w:t xml:space="preserve">    </w:t>
      </w:r>
      <w:r w:rsidRPr="00567080">
        <w:rPr>
          <w:rFonts w:ascii="Arial" w:eastAsia="Arial" w:hAnsi="Arial" w:cs="Arial"/>
          <w:bCs/>
          <w:sz w:val="22"/>
          <w:szCs w:val="22"/>
          <w:lang w:val="en"/>
        </w:rPr>
        <w:t xml:space="preserve"> +$3,432.11</w:t>
      </w:r>
    </w:p>
    <w:p w14:paraId="0AFC298F" w14:textId="6FF3EC88" w:rsidR="00567080" w:rsidRPr="00567080" w:rsidRDefault="00567080" w:rsidP="00567080">
      <w:pPr>
        <w:rPr>
          <w:rFonts w:ascii="Arial" w:eastAsia="Arial" w:hAnsi="Arial" w:cs="Arial"/>
          <w:bCs/>
          <w:sz w:val="22"/>
          <w:szCs w:val="22"/>
          <w:lang w:val="en"/>
        </w:rPr>
      </w:pPr>
      <w:r w:rsidRPr="00567080">
        <w:rPr>
          <w:rFonts w:ascii="Arial" w:eastAsia="Arial" w:hAnsi="Arial" w:cs="Arial"/>
          <w:bCs/>
          <w:sz w:val="22"/>
          <w:szCs w:val="22"/>
          <w:lang w:val="en"/>
        </w:rPr>
        <w:t xml:space="preserve">01-04-5130-46   Blades                                                                                           -$3,432.11  </w:t>
      </w:r>
    </w:p>
    <w:p w14:paraId="06D302E8" w14:textId="77777777" w:rsidR="00567080" w:rsidRPr="00567080" w:rsidRDefault="00567080" w:rsidP="00567080">
      <w:pPr>
        <w:rPr>
          <w:rFonts w:ascii="Arial" w:eastAsia="Arial" w:hAnsi="Arial" w:cs="Arial"/>
          <w:bCs/>
          <w:sz w:val="22"/>
          <w:szCs w:val="22"/>
          <w:lang w:val="en"/>
        </w:rPr>
      </w:pPr>
    </w:p>
    <w:p w14:paraId="68233B58" w14:textId="77777777" w:rsidR="00567080" w:rsidRPr="00567080" w:rsidRDefault="00567080" w:rsidP="00567080">
      <w:pPr>
        <w:rPr>
          <w:rFonts w:ascii="Arial" w:eastAsia="Arial" w:hAnsi="Arial" w:cs="Arial"/>
          <w:bCs/>
          <w:sz w:val="22"/>
          <w:szCs w:val="22"/>
          <w:lang w:val="en"/>
        </w:rPr>
      </w:pPr>
      <w:r w:rsidRPr="00567080">
        <w:rPr>
          <w:rFonts w:ascii="Arial" w:eastAsia="Arial" w:hAnsi="Arial" w:cs="Arial"/>
          <w:bCs/>
          <w:sz w:val="22"/>
          <w:szCs w:val="22"/>
          <w:lang w:val="en"/>
        </w:rPr>
        <w:t>01-04-5130-47   Supplies                                                  +$219.30</w:t>
      </w:r>
    </w:p>
    <w:p w14:paraId="2AA8A099" w14:textId="2A22DC18" w:rsidR="00567080" w:rsidRPr="00567080" w:rsidRDefault="00567080" w:rsidP="00567080">
      <w:pPr>
        <w:rPr>
          <w:rFonts w:ascii="Arial" w:eastAsia="Arial" w:hAnsi="Arial" w:cs="Arial"/>
          <w:bCs/>
          <w:sz w:val="22"/>
          <w:szCs w:val="22"/>
          <w:lang w:val="en"/>
        </w:rPr>
      </w:pPr>
      <w:r w:rsidRPr="00567080">
        <w:rPr>
          <w:rFonts w:ascii="Arial" w:eastAsia="Arial" w:hAnsi="Arial" w:cs="Arial"/>
          <w:bCs/>
          <w:sz w:val="22"/>
          <w:szCs w:val="22"/>
          <w:lang w:val="en"/>
        </w:rPr>
        <w:t>01-04-5130-46   Blades                                                                                            -$219.30</w:t>
      </w:r>
    </w:p>
    <w:p w14:paraId="2225CA33" w14:textId="77777777" w:rsidR="00567080" w:rsidRPr="00567080" w:rsidRDefault="00567080" w:rsidP="00567080">
      <w:pPr>
        <w:rPr>
          <w:rFonts w:ascii="Arial" w:eastAsia="Arial" w:hAnsi="Arial" w:cs="Arial"/>
          <w:bCs/>
          <w:sz w:val="22"/>
          <w:szCs w:val="22"/>
          <w:lang w:val="en"/>
        </w:rPr>
      </w:pPr>
    </w:p>
    <w:p w14:paraId="1ECADE58" w14:textId="15B0D11F" w:rsidR="00567080" w:rsidRPr="00567080" w:rsidRDefault="00567080" w:rsidP="00567080">
      <w:pPr>
        <w:rPr>
          <w:rFonts w:ascii="Arial" w:eastAsia="Arial" w:hAnsi="Arial" w:cs="Arial"/>
          <w:bCs/>
          <w:sz w:val="22"/>
          <w:szCs w:val="22"/>
          <w:lang w:val="en"/>
        </w:rPr>
      </w:pPr>
      <w:r w:rsidRPr="00567080">
        <w:rPr>
          <w:rFonts w:ascii="Arial" w:eastAsia="Arial" w:hAnsi="Arial" w:cs="Arial"/>
          <w:bCs/>
          <w:sz w:val="22"/>
          <w:szCs w:val="22"/>
          <w:lang w:val="en"/>
        </w:rPr>
        <w:t xml:space="preserve">01-04-5130-48   Fuel                                                      </w:t>
      </w:r>
      <w:r w:rsidR="00D74C5C">
        <w:rPr>
          <w:rFonts w:ascii="Arial" w:eastAsia="Arial" w:hAnsi="Arial" w:cs="Arial"/>
          <w:bCs/>
          <w:sz w:val="22"/>
          <w:szCs w:val="22"/>
          <w:lang w:val="en"/>
        </w:rPr>
        <w:t xml:space="preserve"> </w:t>
      </w:r>
      <w:r w:rsidRPr="00567080">
        <w:rPr>
          <w:rFonts w:ascii="Arial" w:eastAsia="Arial" w:hAnsi="Arial" w:cs="Arial"/>
          <w:bCs/>
          <w:sz w:val="22"/>
          <w:szCs w:val="22"/>
          <w:lang w:val="en"/>
        </w:rPr>
        <w:t xml:space="preserve"> +$1,303.59</w:t>
      </w:r>
    </w:p>
    <w:p w14:paraId="67C0AB4F" w14:textId="77777777" w:rsidR="00567080" w:rsidRPr="00567080" w:rsidRDefault="00567080" w:rsidP="00567080">
      <w:pPr>
        <w:rPr>
          <w:rFonts w:ascii="Arial" w:eastAsia="Arial" w:hAnsi="Arial" w:cs="Arial"/>
          <w:bCs/>
          <w:sz w:val="22"/>
          <w:szCs w:val="22"/>
          <w:lang w:val="en"/>
        </w:rPr>
      </w:pPr>
      <w:r w:rsidRPr="00567080">
        <w:rPr>
          <w:rFonts w:ascii="Arial" w:eastAsia="Arial" w:hAnsi="Arial" w:cs="Arial"/>
          <w:bCs/>
          <w:sz w:val="22"/>
          <w:szCs w:val="22"/>
          <w:lang w:val="en"/>
        </w:rPr>
        <w:t>01-04-5130-46   Blades                                                                                            -$1,303.59</w:t>
      </w:r>
    </w:p>
    <w:p w14:paraId="6578F1A1" w14:textId="77777777" w:rsidR="00567080" w:rsidRPr="00567080" w:rsidRDefault="00567080" w:rsidP="00567080">
      <w:pPr>
        <w:rPr>
          <w:rFonts w:ascii="Arial" w:eastAsia="Arial" w:hAnsi="Arial" w:cs="Arial"/>
          <w:bCs/>
          <w:sz w:val="22"/>
          <w:szCs w:val="22"/>
          <w:lang w:val="en"/>
        </w:rPr>
      </w:pPr>
    </w:p>
    <w:p w14:paraId="3C04967A" w14:textId="2686F342" w:rsidR="00567080" w:rsidRPr="00567080" w:rsidRDefault="00567080" w:rsidP="00567080">
      <w:pPr>
        <w:rPr>
          <w:rFonts w:ascii="Arial" w:eastAsia="Arial" w:hAnsi="Arial" w:cs="Arial"/>
          <w:sz w:val="22"/>
          <w:szCs w:val="22"/>
          <w:u w:val="single"/>
          <w:lang w:val="en"/>
        </w:rPr>
      </w:pPr>
      <w:r w:rsidRPr="00567080">
        <w:rPr>
          <w:rFonts w:ascii="Arial" w:eastAsia="Arial" w:hAnsi="Arial" w:cs="Arial"/>
          <w:b/>
          <w:sz w:val="22"/>
          <w:szCs w:val="22"/>
          <w:u w:val="single"/>
          <w:lang w:val="en"/>
        </w:rPr>
        <w:t>Total Funds Highway</w:t>
      </w:r>
      <w:r w:rsidRPr="00567080">
        <w:rPr>
          <w:rFonts w:ascii="Arial" w:eastAsia="Arial" w:hAnsi="Arial" w:cs="Arial"/>
          <w:b/>
          <w:sz w:val="22"/>
          <w:szCs w:val="22"/>
          <w:u w:val="single"/>
          <w:lang w:val="en"/>
        </w:rPr>
        <w:tab/>
      </w:r>
      <w:r w:rsidRPr="00567080">
        <w:rPr>
          <w:rFonts w:ascii="Arial" w:eastAsia="Arial" w:hAnsi="Arial" w:cs="Arial"/>
          <w:b/>
          <w:sz w:val="22"/>
          <w:szCs w:val="22"/>
          <w:u w:val="single"/>
          <w:lang w:val="en"/>
        </w:rPr>
        <w:tab/>
      </w:r>
      <w:r w:rsidRPr="00567080">
        <w:rPr>
          <w:rFonts w:ascii="Arial" w:eastAsia="Arial" w:hAnsi="Arial" w:cs="Arial"/>
          <w:b/>
          <w:sz w:val="22"/>
          <w:szCs w:val="22"/>
          <w:u w:val="single"/>
          <w:lang w:val="en"/>
        </w:rPr>
        <w:tab/>
        <w:t xml:space="preserve">                    +$5,772.37                      -$5,772.37</w:t>
      </w:r>
    </w:p>
    <w:p w14:paraId="66EA0C8E" w14:textId="77777777" w:rsidR="003F441E" w:rsidRDefault="00B879C8" w:rsidP="00836856">
      <w:pPr>
        <w:spacing w:after="200" w:line="276" w:lineRule="auto"/>
      </w:pPr>
      <w:r w:rsidRPr="00164B42">
        <w:t>Roll call vote as follows:</w:t>
      </w:r>
      <w:r>
        <w:rPr>
          <w:bCs/>
        </w:rPr>
        <w:t xml:space="preserve">  </w:t>
      </w:r>
      <w:r w:rsidRPr="00164B42">
        <w:t xml:space="preserve">Wendy Burton - </w:t>
      </w:r>
      <w:r>
        <w:t>yes</w:t>
      </w:r>
      <w:r w:rsidRPr="00164B42">
        <w:t>, Margaret Fallon -</w:t>
      </w:r>
      <w:r>
        <w:t xml:space="preserve"> yes</w:t>
      </w:r>
      <w:r w:rsidRPr="00164B42">
        <w:t xml:space="preserve">, </w:t>
      </w:r>
      <w:r>
        <w:t>Anne Arent</w:t>
      </w:r>
      <w:r w:rsidRPr="00164B42">
        <w:t xml:space="preserve"> - </w:t>
      </w:r>
      <w:r>
        <w:t>yes</w:t>
      </w:r>
      <w:r w:rsidRPr="00164B42">
        <w:t xml:space="preserve">, </w:t>
      </w:r>
      <w:r>
        <w:t>Nathan Lavertue – absent.</w:t>
      </w:r>
    </w:p>
    <w:p w14:paraId="7B6CBE04" w14:textId="77777777" w:rsidR="003F441E" w:rsidRDefault="003F441E" w:rsidP="003F441E">
      <w:pPr>
        <w:tabs>
          <w:tab w:val="left" w:pos="1860"/>
        </w:tabs>
        <w:ind w:left="180" w:right="113"/>
        <w:jc w:val="right"/>
      </w:pPr>
      <w:r>
        <w:lastRenderedPageBreak/>
        <w:t>Town Board Minutes</w:t>
      </w:r>
    </w:p>
    <w:p w14:paraId="5C2E1A30" w14:textId="2D2AC657" w:rsidR="00836856" w:rsidRDefault="003F441E" w:rsidP="003F441E">
      <w:pPr>
        <w:tabs>
          <w:tab w:val="left" w:pos="1860"/>
        </w:tabs>
        <w:ind w:left="180" w:right="113"/>
        <w:jc w:val="right"/>
        <w:rPr>
          <w:u w:val="single"/>
        </w:rPr>
      </w:pPr>
      <w:r>
        <w:t>2/9/23, page 6</w:t>
      </w:r>
      <w:r w:rsidR="00B879C8">
        <w:rPr>
          <w:bCs/>
        </w:rPr>
        <w:br/>
      </w:r>
      <w:r w:rsidR="00B879C8">
        <w:t>Resolution #</w:t>
      </w:r>
      <w:proofErr w:type="spellStart"/>
      <w:r w:rsidR="00B879C8">
        <w:t>2D</w:t>
      </w:r>
      <w:proofErr w:type="spellEnd"/>
      <w:r w:rsidR="00B879C8">
        <w:t xml:space="preserve"> of 2023 adopted by the affirmative votes of the Town of Stanford Town Board members present and certified this 9</w:t>
      </w:r>
      <w:r w:rsidR="00B879C8" w:rsidRPr="00597AF6">
        <w:rPr>
          <w:vertAlign w:val="superscript"/>
        </w:rPr>
        <w:t>th</w:t>
      </w:r>
      <w:r w:rsidR="00B879C8">
        <w:t xml:space="preserve"> day of February 2023.       </w:t>
      </w:r>
      <w:r w:rsidR="00B879C8" w:rsidRPr="003B1508">
        <w:rPr>
          <w:rFonts w:ascii="Bookman Old Style" w:hAnsi="Bookman Old Style"/>
          <w:i/>
          <w:iCs/>
          <w:sz w:val="20"/>
          <w:szCs w:val="20"/>
        </w:rPr>
        <w:t>Ritamary Bell, Town Clerk</w:t>
      </w:r>
    </w:p>
    <w:p w14:paraId="5653E5FA" w14:textId="1F4F94C9" w:rsidR="00836856" w:rsidRDefault="00836856" w:rsidP="00836856">
      <w:pPr>
        <w:spacing w:after="200" w:line="276" w:lineRule="auto"/>
        <w:rPr>
          <w:u w:val="single"/>
        </w:rPr>
      </w:pPr>
      <w:r>
        <w:rPr>
          <w:u w:val="single"/>
        </w:rPr>
        <w:t>13.</w:t>
      </w:r>
      <w:r w:rsidR="00B879C8" w:rsidRPr="00B879C8">
        <w:rPr>
          <w:u w:val="single"/>
        </w:rPr>
        <w:t xml:space="preserve"> APPROVE LED LIGHTING BID</w:t>
      </w:r>
      <w:r w:rsidR="00B879C8">
        <w:rPr>
          <w:u w:val="single"/>
        </w:rPr>
        <w:t xml:space="preserve"> NOTICE</w:t>
      </w:r>
      <w:r w:rsidR="00B879C8" w:rsidRPr="00B879C8">
        <w:rPr>
          <w:u w:val="single"/>
        </w:rPr>
        <w:t xml:space="preserve"> FOR APRIL:</w:t>
      </w:r>
      <w:r w:rsidR="00B879C8">
        <w:t xml:space="preserve"> </w:t>
      </w:r>
      <w:r>
        <w:t>The Town Board approved the bid</w:t>
      </w:r>
      <w:r w:rsidR="00CD12F6">
        <w:t xml:space="preserve"> notice</w:t>
      </w:r>
      <w:r>
        <w:t xml:space="preserve"> for the replacement LED lights and related work on a motion made by Wendy Burton seconded by Anne Arent.  Motion carried with all present voting in favor.  The Town Clerk will send the ad into the Poughkeepsie Journal for a bid opening of April 13, 2023 at 10AM.</w:t>
      </w:r>
    </w:p>
    <w:p w14:paraId="3674EFE9" w14:textId="1045D61B" w:rsidR="00F744A2" w:rsidRDefault="00836856" w:rsidP="00553454">
      <w:pPr>
        <w:spacing w:after="200" w:line="276" w:lineRule="auto"/>
      </w:pPr>
      <w:r>
        <w:rPr>
          <w:u w:val="single"/>
        </w:rPr>
        <w:t xml:space="preserve">14. </w:t>
      </w:r>
      <w:r w:rsidR="0091360C">
        <w:rPr>
          <w:u w:val="single"/>
        </w:rPr>
        <w:t xml:space="preserve">APPROVAL OF </w:t>
      </w:r>
      <w:r>
        <w:rPr>
          <w:u w:val="single"/>
        </w:rPr>
        <w:t>FEBRUARY</w:t>
      </w:r>
      <w:r w:rsidR="0091360C">
        <w:rPr>
          <w:u w:val="single"/>
        </w:rPr>
        <w:t xml:space="preserve"> 202</w:t>
      </w:r>
      <w:r>
        <w:rPr>
          <w:u w:val="single"/>
        </w:rPr>
        <w:t>3</w:t>
      </w:r>
      <w:r w:rsidR="0091360C">
        <w:rPr>
          <w:u w:val="single"/>
        </w:rPr>
        <w:t xml:space="preserve"> ABSTRACT</w:t>
      </w:r>
      <w:r>
        <w:rPr>
          <w:u w:val="single"/>
        </w:rPr>
        <w:t>S</w:t>
      </w:r>
      <w:r w:rsidR="0091360C">
        <w:rPr>
          <w:u w:val="single"/>
        </w:rPr>
        <w:t xml:space="preserve"> #</w:t>
      </w:r>
      <w:proofErr w:type="spellStart"/>
      <w:r>
        <w:rPr>
          <w:u w:val="single"/>
        </w:rPr>
        <w:t>2A</w:t>
      </w:r>
      <w:proofErr w:type="spellEnd"/>
      <w:r>
        <w:rPr>
          <w:u w:val="single"/>
        </w:rPr>
        <w:t xml:space="preserve"> and </w:t>
      </w:r>
      <w:proofErr w:type="spellStart"/>
      <w:r>
        <w:rPr>
          <w:u w:val="single"/>
        </w:rPr>
        <w:t>2B</w:t>
      </w:r>
      <w:proofErr w:type="spellEnd"/>
      <w:r w:rsidR="0091360C">
        <w:rPr>
          <w:u w:val="single"/>
        </w:rPr>
        <w:t>:</w:t>
      </w:r>
      <w:r w:rsidR="0091360C">
        <w:t xml:space="preserve"> A motion was made by Wendy Burton, seconded by </w:t>
      </w:r>
      <w:r w:rsidR="00F4511B">
        <w:t>Margaret</w:t>
      </w:r>
      <w:r w:rsidR="0091360C">
        <w:t xml:space="preserve"> Fallon, to approve the </w:t>
      </w:r>
      <w:r>
        <w:t>February</w:t>
      </w:r>
      <w:r w:rsidR="0091360C">
        <w:t xml:space="preserve"> 202</w:t>
      </w:r>
      <w:r>
        <w:t>3</w:t>
      </w:r>
      <w:r w:rsidR="0091360C">
        <w:t xml:space="preserve"> </w:t>
      </w:r>
      <w:r w:rsidR="00F4511B">
        <w:t>Abstract</w:t>
      </w:r>
      <w:r>
        <w:t>s</w:t>
      </w:r>
      <w:r w:rsidR="00F4511B">
        <w:t xml:space="preserve"> as follows</w:t>
      </w:r>
      <w:r w:rsidR="00F4511B" w:rsidRPr="00836856">
        <w:t>:</w:t>
      </w:r>
      <w:r w:rsidR="00EE2087" w:rsidRPr="00836856">
        <w:t xml:space="preserve"> </w:t>
      </w:r>
      <w:r w:rsidRPr="00836856">
        <w:t xml:space="preserve"> </w:t>
      </w:r>
      <w:r w:rsidRPr="00836856">
        <w:rPr>
          <w:rFonts w:eastAsiaTheme="minorHAnsi"/>
        </w:rPr>
        <w:t>#</w:t>
      </w:r>
      <w:proofErr w:type="spellStart"/>
      <w:r w:rsidRPr="00836856">
        <w:rPr>
          <w:rFonts w:eastAsiaTheme="minorHAnsi"/>
        </w:rPr>
        <w:t>2A</w:t>
      </w:r>
      <w:proofErr w:type="spellEnd"/>
      <w:r w:rsidRPr="00836856">
        <w:rPr>
          <w:rFonts w:eastAsiaTheme="minorHAnsi"/>
        </w:rPr>
        <w:t xml:space="preserve"> for 2022 post year -  General Fund: $114,443.95 </w:t>
      </w:r>
      <w:r w:rsidR="00553454">
        <w:rPr>
          <w:rFonts w:eastAsiaTheme="minorHAnsi"/>
        </w:rPr>
        <w:br/>
      </w:r>
      <w:r w:rsidR="00553454">
        <w:rPr>
          <w:rFonts w:eastAsiaTheme="minorHAnsi"/>
        </w:rPr>
        <w:tab/>
        <w:t xml:space="preserve">            </w:t>
      </w:r>
      <w:r w:rsidRPr="00836856">
        <w:rPr>
          <w:rFonts w:eastAsiaTheme="minorHAnsi"/>
        </w:rPr>
        <w:tab/>
      </w:r>
      <w:r w:rsidRPr="00836856">
        <w:rPr>
          <w:rFonts w:eastAsiaTheme="minorHAnsi"/>
        </w:rPr>
        <w:tab/>
      </w:r>
      <w:r w:rsidR="00553454">
        <w:rPr>
          <w:rFonts w:eastAsiaTheme="minorHAnsi"/>
        </w:rPr>
        <w:t xml:space="preserve">         </w:t>
      </w:r>
      <w:r w:rsidRPr="00836856">
        <w:rPr>
          <w:rFonts w:eastAsiaTheme="minorHAnsi"/>
        </w:rPr>
        <w:t>Highway Fund: $12,016.77</w:t>
      </w:r>
      <w:r w:rsidRPr="00836856">
        <w:rPr>
          <w:rFonts w:eastAsiaTheme="minorHAnsi"/>
        </w:rPr>
        <w:br/>
      </w:r>
      <w:r w:rsidRPr="00836856">
        <w:rPr>
          <w:rFonts w:eastAsiaTheme="minorHAnsi"/>
        </w:rPr>
        <w:tab/>
      </w:r>
      <w:r w:rsidRPr="00836856">
        <w:rPr>
          <w:rFonts w:eastAsiaTheme="minorHAnsi"/>
        </w:rPr>
        <w:tab/>
      </w:r>
      <w:r w:rsidRPr="00836856">
        <w:rPr>
          <w:rFonts w:eastAsiaTheme="minorHAnsi"/>
        </w:rPr>
        <w:tab/>
      </w:r>
      <w:r w:rsidRPr="00836856">
        <w:rPr>
          <w:rFonts w:eastAsiaTheme="minorHAnsi"/>
        </w:rPr>
        <w:tab/>
      </w:r>
      <w:r w:rsidR="00553454">
        <w:rPr>
          <w:rFonts w:eastAsiaTheme="minorHAnsi"/>
        </w:rPr>
        <w:t xml:space="preserve">         </w:t>
      </w:r>
      <w:r w:rsidRPr="00836856">
        <w:rPr>
          <w:rFonts w:eastAsiaTheme="minorHAnsi"/>
        </w:rPr>
        <w:t>Bangall Lights: $1,122.74</w:t>
      </w:r>
      <w:r w:rsidRPr="00836856">
        <w:rPr>
          <w:rFonts w:eastAsiaTheme="minorHAnsi"/>
        </w:rPr>
        <w:br/>
      </w:r>
      <w:r w:rsidRPr="00836856">
        <w:rPr>
          <w:rFonts w:eastAsiaTheme="minorHAnsi"/>
        </w:rPr>
        <w:tab/>
      </w:r>
      <w:r w:rsidRPr="00836856">
        <w:rPr>
          <w:rFonts w:eastAsiaTheme="minorHAnsi"/>
        </w:rPr>
        <w:tab/>
      </w:r>
      <w:r w:rsidRPr="00836856">
        <w:rPr>
          <w:rFonts w:eastAsiaTheme="minorHAnsi"/>
        </w:rPr>
        <w:tab/>
      </w:r>
      <w:r w:rsidRPr="00836856">
        <w:rPr>
          <w:rFonts w:eastAsiaTheme="minorHAnsi"/>
        </w:rPr>
        <w:tab/>
      </w:r>
      <w:r w:rsidR="00553454">
        <w:rPr>
          <w:rFonts w:eastAsiaTheme="minorHAnsi"/>
        </w:rPr>
        <w:t xml:space="preserve">         </w:t>
      </w:r>
      <w:r w:rsidRPr="00836856">
        <w:rPr>
          <w:rFonts w:eastAsiaTheme="minorHAnsi"/>
        </w:rPr>
        <w:t>Escrow: $322.00</w:t>
      </w:r>
      <w:r w:rsidR="00553454">
        <w:rPr>
          <w:rFonts w:eastAsiaTheme="minorHAnsi"/>
        </w:rPr>
        <w:br/>
      </w:r>
      <w:r w:rsidR="00553454">
        <w:rPr>
          <w:rFonts w:eastAsiaTheme="minorHAnsi"/>
        </w:rPr>
        <w:tab/>
      </w:r>
      <w:r w:rsidR="00553454">
        <w:rPr>
          <w:rFonts w:eastAsiaTheme="minorHAnsi"/>
        </w:rPr>
        <w:tab/>
      </w:r>
      <w:r w:rsidR="00553454">
        <w:rPr>
          <w:rFonts w:eastAsiaTheme="minorHAnsi"/>
        </w:rPr>
        <w:tab/>
      </w:r>
      <w:r w:rsidR="00553454">
        <w:rPr>
          <w:rFonts w:eastAsiaTheme="minorHAnsi"/>
        </w:rPr>
        <w:tab/>
      </w:r>
      <w:r w:rsidR="00553454">
        <w:rPr>
          <w:rFonts w:eastAsiaTheme="minorHAnsi"/>
        </w:rPr>
        <w:tab/>
      </w:r>
      <w:r w:rsidRPr="00836856">
        <w:rPr>
          <w:rFonts w:eastAsiaTheme="minorHAnsi"/>
        </w:rPr>
        <w:t>Total for Abstract #</w:t>
      </w:r>
      <w:proofErr w:type="spellStart"/>
      <w:r w:rsidRPr="00836856">
        <w:rPr>
          <w:rFonts w:eastAsiaTheme="minorHAnsi"/>
        </w:rPr>
        <w:t>2A</w:t>
      </w:r>
      <w:proofErr w:type="spellEnd"/>
      <w:r w:rsidRPr="00836856">
        <w:rPr>
          <w:rFonts w:eastAsiaTheme="minorHAnsi"/>
        </w:rPr>
        <w:t>: $127,905.46</w:t>
      </w:r>
      <w:r>
        <w:rPr>
          <w:rFonts w:ascii="Garamond" w:eastAsiaTheme="minorHAnsi" w:hAnsi="Garamond" w:cstheme="minorHAnsi"/>
          <w:sz w:val="22"/>
          <w:szCs w:val="22"/>
        </w:rPr>
        <w:tab/>
      </w:r>
      <w:r>
        <w:rPr>
          <w:rFonts w:ascii="Garamond" w:eastAsiaTheme="minorHAnsi" w:hAnsi="Garamond" w:cstheme="minorHAnsi"/>
          <w:sz w:val="22"/>
          <w:szCs w:val="22"/>
        </w:rPr>
        <w:tab/>
        <w:t xml:space="preserve">       </w:t>
      </w:r>
      <w:r w:rsidR="00553454">
        <w:rPr>
          <w:rFonts w:ascii="Garamond" w:eastAsiaTheme="minorHAnsi" w:hAnsi="Garamond" w:cstheme="minorHAnsi"/>
          <w:sz w:val="22"/>
          <w:szCs w:val="22"/>
        </w:rPr>
        <w:br/>
      </w:r>
      <w:r w:rsidR="00553454">
        <w:rPr>
          <w:rFonts w:ascii="Garamond" w:eastAsiaTheme="minorHAnsi" w:hAnsi="Garamond" w:cstheme="minorHAnsi"/>
          <w:sz w:val="22"/>
          <w:szCs w:val="22"/>
        </w:rPr>
        <w:tab/>
      </w:r>
      <w:r w:rsidRPr="00836856">
        <w:rPr>
          <w:rFonts w:ascii="Garamond" w:eastAsiaTheme="minorHAnsi" w:hAnsi="Garamond" w:cstheme="minorHAnsi"/>
          <w:sz w:val="22"/>
          <w:szCs w:val="22"/>
        </w:rPr>
        <w:t>#</w:t>
      </w:r>
      <w:proofErr w:type="spellStart"/>
      <w:r w:rsidRPr="00836856">
        <w:rPr>
          <w:rFonts w:ascii="Garamond" w:eastAsiaTheme="minorHAnsi" w:hAnsi="Garamond" w:cstheme="minorHAnsi"/>
          <w:sz w:val="22"/>
          <w:szCs w:val="22"/>
        </w:rPr>
        <w:t>2B</w:t>
      </w:r>
      <w:proofErr w:type="spellEnd"/>
      <w:r w:rsidRPr="00836856">
        <w:rPr>
          <w:rFonts w:ascii="Garamond" w:eastAsiaTheme="minorHAnsi" w:hAnsi="Garamond" w:cstheme="minorHAnsi"/>
          <w:sz w:val="22"/>
          <w:szCs w:val="22"/>
        </w:rPr>
        <w:t xml:space="preserve"> for 2023 current year</w:t>
      </w:r>
      <w:r>
        <w:rPr>
          <w:rFonts w:ascii="Garamond" w:eastAsiaTheme="minorHAnsi" w:hAnsi="Garamond" w:cstheme="minorHAnsi"/>
          <w:sz w:val="22"/>
          <w:szCs w:val="22"/>
        </w:rPr>
        <w:t xml:space="preserve"> - </w:t>
      </w:r>
      <w:r w:rsidRPr="00836856">
        <w:rPr>
          <w:rFonts w:eastAsiaTheme="minorHAnsi"/>
        </w:rPr>
        <w:t>General Fund: $75,271.09</w:t>
      </w:r>
      <w:r w:rsidR="00553454">
        <w:rPr>
          <w:rFonts w:ascii="Garamond" w:eastAsiaTheme="minorHAnsi" w:hAnsi="Garamond" w:cstheme="minorHAnsi"/>
          <w:sz w:val="22"/>
          <w:szCs w:val="22"/>
        </w:rPr>
        <w:br/>
      </w:r>
      <w:r w:rsidR="00553454">
        <w:rPr>
          <w:rFonts w:ascii="Garamond" w:eastAsiaTheme="minorHAnsi" w:hAnsi="Garamond" w:cstheme="minorHAnsi"/>
          <w:sz w:val="22"/>
          <w:szCs w:val="22"/>
        </w:rPr>
        <w:tab/>
      </w:r>
      <w:r w:rsidR="00553454">
        <w:rPr>
          <w:rFonts w:ascii="Garamond" w:eastAsiaTheme="minorHAnsi" w:hAnsi="Garamond" w:cstheme="minorHAnsi"/>
          <w:sz w:val="22"/>
          <w:szCs w:val="22"/>
        </w:rPr>
        <w:tab/>
      </w:r>
      <w:r w:rsidR="00553454">
        <w:rPr>
          <w:rFonts w:ascii="Garamond" w:eastAsiaTheme="minorHAnsi" w:hAnsi="Garamond" w:cstheme="minorHAnsi"/>
          <w:sz w:val="22"/>
          <w:szCs w:val="22"/>
        </w:rPr>
        <w:tab/>
      </w:r>
      <w:r w:rsidR="00553454">
        <w:rPr>
          <w:rFonts w:ascii="Garamond" w:eastAsiaTheme="minorHAnsi" w:hAnsi="Garamond" w:cstheme="minorHAnsi"/>
          <w:sz w:val="22"/>
          <w:szCs w:val="22"/>
        </w:rPr>
        <w:tab/>
        <w:t xml:space="preserve">      </w:t>
      </w:r>
      <w:r w:rsidRPr="00836856">
        <w:rPr>
          <w:rFonts w:eastAsiaTheme="minorHAnsi"/>
        </w:rPr>
        <w:t>Highway Fund: $28,707.63</w:t>
      </w:r>
      <w:r w:rsidR="00553454">
        <w:rPr>
          <w:rFonts w:ascii="Garamond" w:eastAsiaTheme="minorHAnsi" w:hAnsi="Garamond" w:cstheme="minorHAnsi"/>
          <w:sz w:val="22"/>
          <w:szCs w:val="22"/>
        </w:rPr>
        <w:br/>
      </w:r>
      <w:r w:rsidR="00553454">
        <w:rPr>
          <w:rFonts w:ascii="Garamond" w:eastAsiaTheme="minorHAnsi" w:hAnsi="Garamond" w:cstheme="minorHAnsi"/>
          <w:sz w:val="22"/>
          <w:szCs w:val="22"/>
        </w:rPr>
        <w:tab/>
      </w:r>
      <w:r w:rsidR="00553454">
        <w:rPr>
          <w:rFonts w:ascii="Garamond" w:eastAsiaTheme="minorHAnsi" w:hAnsi="Garamond" w:cstheme="minorHAnsi"/>
          <w:sz w:val="22"/>
          <w:szCs w:val="22"/>
        </w:rPr>
        <w:tab/>
      </w:r>
      <w:r w:rsidR="00553454">
        <w:rPr>
          <w:rFonts w:ascii="Garamond" w:eastAsiaTheme="minorHAnsi" w:hAnsi="Garamond" w:cstheme="minorHAnsi"/>
          <w:sz w:val="22"/>
          <w:szCs w:val="22"/>
        </w:rPr>
        <w:tab/>
      </w:r>
      <w:r w:rsidR="00553454">
        <w:rPr>
          <w:rFonts w:ascii="Garamond" w:eastAsiaTheme="minorHAnsi" w:hAnsi="Garamond" w:cstheme="minorHAnsi"/>
          <w:sz w:val="22"/>
          <w:szCs w:val="22"/>
        </w:rPr>
        <w:tab/>
      </w:r>
      <w:r w:rsidR="00553454">
        <w:rPr>
          <w:rFonts w:ascii="Garamond" w:eastAsiaTheme="minorHAnsi" w:hAnsi="Garamond" w:cstheme="minorHAnsi"/>
          <w:sz w:val="22"/>
          <w:szCs w:val="22"/>
        </w:rPr>
        <w:tab/>
      </w:r>
      <w:r>
        <w:rPr>
          <w:rFonts w:eastAsiaTheme="minorHAnsi"/>
        </w:rPr>
        <w:t>Total for Abstract #</w:t>
      </w:r>
      <w:proofErr w:type="spellStart"/>
      <w:r>
        <w:rPr>
          <w:rFonts w:eastAsiaTheme="minorHAnsi"/>
        </w:rPr>
        <w:t>2B</w:t>
      </w:r>
      <w:proofErr w:type="spellEnd"/>
      <w:r>
        <w:rPr>
          <w:rFonts w:eastAsiaTheme="minorHAnsi"/>
        </w:rPr>
        <w:t>: #103,978.72</w:t>
      </w:r>
      <w:r w:rsidR="00553454">
        <w:rPr>
          <w:rFonts w:eastAsiaTheme="minorHAnsi"/>
        </w:rPr>
        <w:br/>
      </w:r>
      <w:r w:rsidR="00F744A2">
        <w:t xml:space="preserve">Motion carried with all </w:t>
      </w:r>
      <w:r w:rsidR="00E65EFD">
        <w:t xml:space="preserve">present </w:t>
      </w:r>
      <w:r w:rsidR="00F744A2">
        <w:t>voting in favor.</w:t>
      </w:r>
    </w:p>
    <w:p w14:paraId="40293676" w14:textId="7B9260E2" w:rsidR="00836856" w:rsidRPr="00836856" w:rsidRDefault="00836856" w:rsidP="00F744A2">
      <w:pPr>
        <w:pStyle w:val="NoSpacing"/>
      </w:pPr>
      <w:r>
        <w:rPr>
          <w:u w:val="single"/>
        </w:rPr>
        <w:t>15. APPROVAL OF MINUTES:</w:t>
      </w:r>
      <w:r>
        <w:t xml:space="preserve"> The Minutes of the Dec. 29</w:t>
      </w:r>
      <w:r w:rsidRPr="00836856">
        <w:rPr>
          <w:vertAlign w:val="superscript"/>
        </w:rPr>
        <w:t>th</w:t>
      </w:r>
      <w:r>
        <w:t xml:space="preserve"> End of Year meeting (by Councilwoman Fallon) were approved as written on a motion made by Wendy Burton, seconded by Margaret Fallon;  the Minutes of the January 9</w:t>
      </w:r>
      <w:r w:rsidRPr="00836856">
        <w:rPr>
          <w:vertAlign w:val="superscript"/>
        </w:rPr>
        <w:t>th</w:t>
      </w:r>
      <w:r>
        <w:t xml:space="preserve"> Reorganizational Meeting (by Deputy Clerk Brown) were approved as written on a motion made by Wendy Burton, seconded by Anne Arent; and the January 12</w:t>
      </w:r>
      <w:r w:rsidRPr="00836856">
        <w:rPr>
          <w:vertAlign w:val="superscript"/>
        </w:rPr>
        <w:t>th</w:t>
      </w:r>
      <w:r>
        <w:t xml:space="preserve"> meeting ( by Deputy Clerk Brown) were approved as written on a motion made by Wendy Burton, seconded by Margaret Fallon.  Motions carried on all three sets of Minutes.</w:t>
      </w:r>
    </w:p>
    <w:p w14:paraId="4E4C21CE" w14:textId="77777777" w:rsidR="00FE3B02" w:rsidRDefault="00FE3B02" w:rsidP="00180A65">
      <w:pPr>
        <w:pStyle w:val="NoSpacing"/>
        <w:rPr>
          <w:u w:val="single"/>
        </w:rPr>
      </w:pPr>
    </w:p>
    <w:p w14:paraId="4C87427E" w14:textId="06FEA164" w:rsidR="005C064B" w:rsidRDefault="00221E0B" w:rsidP="00180A65">
      <w:pPr>
        <w:pStyle w:val="NoSpacing"/>
      </w:pPr>
      <w:r>
        <w:rPr>
          <w:u w:val="single"/>
        </w:rPr>
        <w:t>PRIVILEGE OF THE FLOOR:</w:t>
      </w:r>
      <w:r>
        <w:t xml:space="preserve"> </w:t>
      </w:r>
    </w:p>
    <w:p w14:paraId="46B07932" w14:textId="5F36CE5C" w:rsidR="002312F4" w:rsidRDefault="00836856" w:rsidP="00373B04">
      <w:pPr>
        <w:pStyle w:val="NoSpacing"/>
      </w:pPr>
      <w:r>
        <w:tab/>
        <w:t>Jim Myers, 402 Jameson Hill Road – asked the Town Board why the ZBA wasn’t included in the beginning about the Master Plan, as well as the recently enacted Local Law for private driveways; now you won’t accept our recommendation for a new member.  Its clear what you think of us.  Ms. Burton replied that copies of the Master Plan were given to the ZBA over a year ago.  Discussion continued with Mr. Myers asking for an explanation for not appointing their candidate, with Ms. Fallon responding that she did not think he was the best candidate for the job, and not the best person to represent the Town and be welcoming.</w:t>
      </w:r>
    </w:p>
    <w:p w14:paraId="549797FB" w14:textId="5C79A05C" w:rsidR="00836856" w:rsidRDefault="00836856" w:rsidP="00373B04">
      <w:pPr>
        <w:pStyle w:val="NoSpacing"/>
      </w:pPr>
      <w:r>
        <w:tab/>
        <w:t>Ms. Zeyher, 18 Shelly Hill Road – not accurate that we didn’t go over the Master Plan; took it home and discussed it at some meetings.  Was on the original Master Plan committee years ago and all other boards were asked in the initial process.  Input is irrelevant now as there will be significant zoning changes and the ZBA has that insight.  The Town Board should come to the ZBA meetings.  Ms. Burton just wanted feedback from the ZBA but would still welcome comments.  After the Board has completed their review, there will be a pubic hearing, then back to the Town Board for passing, then a zoning commission will be convened.</w:t>
      </w:r>
    </w:p>
    <w:p w14:paraId="4109E0DC" w14:textId="33041FEE" w:rsidR="00836856" w:rsidRDefault="00836856" w:rsidP="00373B04">
      <w:pPr>
        <w:pStyle w:val="NoSpacing"/>
      </w:pPr>
    </w:p>
    <w:p w14:paraId="4049B64B" w14:textId="7C13562B" w:rsidR="00836856" w:rsidRDefault="001D3340" w:rsidP="00373B04">
      <w:pPr>
        <w:pStyle w:val="NoSpacing"/>
      </w:pPr>
      <w:r>
        <w:rPr>
          <w:u w:val="single"/>
        </w:rPr>
        <w:t xml:space="preserve">EXECUTIVE SESSION: </w:t>
      </w:r>
      <w:r>
        <w:t xml:space="preserve"> A motion was made by Margaret Fallon, seconded by Anne Arent, to close the regular meeting and go into an Executive Meeting regarding personnel at 8:40 PM. Motion carried with all present voting in favor.</w:t>
      </w:r>
    </w:p>
    <w:p w14:paraId="0CDDA1E4" w14:textId="381F97B4" w:rsidR="001D3340" w:rsidRDefault="001D3340" w:rsidP="00373B04">
      <w:pPr>
        <w:pStyle w:val="NoSpacing"/>
      </w:pPr>
      <w:r>
        <w:tab/>
        <w:t>The Board exited their Executive Session at 9:25 PM on a motion made by Margaret Fallon, seconded by Anne Arent.  Motion carried with all present voting in favor.</w:t>
      </w:r>
    </w:p>
    <w:p w14:paraId="2F0BB0EE" w14:textId="0F66A298" w:rsidR="001D3340" w:rsidRPr="001D3340" w:rsidRDefault="001D3340" w:rsidP="00373B04">
      <w:pPr>
        <w:pStyle w:val="NoSpacing"/>
      </w:pPr>
      <w:r>
        <w:tab/>
        <w:t>A motion was then made by Wendy Burton, seconded by Margaret Fallon, to appoint Dennis Buchal as the Town Justice for one year to replace Frank Weber who resigned in January.  Motion carried with all present voting in favor.</w:t>
      </w:r>
    </w:p>
    <w:p w14:paraId="59A02846" w14:textId="77777777" w:rsidR="00836856" w:rsidRDefault="00836856" w:rsidP="00373B04">
      <w:pPr>
        <w:pStyle w:val="NoSpacing"/>
      </w:pPr>
    </w:p>
    <w:p w14:paraId="106BD96A" w14:textId="4117EA79" w:rsidR="00893A15" w:rsidRDefault="0049641E" w:rsidP="003D1960">
      <w:pPr>
        <w:pStyle w:val="NoSpacing"/>
      </w:pPr>
      <w:r>
        <w:tab/>
        <w:t>With no</w:t>
      </w:r>
      <w:r w:rsidR="001D3340">
        <w:t xml:space="preserve"> other matters</w:t>
      </w:r>
      <w:r>
        <w:t xml:space="preserve">, a motion was made at </w:t>
      </w:r>
      <w:r w:rsidR="001D3340">
        <w:t>9:27</w:t>
      </w:r>
      <w:r>
        <w:t xml:space="preserve"> PM by </w:t>
      </w:r>
      <w:r w:rsidR="00373B04">
        <w:t>Margaret Fallon</w:t>
      </w:r>
      <w:r>
        <w:t xml:space="preserve"> to adjourn the meeting, seconded by </w:t>
      </w:r>
      <w:r w:rsidR="00E65EFD">
        <w:t>Wendy Burton</w:t>
      </w:r>
      <w:r>
        <w:t xml:space="preserve">.  </w:t>
      </w:r>
      <w:r w:rsidR="00AB540E">
        <w:t>Motion carried with all</w:t>
      </w:r>
      <w:r w:rsidR="001D3340">
        <w:t xml:space="preserve"> present</w:t>
      </w:r>
      <w:r w:rsidR="00AB540E">
        <w:t xml:space="preserve"> voting in favor.</w:t>
      </w:r>
    </w:p>
    <w:p w14:paraId="204CCEED" w14:textId="77777777" w:rsidR="00893A15" w:rsidRDefault="00893A15" w:rsidP="003D1960">
      <w:pPr>
        <w:pStyle w:val="NoSpacing"/>
      </w:pPr>
    </w:p>
    <w:p w14:paraId="033EA060" w14:textId="0E4BA77D" w:rsidR="00893A15" w:rsidRDefault="003D1960" w:rsidP="003D1960">
      <w:pPr>
        <w:pStyle w:val="NoSpacing"/>
      </w:pPr>
      <w:r>
        <w:tab/>
      </w:r>
      <w:r>
        <w:tab/>
      </w:r>
      <w:r>
        <w:tab/>
      </w:r>
      <w:r>
        <w:tab/>
      </w:r>
      <w:r>
        <w:tab/>
      </w:r>
      <w:r>
        <w:tab/>
      </w:r>
      <w:r>
        <w:tab/>
      </w:r>
      <w:r w:rsidR="00553454">
        <w:t xml:space="preserve">            </w:t>
      </w:r>
      <w:r w:rsidR="00AB540E">
        <w:t>Respectfully submitted</w:t>
      </w:r>
      <w:r w:rsidR="008A069F">
        <w:t>,</w:t>
      </w:r>
    </w:p>
    <w:p w14:paraId="6A8D0006" w14:textId="2D7A78B5" w:rsidR="00893A15" w:rsidRDefault="00893A15" w:rsidP="003D1960">
      <w:pPr>
        <w:pStyle w:val="NoSpacing"/>
      </w:pPr>
      <w:r>
        <w:tab/>
      </w:r>
      <w:r>
        <w:tab/>
      </w:r>
      <w:r>
        <w:tab/>
      </w:r>
      <w:r>
        <w:tab/>
      </w:r>
      <w:r>
        <w:tab/>
      </w:r>
      <w:r>
        <w:tab/>
      </w:r>
      <w:r>
        <w:tab/>
      </w:r>
      <w:r>
        <w:tab/>
        <w:t>_____________________________</w:t>
      </w:r>
      <w:r w:rsidR="003D1960">
        <w:t xml:space="preserve">  </w:t>
      </w:r>
    </w:p>
    <w:p w14:paraId="473902A7" w14:textId="0E8D3963" w:rsidR="00C73F87" w:rsidRPr="00AE08F7" w:rsidRDefault="00893A15" w:rsidP="003D1960">
      <w:pPr>
        <w:pStyle w:val="NoSpacing"/>
      </w:pPr>
      <w:r>
        <w:tab/>
      </w:r>
      <w:r>
        <w:tab/>
      </w:r>
      <w:r>
        <w:tab/>
      </w:r>
      <w:r>
        <w:tab/>
      </w:r>
      <w:r>
        <w:tab/>
      </w:r>
      <w:r>
        <w:tab/>
      </w:r>
      <w:r>
        <w:tab/>
      </w:r>
      <w:r>
        <w:tab/>
      </w:r>
      <w:r w:rsidR="003D1960">
        <w:t>Ritamary Bell, Town Clerk</w:t>
      </w:r>
    </w:p>
    <w:sectPr w:rsidR="00C73F87" w:rsidRPr="00AE08F7" w:rsidSect="00217B7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2E5C1" w14:textId="77777777" w:rsidR="00B22E46" w:rsidRDefault="00B22E46" w:rsidP="00B22E46">
      <w:r>
        <w:separator/>
      </w:r>
    </w:p>
  </w:endnote>
  <w:endnote w:type="continuationSeparator" w:id="0">
    <w:p w14:paraId="69126E31" w14:textId="77777777" w:rsidR="00B22E46" w:rsidRDefault="00B22E46" w:rsidP="00B2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7D4AA" w14:textId="77777777" w:rsidR="00A4233F" w:rsidRDefault="00A42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FE5D" w14:textId="299520A5" w:rsidR="00486AB2" w:rsidRPr="00A4233F" w:rsidRDefault="0099752D" w:rsidP="00A4233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3F324" w14:textId="77777777" w:rsidR="00A4233F" w:rsidRDefault="00A42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32932" w14:textId="77777777" w:rsidR="00B22E46" w:rsidRDefault="00B22E46" w:rsidP="00B22E46">
      <w:pPr>
        <w:rPr>
          <w:noProof/>
        </w:rPr>
      </w:pPr>
      <w:r>
        <w:rPr>
          <w:noProof/>
        </w:rPr>
        <w:separator/>
      </w:r>
    </w:p>
  </w:footnote>
  <w:footnote w:type="continuationSeparator" w:id="0">
    <w:p w14:paraId="0804C3B3" w14:textId="77777777" w:rsidR="00B22E46" w:rsidRDefault="00B22E46" w:rsidP="00B22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242FC" w14:textId="77777777" w:rsidR="00A4233F" w:rsidRDefault="00A42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2CF51" w14:textId="77777777" w:rsidR="00A4233F" w:rsidRDefault="00A423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32D3" w14:textId="77777777" w:rsidR="00A4233F" w:rsidRDefault="00A42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77D"/>
    <w:multiLevelType w:val="hybridMultilevel"/>
    <w:tmpl w:val="11E2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E29F6"/>
    <w:multiLevelType w:val="hybridMultilevel"/>
    <w:tmpl w:val="135CF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F2B8D"/>
    <w:multiLevelType w:val="hybridMultilevel"/>
    <w:tmpl w:val="41108F2A"/>
    <w:lvl w:ilvl="0" w:tplc="56C8B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9C3580"/>
    <w:multiLevelType w:val="hybridMultilevel"/>
    <w:tmpl w:val="9B8CD346"/>
    <w:lvl w:ilvl="0" w:tplc="27CC3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A2A57"/>
    <w:multiLevelType w:val="hybridMultilevel"/>
    <w:tmpl w:val="E4A2B814"/>
    <w:lvl w:ilvl="0" w:tplc="83E8C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E904D2"/>
    <w:multiLevelType w:val="hybridMultilevel"/>
    <w:tmpl w:val="E9EA7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145C08"/>
    <w:multiLevelType w:val="hybridMultilevel"/>
    <w:tmpl w:val="DD94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AC217E"/>
    <w:multiLevelType w:val="hybridMultilevel"/>
    <w:tmpl w:val="8A520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8E0AAF"/>
    <w:multiLevelType w:val="hybridMultilevel"/>
    <w:tmpl w:val="8DE04936"/>
    <w:lvl w:ilvl="0" w:tplc="924E5B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F81084"/>
    <w:multiLevelType w:val="hybridMultilevel"/>
    <w:tmpl w:val="8516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F474C3"/>
    <w:multiLevelType w:val="hybridMultilevel"/>
    <w:tmpl w:val="99606614"/>
    <w:lvl w:ilvl="0" w:tplc="E55CA2A2">
      <w:start w:val="1"/>
      <w:numFmt w:val="decimal"/>
      <w:lvlText w:val="%1."/>
      <w:lvlJc w:val="left"/>
      <w:pPr>
        <w:ind w:left="720" w:hanging="360"/>
      </w:pPr>
      <w:rPr>
        <w:rFonts w:ascii="Garamond" w:eastAsiaTheme="minorHAnsi" w:hAnsi="Garamond" w:cstheme="minorHAnsi" w:hint="default"/>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655081">
    <w:abstractNumId w:val="4"/>
  </w:num>
  <w:num w:numId="2" w16cid:durableId="1127971432">
    <w:abstractNumId w:val="5"/>
  </w:num>
  <w:num w:numId="3" w16cid:durableId="1952274042">
    <w:abstractNumId w:val="0"/>
  </w:num>
  <w:num w:numId="4" w16cid:durableId="1890652606">
    <w:abstractNumId w:val="7"/>
  </w:num>
  <w:num w:numId="5" w16cid:durableId="1680812724">
    <w:abstractNumId w:val="9"/>
  </w:num>
  <w:num w:numId="6" w16cid:durableId="293223225">
    <w:abstractNumId w:val="2"/>
  </w:num>
  <w:num w:numId="7" w16cid:durableId="1583176152">
    <w:abstractNumId w:val="3"/>
  </w:num>
  <w:num w:numId="8" w16cid:durableId="599919733">
    <w:abstractNumId w:val="8"/>
  </w:num>
  <w:num w:numId="9" w16cid:durableId="95685754">
    <w:abstractNumId w:val="10"/>
  </w:num>
  <w:num w:numId="10" w16cid:durableId="1038775810">
    <w:abstractNumId w:val="1"/>
  </w:num>
  <w:num w:numId="11" w16cid:durableId="21170961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F0B"/>
    <w:rsid w:val="00007A61"/>
    <w:rsid w:val="00011E10"/>
    <w:rsid w:val="00012CD9"/>
    <w:rsid w:val="0002433D"/>
    <w:rsid w:val="00025957"/>
    <w:rsid w:val="00026A73"/>
    <w:rsid w:val="00032F73"/>
    <w:rsid w:val="00034CC8"/>
    <w:rsid w:val="00050B05"/>
    <w:rsid w:val="000536B2"/>
    <w:rsid w:val="00055835"/>
    <w:rsid w:val="00062D26"/>
    <w:rsid w:val="00065916"/>
    <w:rsid w:val="000703DD"/>
    <w:rsid w:val="00071A50"/>
    <w:rsid w:val="000768E5"/>
    <w:rsid w:val="00077E0C"/>
    <w:rsid w:val="00080AB2"/>
    <w:rsid w:val="00081488"/>
    <w:rsid w:val="00084FDF"/>
    <w:rsid w:val="0009236D"/>
    <w:rsid w:val="000B215F"/>
    <w:rsid w:val="000C4293"/>
    <w:rsid w:val="000C7F34"/>
    <w:rsid w:val="000E4DFD"/>
    <w:rsid w:val="000F37DA"/>
    <w:rsid w:val="000F6697"/>
    <w:rsid w:val="000F66FB"/>
    <w:rsid w:val="0010146F"/>
    <w:rsid w:val="0010425E"/>
    <w:rsid w:val="001056B0"/>
    <w:rsid w:val="00113027"/>
    <w:rsid w:val="0011406C"/>
    <w:rsid w:val="001147B9"/>
    <w:rsid w:val="00115958"/>
    <w:rsid w:val="00116D26"/>
    <w:rsid w:val="00117C4F"/>
    <w:rsid w:val="00130E2D"/>
    <w:rsid w:val="001326E5"/>
    <w:rsid w:val="00137F9A"/>
    <w:rsid w:val="00141B92"/>
    <w:rsid w:val="001446C7"/>
    <w:rsid w:val="00145DEA"/>
    <w:rsid w:val="00152562"/>
    <w:rsid w:val="0016416D"/>
    <w:rsid w:val="00174729"/>
    <w:rsid w:val="00174B57"/>
    <w:rsid w:val="00176E86"/>
    <w:rsid w:val="00180A65"/>
    <w:rsid w:val="001961A8"/>
    <w:rsid w:val="001B144B"/>
    <w:rsid w:val="001B68FF"/>
    <w:rsid w:val="001B6A0A"/>
    <w:rsid w:val="001C1B5E"/>
    <w:rsid w:val="001C1DA0"/>
    <w:rsid w:val="001C246F"/>
    <w:rsid w:val="001C3480"/>
    <w:rsid w:val="001C6E6C"/>
    <w:rsid w:val="001C7868"/>
    <w:rsid w:val="001D1CA3"/>
    <w:rsid w:val="001D3340"/>
    <w:rsid w:val="001D7EE9"/>
    <w:rsid w:val="001E3C56"/>
    <w:rsid w:val="001E4E59"/>
    <w:rsid w:val="001E6480"/>
    <w:rsid w:val="001F14C3"/>
    <w:rsid w:val="001F2AC3"/>
    <w:rsid w:val="001F5005"/>
    <w:rsid w:val="00202599"/>
    <w:rsid w:val="002025C9"/>
    <w:rsid w:val="00215CF9"/>
    <w:rsid w:val="0021638A"/>
    <w:rsid w:val="00217B79"/>
    <w:rsid w:val="00221E0B"/>
    <w:rsid w:val="00227190"/>
    <w:rsid w:val="002278C5"/>
    <w:rsid w:val="002312F4"/>
    <w:rsid w:val="00234BB5"/>
    <w:rsid w:val="002620B4"/>
    <w:rsid w:val="0026278D"/>
    <w:rsid w:val="00265EE3"/>
    <w:rsid w:val="00266A59"/>
    <w:rsid w:val="00272A0F"/>
    <w:rsid w:val="002827C9"/>
    <w:rsid w:val="00283A7E"/>
    <w:rsid w:val="00295B6A"/>
    <w:rsid w:val="002969F3"/>
    <w:rsid w:val="002B713C"/>
    <w:rsid w:val="002B7FE6"/>
    <w:rsid w:val="002C6015"/>
    <w:rsid w:val="002C6C75"/>
    <w:rsid w:val="002C791E"/>
    <w:rsid w:val="002D0051"/>
    <w:rsid w:val="002D05E1"/>
    <w:rsid w:val="002D0EF4"/>
    <w:rsid w:val="002D11C1"/>
    <w:rsid w:val="002E3923"/>
    <w:rsid w:val="002E6AC5"/>
    <w:rsid w:val="002E7CE5"/>
    <w:rsid w:val="002E7CE8"/>
    <w:rsid w:val="002F2F0B"/>
    <w:rsid w:val="002F4F55"/>
    <w:rsid w:val="002F5C09"/>
    <w:rsid w:val="003012B3"/>
    <w:rsid w:val="00303509"/>
    <w:rsid w:val="00307866"/>
    <w:rsid w:val="00314C06"/>
    <w:rsid w:val="00321727"/>
    <w:rsid w:val="00322E2C"/>
    <w:rsid w:val="00323B66"/>
    <w:rsid w:val="00324508"/>
    <w:rsid w:val="00325C0D"/>
    <w:rsid w:val="003267FB"/>
    <w:rsid w:val="003346AA"/>
    <w:rsid w:val="00340C64"/>
    <w:rsid w:val="00341512"/>
    <w:rsid w:val="00343296"/>
    <w:rsid w:val="00344404"/>
    <w:rsid w:val="00353636"/>
    <w:rsid w:val="00354A13"/>
    <w:rsid w:val="00361224"/>
    <w:rsid w:val="00367FD9"/>
    <w:rsid w:val="00373B04"/>
    <w:rsid w:val="00381993"/>
    <w:rsid w:val="00382718"/>
    <w:rsid w:val="0038394D"/>
    <w:rsid w:val="0038509E"/>
    <w:rsid w:val="0038561C"/>
    <w:rsid w:val="00387735"/>
    <w:rsid w:val="00390D18"/>
    <w:rsid w:val="00390E73"/>
    <w:rsid w:val="0039151F"/>
    <w:rsid w:val="00391874"/>
    <w:rsid w:val="00393418"/>
    <w:rsid w:val="003935E1"/>
    <w:rsid w:val="003A1222"/>
    <w:rsid w:val="003A4DCC"/>
    <w:rsid w:val="003B0FE4"/>
    <w:rsid w:val="003B11CB"/>
    <w:rsid w:val="003B1508"/>
    <w:rsid w:val="003B59A3"/>
    <w:rsid w:val="003C01CD"/>
    <w:rsid w:val="003C04BD"/>
    <w:rsid w:val="003D1960"/>
    <w:rsid w:val="003D1F73"/>
    <w:rsid w:val="003E0B4E"/>
    <w:rsid w:val="003E136A"/>
    <w:rsid w:val="003E416B"/>
    <w:rsid w:val="003F441E"/>
    <w:rsid w:val="003F4DB1"/>
    <w:rsid w:val="003F5A31"/>
    <w:rsid w:val="0042299B"/>
    <w:rsid w:val="004314C2"/>
    <w:rsid w:val="004327BC"/>
    <w:rsid w:val="00434EAA"/>
    <w:rsid w:val="00444973"/>
    <w:rsid w:val="004507C8"/>
    <w:rsid w:val="00455B9A"/>
    <w:rsid w:val="00460B04"/>
    <w:rsid w:val="00466E97"/>
    <w:rsid w:val="00476A4E"/>
    <w:rsid w:val="0048116F"/>
    <w:rsid w:val="00485847"/>
    <w:rsid w:val="00486A2D"/>
    <w:rsid w:val="0049641E"/>
    <w:rsid w:val="004A1422"/>
    <w:rsid w:val="004A164B"/>
    <w:rsid w:val="004A2069"/>
    <w:rsid w:val="004A2EB8"/>
    <w:rsid w:val="004A476E"/>
    <w:rsid w:val="004A4838"/>
    <w:rsid w:val="004B2C25"/>
    <w:rsid w:val="004D630B"/>
    <w:rsid w:val="004E28F2"/>
    <w:rsid w:val="004E5764"/>
    <w:rsid w:val="004F4DF6"/>
    <w:rsid w:val="00501CD0"/>
    <w:rsid w:val="0051088A"/>
    <w:rsid w:val="0051128F"/>
    <w:rsid w:val="00515B9C"/>
    <w:rsid w:val="00516C64"/>
    <w:rsid w:val="005177D1"/>
    <w:rsid w:val="0053115C"/>
    <w:rsid w:val="00531A44"/>
    <w:rsid w:val="0054010E"/>
    <w:rsid w:val="00553454"/>
    <w:rsid w:val="00561B76"/>
    <w:rsid w:val="00567080"/>
    <w:rsid w:val="005670C3"/>
    <w:rsid w:val="0057280E"/>
    <w:rsid w:val="00572A3C"/>
    <w:rsid w:val="00576E95"/>
    <w:rsid w:val="00581D9F"/>
    <w:rsid w:val="00587FED"/>
    <w:rsid w:val="00595261"/>
    <w:rsid w:val="00596FDC"/>
    <w:rsid w:val="00597AF6"/>
    <w:rsid w:val="005A6217"/>
    <w:rsid w:val="005A6582"/>
    <w:rsid w:val="005B4663"/>
    <w:rsid w:val="005B491D"/>
    <w:rsid w:val="005C064B"/>
    <w:rsid w:val="005C13BA"/>
    <w:rsid w:val="005C2A1D"/>
    <w:rsid w:val="005C7338"/>
    <w:rsid w:val="005D0B65"/>
    <w:rsid w:val="005E0AF7"/>
    <w:rsid w:val="005E5BA1"/>
    <w:rsid w:val="005F25F2"/>
    <w:rsid w:val="005F7590"/>
    <w:rsid w:val="00601929"/>
    <w:rsid w:val="00603A0F"/>
    <w:rsid w:val="006075AA"/>
    <w:rsid w:val="0061106C"/>
    <w:rsid w:val="0061403D"/>
    <w:rsid w:val="006142A1"/>
    <w:rsid w:val="00616202"/>
    <w:rsid w:val="006253CA"/>
    <w:rsid w:val="00631683"/>
    <w:rsid w:val="00634EB3"/>
    <w:rsid w:val="00635B2D"/>
    <w:rsid w:val="00635B7E"/>
    <w:rsid w:val="00643555"/>
    <w:rsid w:val="0064431C"/>
    <w:rsid w:val="00675556"/>
    <w:rsid w:val="00676570"/>
    <w:rsid w:val="00677099"/>
    <w:rsid w:val="006800E0"/>
    <w:rsid w:val="006810A2"/>
    <w:rsid w:val="0068136F"/>
    <w:rsid w:val="00683904"/>
    <w:rsid w:val="0068408D"/>
    <w:rsid w:val="006921AD"/>
    <w:rsid w:val="006931DC"/>
    <w:rsid w:val="00693B7C"/>
    <w:rsid w:val="00695EC6"/>
    <w:rsid w:val="006A121C"/>
    <w:rsid w:val="006C348B"/>
    <w:rsid w:val="006C4952"/>
    <w:rsid w:val="006D4DA4"/>
    <w:rsid w:val="006E0AFF"/>
    <w:rsid w:val="006E25EF"/>
    <w:rsid w:val="006E4EF4"/>
    <w:rsid w:val="006E5529"/>
    <w:rsid w:val="006E5668"/>
    <w:rsid w:val="006F159C"/>
    <w:rsid w:val="006F44F1"/>
    <w:rsid w:val="006F6CD9"/>
    <w:rsid w:val="006F71F3"/>
    <w:rsid w:val="007003B1"/>
    <w:rsid w:val="00706861"/>
    <w:rsid w:val="00711D97"/>
    <w:rsid w:val="00716C29"/>
    <w:rsid w:val="00721E6A"/>
    <w:rsid w:val="00731A8A"/>
    <w:rsid w:val="00735A65"/>
    <w:rsid w:val="00740C7D"/>
    <w:rsid w:val="00747622"/>
    <w:rsid w:val="00751C8B"/>
    <w:rsid w:val="007534FC"/>
    <w:rsid w:val="007545C1"/>
    <w:rsid w:val="0075586F"/>
    <w:rsid w:val="00762307"/>
    <w:rsid w:val="0076256C"/>
    <w:rsid w:val="00773549"/>
    <w:rsid w:val="00775F5A"/>
    <w:rsid w:val="00777FDB"/>
    <w:rsid w:val="00783C7C"/>
    <w:rsid w:val="00784B27"/>
    <w:rsid w:val="007914C2"/>
    <w:rsid w:val="00791E23"/>
    <w:rsid w:val="007930B9"/>
    <w:rsid w:val="00794DCC"/>
    <w:rsid w:val="007B7547"/>
    <w:rsid w:val="007C1838"/>
    <w:rsid w:val="007C3D4F"/>
    <w:rsid w:val="007C60DA"/>
    <w:rsid w:val="007D2038"/>
    <w:rsid w:val="007D5506"/>
    <w:rsid w:val="007E22A8"/>
    <w:rsid w:val="007E453C"/>
    <w:rsid w:val="008073D1"/>
    <w:rsid w:val="00807A17"/>
    <w:rsid w:val="0081127C"/>
    <w:rsid w:val="008130E7"/>
    <w:rsid w:val="008144EC"/>
    <w:rsid w:val="0082340B"/>
    <w:rsid w:val="00826D9A"/>
    <w:rsid w:val="0083563C"/>
    <w:rsid w:val="00836856"/>
    <w:rsid w:val="0084154F"/>
    <w:rsid w:val="00843331"/>
    <w:rsid w:val="00845FE9"/>
    <w:rsid w:val="00851E9E"/>
    <w:rsid w:val="008523C8"/>
    <w:rsid w:val="00857472"/>
    <w:rsid w:val="008577A2"/>
    <w:rsid w:val="00862A9B"/>
    <w:rsid w:val="0088136C"/>
    <w:rsid w:val="00883B03"/>
    <w:rsid w:val="0088602B"/>
    <w:rsid w:val="0089141A"/>
    <w:rsid w:val="0089254F"/>
    <w:rsid w:val="00893A15"/>
    <w:rsid w:val="00894C26"/>
    <w:rsid w:val="008A069F"/>
    <w:rsid w:val="008B0626"/>
    <w:rsid w:val="008B2C9C"/>
    <w:rsid w:val="008C1570"/>
    <w:rsid w:val="008D2F64"/>
    <w:rsid w:val="008D327B"/>
    <w:rsid w:val="008F3827"/>
    <w:rsid w:val="008F4959"/>
    <w:rsid w:val="008F6530"/>
    <w:rsid w:val="00900042"/>
    <w:rsid w:val="00900DF8"/>
    <w:rsid w:val="00904551"/>
    <w:rsid w:val="0091360C"/>
    <w:rsid w:val="00914B9C"/>
    <w:rsid w:val="009249A9"/>
    <w:rsid w:val="00924C54"/>
    <w:rsid w:val="00930B7B"/>
    <w:rsid w:val="00931F76"/>
    <w:rsid w:val="00940664"/>
    <w:rsid w:val="00941C33"/>
    <w:rsid w:val="00942823"/>
    <w:rsid w:val="00943E43"/>
    <w:rsid w:val="00946FE9"/>
    <w:rsid w:val="0095081B"/>
    <w:rsid w:val="00951FB0"/>
    <w:rsid w:val="0095616F"/>
    <w:rsid w:val="00956BDC"/>
    <w:rsid w:val="00963BAD"/>
    <w:rsid w:val="009652A5"/>
    <w:rsid w:val="009659ED"/>
    <w:rsid w:val="00966D6D"/>
    <w:rsid w:val="009700A8"/>
    <w:rsid w:val="0098120B"/>
    <w:rsid w:val="00982197"/>
    <w:rsid w:val="0098298E"/>
    <w:rsid w:val="0099129D"/>
    <w:rsid w:val="00994204"/>
    <w:rsid w:val="00994509"/>
    <w:rsid w:val="009955F1"/>
    <w:rsid w:val="0099752D"/>
    <w:rsid w:val="009A2ABA"/>
    <w:rsid w:val="009A33BF"/>
    <w:rsid w:val="009C327B"/>
    <w:rsid w:val="009C7D09"/>
    <w:rsid w:val="009D31ED"/>
    <w:rsid w:val="009D74D2"/>
    <w:rsid w:val="009E1666"/>
    <w:rsid w:val="009E7C2E"/>
    <w:rsid w:val="009F068D"/>
    <w:rsid w:val="009F659C"/>
    <w:rsid w:val="00A10729"/>
    <w:rsid w:val="00A244FB"/>
    <w:rsid w:val="00A251BB"/>
    <w:rsid w:val="00A303A7"/>
    <w:rsid w:val="00A31914"/>
    <w:rsid w:val="00A334DD"/>
    <w:rsid w:val="00A34A63"/>
    <w:rsid w:val="00A4233F"/>
    <w:rsid w:val="00A47D28"/>
    <w:rsid w:val="00A507F3"/>
    <w:rsid w:val="00A51F76"/>
    <w:rsid w:val="00A5596D"/>
    <w:rsid w:val="00A65CF8"/>
    <w:rsid w:val="00A66D92"/>
    <w:rsid w:val="00A67892"/>
    <w:rsid w:val="00A711D7"/>
    <w:rsid w:val="00A745A5"/>
    <w:rsid w:val="00A765D4"/>
    <w:rsid w:val="00A77BBF"/>
    <w:rsid w:val="00A9476E"/>
    <w:rsid w:val="00AA0D1C"/>
    <w:rsid w:val="00AA7304"/>
    <w:rsid w:val="00AB540E"/>
    <w:rsid w:val="00AD4680"/>
    <w:rsid w:val="00AE08F7"/>
    <w:rsid w:val="00AF0FAA"/>
    <w:rsid w:val="00AF670B"/>
    <w:rsid w:val="00B121FE"/>
    <w:rsid w:val="00B12633"/>
    <w:rsid w:val="00B135B4"/>
    <w:rsid w:val="00B14A7E"/>
    <w:rsid w:val="00B173A8"/>
    <w:rsid w:val="00B22E46"/>
    <w:rsid w:val="00B23120"/>
    <w:rsid w:val="00B24230"/>
    <w:rsid w:val="00B54A83"/>
    <w:rsid w:val="00B650EB"/>
    <w:rsid w:val="00B707CD"/>
    <w:rsid w:val="00B740E2"/>
    <w:rsid w:val="00B74D9D"/>
    <w:rsid w:val="00B74E16"/>
    <w:rsid w:val="00B820A6"/>
    <w:rsid w:val="00B84B90"/>
    <w:rsid w:val="00B87228"/>
    <w:rsid w:val="00B879C8"/>
    <w:rsid w:val="00B90CCE"/>
    <w:rsid w:val="00B91F95"/>
    <w:rsid w:val="00B92AA8"/>
    <w:rsid w:val="00B92C69"/>
    <w:rsid w:val="00BA0BAE"/>
    <w:rsid w:val="00BB7D1A"/>
    <w:rsid w:val="00BC3B80"/>
    <w:rsid w:val="00BC7F32"/>
    <w:rsid w:val="00BD16D4"/>
    <w:rsid w:val="00BD3421"/>
    <w:rsid w:val="00BE15A6"/>
    <w:rsid w:val="00BE1661"/>
    <w:rsid w:val="00BE16EB"/>
    <w:rsid w:val="00BE6073"/>
    <w:rsid w:val="00BE6255"/>
    <w:rsid w:val="00BF6B1F"/>
    <w:rsid w:val="00BF7914"/>
    <w:rsid w:val="00BF79BC"/>
    <w:rsid w:val="00C05010"/>
    <w:rsid w:val="00C06F70"/>
    <w:rsid w:val="00C07735"/>
    <w:rsid w:val="00C14B27"/>
    <w:rsid w:val="00C16BC9"/>
    <w:rsid w:val="00C21FBC"/>
    <w:rsid w:val="00C22BE4"/>
    <w:rsid w:val="00C2551F"/>
    <w:rsid w:val="00C26159"/>
    <w:rsid w:val="00C3258C"/>
    <w:rsid w:val="00C40915"/>
    <w:rsid w:val="00C56428"/>
    <w:rsid w:val="00C628B5"/>
    <w:rsid w:val="00C64CB1"/>
    <w:rsid w:val="00C67FF5"/>
    <w:rsid w:val="00C73F87"/>
    <w:rsid w:val="00C75F7E"/>
    <w:rsid w:val="00C8224E"/>
    <w:rsid w:val="00C82FBA"/>
    <w:rsid w:val="00C840E6"/>
    <w:rsid w:val="00C84B63"/>
    <w:rsid w:val="00C86038"/>
    <w:rsid w:val="00C97A0D"/>
    <w:rsid w:val="00CA2416"/>
    <w:rsid w:val="00CA2C60"/>
    <w:rsid w:val="00CA33FE"/>
    <w:rsid w:val="00CA5B5C"/>
    <w:rsid w:val="00CA71B7"/>
    <w:rsid w:val="00CB0447"/>
    <w:rsid w:val="00CB5564"/>
    <w:rsid w:val="00CC05A2"/>
    <w:rsid w:val="00CC2AEC"/>
    <w:rsid w:val="00CC378C"/>
    <w:rsid w:val="00CC6EF7"/>
    <w:rsid w:val="00CC7A39"/>
    <w:rsid w:val="00CD12F6"/>
    <w:rsid w:val="00CE3323"/>
    <w:rsid w:val="00CE450A"/>
    <w:rsid w:val="00D00B50"/>
    <w:rsid w:val="00D057A9"/>
    <w:rsid w:val="00D07F33"/>
    <w:rsid w:val="00D152E5"/>
    <w:rsid w:val="00D15C00"/>
    <w:rsid w:val="00D23347"/>
    <w:rsid w:val="00D2579D"/>
    <w:rsid w:val="00D26375"/>
    <w:rsid w:val="00D4232C"/>
    <w:rsid w:val="00D44671"/>
    <w:rsid w:val="00D4538A"/>
    <w:rsid w:val="00D52586"/>
    <w:rsid w:val="00D644FE"/>
    <w:rsid w:val="00D74C5C"/>
    <w:rsid w:val="00D74C7A"/>
    <w:rsid w:val="00DB6276"/>
    <w:rsid w:val="00DC0BC5"/>
    <w:rsid w:val="00DC22DF"/>
    <w:rsid w:val="00DC49B9"/>
    <w:rsid w:val="00DC5D2D"/>
    <w:rsid w:val="00DE2C12"/>
    <w:rsid w:val="00DF30C7"/>
    <w:rsid w:val="00DF6943"/>
    <w:rsid w:val="00E10363"/>
    <w:rsid w:val="00E13DBA"/>
    <w:rsid w:val="00E277F5"/>
    <w:rsid w:val="00E33CCB"/>
    <w:rsid w:val="00E441AA"/>
    <w:rsid w:val="00E463DF"/>
    <w:rsid w:val="00E56A99"/>
    <w:rsid w:val="00E65EFD"/>
    <w:rsid w:val="00E7003F"/>
    <w:rsid w:val="00E72A50"/>
    <w:rsid w:val="00E739EB"/>
    <w:rsid w:val="00E7504B"/>
    <w:rsid w:val="00E81E6B"/>
    <w:rsid w:val="00E874A5"/>
    <w:rsid w:val="00E914A7"/>
    <w:rsid w:val="00EA006E"/>
    <w:rsid w:val="00EA27AE"/>
    <w:rsid w:val="00EA74C2"/>
    <w:rsid w:val="00EC6D4A"/>
    <w:rsid w:val="00ED455E"/>
    <w:rsid w:val="00EE2087"/>
    <w:rsid w:val="00EE3B38"/>
    <w:rsid w:val="00EE5675"/>
    <w:rsid w:val="00EE6817"/>
    <w:rsid w:val="00EE6AC9"/>
    <w:rsid w:val="00EF2B55"/>
    <w:rsid w:val="00EF3D9B"/>
    <w:rsid w:val="00F011D3"/>
    <w:rsid w:val="00F05320"/>
    <w:rsid w:val="00F14C7E"/>
    <w:rsid w:val="00F23962"/>
    <w:rsid w:val="00F25A72"/>
    <w:rsid w:val="00F26436"/>
    <w:rsid w:val="00F36FF7"/>
    <w:rsid w:val="00F40B5B"/>
    <w:rsid w:val="00F448DF"/>
    <w:rsid w:val="00F4511B"/>
    <w:rsid w:val="00F45D2D"/>
    <w:rsid w:val="00F51B0C"/>
    <w:rsid w:val="00F520B6"/>
    <w:rsid w:val="00F57758"/>
    <w:rsid w:val="00F64AE6"/>
    <w:rsid w:val="00F706D6"/>
    <w:rsid w:val="00F73F28"/>
    <w:rsid w:val="00F744A2"/>
    <w:rsid w:val="00F74873"/>
    <w:rsid w:val="00F75BBD"/>
    <w:rsid w:val="00F81662"/>
    <w:rsid w:val="00F84C1B"/>
    <w:rsid w:val="00F92131"/>
    <w:rsid w:val="00F94EEA"/>
    <w:rsid w:val="00F95355"/>
    <w:rsid w:val="00F96169"/>
    <w:rsid w:val="00F97B79"/>
    <w:rsid w:val="00FA2066"/>
    <w:rsid w:val="00FB3296"/>
    <w:rsid w:val="00FB7B18"/>
    <w:rsid w:val="00FC0391"/>
    <w:rsid w:val="00FC1B84"/>
    <w:rsid w:val="00FC3580"/>
    <w:rsid w:val="00FC4A54"/>
    <w:rsid w:val="00FD40CE"/>
    <w:rsid w:val="00FD46BF"/>
    <w:rsid w:val="00FE3B02"/>
    <w:rsid w:val="00FE43F2"/>
    <w:rsid w:val="00FE5450"/>
    <w:rsid w:val="00FE6C5B"/>
    <w:rsid w:val="00FF090D"/>
    <w:rsid w:val="00FF61A5"/>
    <w:rsid w:val="00FF7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5BE71A7"/>
  <w15:chartTrackingRefBased/>
  <w15:docId w15:val="{D38CEFD4-9B9C-4767-BC92-1187E1A8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F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F2F0B"/>
    <w:pPr>
      <w:jc w:val="center"/>
    </w:pPr>
    <w:rPr>
      <w:u w:val="single"/>
    </w:rPr>
  </w:style>
  <w:style w:type="character" w:customStyle="1" w:styleId="TitleChar">
    <w:name w:val="Title Char"/>
    <w:basedOn w:val="DefaultParagraphFont"/>
    <w:link w:val="Title"/>
    <w:uiPriority w:val="10"/>
    <w:rsid w:val="002F2F0B"/>
    <w:rPr>
      <w:rFonts w:ascii="Times New Roman" w:eastAsia="Times New Roman" w:hAnsi="Times New Roman" w:cs="Times New Roman"/>
      <w:sz w:val="24"/>
      <w:szCs w:val="24"/>
      <w:u w:val="single"/>
    </w:rPr>
  </w:style>
  <w:style w:type="paragraph" w:styleId="ListParagraph">
    <w:name w:val="List Paragraph"/>
    <w:basedOn w:val="Normal"/>
    <w:uiPriority w:val="34"/>
    <w:qFormat/>
    <w:rsid w:val="008144EC"/>
    <w:pPr>
      <w:ind w:left="720"/>
      <w:contextualSpacing/>
    </w:pPr>
  </w:style>
  <w:style w:type="paragraph" w:styleId="NoSpacing">
    <w:name w:val="No Spacing"/>
    <w:uiPriority w:val="1"/>
    <w:qFormat/>
    <w:rsid w:val="009955F1"/>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CA33FE"/>
    <w:pPr>
      <w:spacing w:line="259" w:lineRule="auto"/>
      <w:ind w:left="-720"/>
    </w:pPr>
    <w:rPr>
      <w:rFonts w:eastAsiaTheme="minorHAnsi"/>
    </w:rPr>
  </w:style>
  <w:style w:type="character" w:customStyle="1" w:styleId="BodyTextIndentChar">
    <w:name w:val="Body Text Indent Char"/>
    <w:basedOn w:val="DefaultParagraphFont"/>
    <w:link w:val="BodyTextIndent"/>
    <w:uiPriority w:val="99"/>
    <w:rsid w:val="00CA33FE"/>
    <w:rPr>
      <w:rFonts w:ascii="Times New Roman" w:hAnsi="Times New Roman" w:cs="Times New Roman"/>
      <w:sz w:val="24"/>
      <w:szCs w:val="24"/>
    </w:rPr>
  </w:style>
  <w:style w:type="paragraph" w:styleId="BodyTextIndent2">
    <w:name w:val="Body Text Indent 2"/>
    <w:basedOn w:val="Normal"/>
    <w:link w:val="BodyTextIndent2Char"/>
    <w:uiPriority w:val="99"/>
    <w:unhideWhenUsed/>
    <w:rsid w:val="00CA33FE"/>
    <w:pPr>
      <w:widowControl w:val="0"/>
      <w:autoSpaceDE w:val="0"/>
      <w:autoSpaceDN w:val="0"/>
      <w:adjustRightInd w:val="0"/>
      <w:spacing w:line="480" w:lineRule="auto"/>
      <w:ind w:left="-720" w:firstLine="720"/>
      <w:jc w:val="both"/>
    </w:pPr>
  </w:style>
  <w:style w:type="character" w:customStyle="1" w:styleId="BodyTextIndent2Char">
    <w:name w:val="Body Text Indent 2 Char"/>
    <w:basedOn w:val="DefaultParagraphFont"/>
    <w:link w:val="BodyTextIndent2"/>
    <w:uiPriority w:val="99"/>
    <w:rsid w:val="00CA33FE"/>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CA33FE"/>
    <w:pPr>
      <w:widowControl w:val="0"/>
      <w:autoSpaceDE w:val="0"/>
      <w:autoSpaceDN w:val="0"/>
      <w:adjustRightInd w:val="0"/>
      <w:spacing w:line="480" w:lineRule="auto"/>
      <w:ind w:left="-630"/>
      <w:jc w:val="both"/>
    </w:pPr>
  </w:style>
  <w:style w:type="character" w:customStyle="1" w:styleId="BodyTextIndent3Char">
    <w:name w:val="Body Text Indent 3 Char"/>
    <w:basedOn w:val="DefaultParagraphFont"/>
    <w:link w:val="BodyTextIndent3"/>
    <w:uiPriority w:val="99"/>
    <w:rsid w:val="00CA33FE"/>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45DE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45DEA"/>
    <w:rPr>
      <w:rFonts w:ascii="Calibri" w:hAnsi="Calibri"/>
      <w:szCs w:val="21"/>
    </w:rPr>
  </w:style>
  <w:style w:type="paragraph" w:styleId="Header">
    <w:name w:val="header"/>
    <w:basedOn w:val="Normal"/>
    <w:link w:val="HeaderChar"/>
    <w:uiPriority w:val="99"/>
    <w:unhideWhenUsed/>
    <w:rsid w:val="00B22E46"/>
    <w:pPr>
      <w:widowControl w:val="0"/>
      <w:tabs>
        <w:tab w:val="center" w:pos="4680"/>
        <w:tab w:val="right" w:pos="9360"/>
      </w:tabs>
      <w:autoSpaceDE w:val="0"/>
      <w:autoSpaceDN w:val="0"/>
      <w:adjustRightInd w:val="0"/>
    </w:pPr>
  </w:style>
  <w:style w:type="character" w:customStyle="1" w:styleId="HeaderChar">
    <w:name w:val="Header Char"/>
    <w:basedOn w:val="DefaultParagraphFont"/>
    <w:link w:val="Header"/>
    <w:uiPriority w:val="99"/>
    <w:rsid w:val="00B22E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2E46"/>
    <w:pPr>
      <w:widowControl w:val="0"/>
      <w:tabs>
        <w:tab w:val="center" w:pos="4680"/>
        <w:tab w:val="right" w:pos="9360"/>
      </w:tabs>
      <w:autoSpaceDE w:val="0"/>
      <w:autoSpaceDN w:val="0"/>
      <w:adjustRightInd w:val="0"/>
    </w:pPr>
  </w:style>
  <w:style w:type="character" w:customStyle="1" w:styleId="FooterChar">
    <w:name w:val="Footer Char"/>
    <w:basedOn w:val="DefaultParagraphFont"/>
    <w:link w:val="Footer"/>
    <w:uiPriority w:val="99"/>
    <w:rsid w:val="00B22E4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2E46"/>
    <w:rPr>
      <w:color w:val="0000FF" w:themeColor="hyperlink"/>
      <w:u w:val="single"/>
    </w:rPr>
  </w:style>
  <w:style w:type="character" w:styleId="CommentReference">
    <w:name w:val="annotation reference"/>
    <w:basedOn w:val="DefaultParagraphFont"/>
    <w:uiPriority w:val="99"/>
    <w:semiHidden/>
    <w:unhideWhenUsed/>
    <w:rsid w:val="00353636"/>
    <w:rPr>
      <w:sz w:val="16"/>
      <w:szCs w:val="16"/>
    </w:rPr>
  </w:style>
  <w:style w:type="paragraph" w:styleId="CommentText">
    <w:name w:val="annotation text"/>
    <w:basedOn w:val="Normal"/>
    <w:link w:val="CommentTextChar"/>
    <w:uiPriority w:val="99"/>
    <w:semiHidden/>
    <w:unhideWhenUsed/>
    <w:rsid w:val="00353636"/>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53636"/>
    <w:rPr>
      <w:sz w:val="20"/>
      <w:szCs w:val="20"/>
    </w:rPr>
  </w:style>
  <w:style w:type="paragraph" w:styleId="Revision">
    <w:name w:val="Revision"/>
    <w:hidden/>
    <w:uiPriority w:val="99"/>
    <w:semiHidden/>
    <w:rsid w:val="008073D1"/>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23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3F"/>
    <w:rPr>
      <w:rFonts w:ascii="Segoe UI" w:eastAsia="Times New Roman" w:hAnsi="Segoe UI" w:cs="Segoe UI"/>
      <w:sz w:val="18"/>
      <w:szCs w:val="18"/>
    </w:rPr>
  </w:style>
  <w:style w:type="paragraph" w:styleId="BlockText">
    <w:name w:val="Block Text"/>
    <w:basedOn w:val="Normal"/>
    <w:uiPriority w:val="99"/>
    <w:unhideWhenUsed/>
    <w:rsid w:val="00EA006E"/>
    <w:pPr>
      <w:tabs>
        <w:tab w:val="left" w:pos="1860"/>
      </w:tabs>
      <w:spacing w:line="259" w:lineRule="auto"/>
      <w:ind w:left="180" w:right="113"/>
    </w:pPr>
    <w:rPr>
      <w:rFonts w:ascii="Arial" w:eastAsiaTheme="minorHAns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08057">
      <w:bodyDiv w:val="1"/>
      <w:marLeft w:val="0"/>
      <w:marRight w:val="0"/>
      <w:marTop w:val="0"/>
      <w:marBottom w:val="0"/>
      <w:divBdr>
        <w:top w:val="none" w:sz="0" w:space="0" w:color="auto"/>
        <w:left w:val="none" w:sz="0" w:space="0" w:color="auto"/>
        <w:bottom w:val="none" w:sz="0" w:space="0" w:color="auto"/>
        <w:right w:val="none" w:sz="0" w:space="0" w:color="auto"/>
      </w:divBdr>
    </w:div>
    <w:div w:id="380981790">
      <w:bodyDiv w:val="1"/>
      <w:marLeft w:val="0"/>
      <w:marRight w:val="0"/>
      <w:marTop w:val="0"/>
      <w:marBottom w:val="0"/>
      <w:divBdr>
        <w:top w:val="none" w:sz="0" w:space="0" w:color="auto"/>
        <w:left w:val="none" w:sz="0" w:space="0" w:color="auto"/>
        <w:bottom w:val="none" w:sz="0" w:space="0" w:color="auto"/>
        <w:right w:val="none" w:sz="0" w:space="0" w:color="auto"/>
      </w:divBdr>
    </w:div>
    <w:div w:id="515194480">
      <w:bodyDiv w:val="1"/>
      <w:marLeft w:val="0"/>
      <w:marRight w:val="0"/>
      <w:marTop w:val="0"/>
      <w:marBottom w:val="0"/>
      <w:divBdr>
        <w:top w:val="none" w:sz="0" w:space="0" w:color="auto"/>
        <w:left w:val="none" w:sz="0" w:space="0" w:color="auto"/>
        <w:bottom w:val="none" w:sz="0" w:space="0" w:color="auto"/>
        <w:right w:val="none" w:sz="0" w:space="0" w:color="auto"/>
      </w:divBdr>
    </w:div>
    <w:div w:id="144784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EF2E4-704F-403F-A506-C5CE2A186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2976</TotalTime>
  <Pages>6</Pages>
  <Words>3384</Words>
  <Characters>19290</Characters>
  <Application>Microsoft Office Word</Application>
  <DocSecurity>0</DocSecurity>
  <PresentationFormat>15|.DOCX</PresentationFormat>
  <Lines>160</Lines>
  <Paragraphs>45</Paragraphs>
  <ScaleCrop>false</ScaleCrop>
  <HeadingPairs>
    <vt:vector size="2" baseType="variant">
      <vt:variant>
        <vt:lpstr>Title</vt:lpstr>
      </vt:variant>
      <vt:variant>
        <vt:i4>1</vt:i4>
      </vt:variant>
    </vt:vector>
  </HeadingPairs>
  <TitlesOfParts>
    <vt:vector size="1" baseType="lpstr">
      <vt:lpstr>Minutes for November 2022 Meeting with Comments removed (00372050).DOCX</vt:lpstr>
    </vt:vector>
  </TitlesOfParts>
  <Company/>
  <LinksUpToDate>false</LinksUpToDate>
  <CharactersWithSpaces>22629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 November 2022 Meeting with Comments removed (00372050).DOCX</dc:title>
  <dc:subject>00372050 1/font=8</dc:subject>
  <dc:creator>Ritamary Bell</dc:creator>
  <cp:keywords/>
  <dc:description/>
  <cp:lastModifiedBy>Ritamary Bell</cp:lastModifiedBy>
  <cp:revision>12</cp:revision>
  <cp:lastPrinted>2023-02-21T17:55:00Z</cp:lastPrinted>
  <dcterms:created xsi:type="dcterms:W3CDTF">2023-02-15T17:43:00Z</dcterms:created>
  <dcterms:modified xsi:type="dcterms:W3CDTF">2023-04-07T15:59:00Z</dcterms:modified>
</cp:coreProperties>
</file>