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10C4D57D" w:rsidR="002F2F0B" w:rsidRDefault="00F938D5" w:rsidP="00486A2D">
      <w:pPr>
        <w:pStyle w:val="Title"/>
      </w:pPr>
      <w:r>
        <w:t xml:space="preserve"> </w:t>
      </w:r>
      <w:r w:rsidR="002F2F0B">
        <w:t>TOWN OF STANFORD TOWN BOARD</w:t>
      </w:r>
      <w:r w:rsidR="002D05E1">
        <w:t xml:space="preserve"> </w:t>
      </w:r>
      <w:r w:rsidR="00966D6D">
        <w:br/>
      </w:r>
      <w:r w:rsidR="002F2F0B">
        <w:t>MINUTES</w:t>
      </w:r>
      <w:r w:rsidR="00966D6D">
        <w:t xml:space="preserve"> of  </w:t>
      </w:r>
      <w:r w:rsidR="00AC413B">
        <w:t xml:space="preserve">MARCH </w:t>
      </w:r>
      <w:r w:rsidR="00E05770">
        <w:t>14</w:t>
      </w:r>
      <w:r w:rsidR="00E05770" w:rsidRPr="00E05770">
        <w:rPr>
          <w:vertAlign w:val="superscript"/>
        </w:rPr>
        <w:t>th</w:t>
      </w:r>
      <w:r w:rsidR="004B54A6">
        <w:t>, 2024</w:t>
      </w:r>
    </w:p>
    <w:p w14:paraId="25F937A7" w14:textId="77777777" w:rsidR="002F2F0B" w:rsidRDefault="002F2F0B" w:rsidP="002F2F0B">
      <w:pPr>
        <w:jc w:val="center"/>
        <w:rPr>
          <w:u w:val="single"/>
        </w:rPr>
      </w:pPr>
    </w:p>
    <w:p w14:paraId="3D2747B4" w14:textId="28C73158" w:rsidR="00D26D1E" w:rsidRPr="00D26D1E" w:rsidRDefault="002F2F0B" w:rsidP="00D26D1E">
      <w:pPr>
        <w:rPr>
          <w:rFonts w:eastAsiaTheme="minorHAnsi"/>
          <w14:ligatures w14:val="standardContextual"/>
        </w:rPr>
      </w:pPr>
      <w:r>
        <w:tab/>
        <w:t xml:space="preserve">The Town of Stanford Town Board met for their monthly meeting on Thursday, </w:t>
      </w:r>
      <w:r w:rsidR="004365B0">
        <w:t>March</w:t>
      </w:r>
      <w:r w:rsidR="00783B66">
        <w:t xml:space="preserve"> </w:t>
      </w:r>
      <w:r w:rsidR="004365B0">
        <w:t>14</w:t>
      </w:r>
      <w:r>
        <w:rPr>
          <w:vertAlign w:val="superscript"/>
        </w:rPr>
        <w:t>th</w:t>
      </w:r>
      <w:r>
        <w:t xml:space="preserve">, </w:t>
      </w:r>
      <w:r w:rsidR="00931F76">
        <w:t>202</w:t>
      </w:r>
      <w:r w:rsidR="004B54A6">
        <w:t>4</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4B54A6">
        <w:t xml:space="preserve"> led by </w:t>
      </w:r>
      <w:r w:rsidR="004365B0">
        <w:t>Windy Vega</w:t>
      </w:r>
      <w:r w:rsidR="00D26D1E">
        <w:t>.</w:t>
      </w:r>
      <w:r>
        <w:tab/>
      </w:r>
      <w:r>
        <w:tab/>
      </w:r>
      <w:r>
        <w:tab/>
        <w:t xml:space="preserve">  </w:t>
      </w:r>
      <w:r>
        <w:br/>
        <w:t xml:space="preserve">            </w:t>
      </w:r>
      <w:r w:rsidR="00324E18">
        <w:t xml:space="preserve">Supervisor Burton </w:t>
      </w:r>
      <w:r w:rsidR="004B54A6">
        <w:t xml:space="preserve">dedicated this </w:t>
      </w:r>
      <w:r w:rsidR="00857BB5">
        <w:t>meeting</w:t>
      </w:r>
      <w:r w:rsidR="004B54A6">
        <w:t xml:space="preserve"> to</w:t>
      </w:r>
      <w:r w:rsidR="004365B0">
        <w:t xml:space="preserve"> the longevity of our Town as we</w:t>
      </w:r>
      <w:r w:rsidR="004B54A6">
        <w:t xml:space="preserve"> </w:t>
      </w:r>
      <w:r w:rsidR="004365B0">
        <w:rPr>
          <w:rFonts w:eastAsiaTheme="minorHAnsi"/>
          <w:color w:val="4D5156"/>
          <w:shd w:val="clear" w:color="auto" w:fill="FFFFFF"/>
          <w14:ligatures w14:val="standardContextual"/>
        </w:rPr>
        <w:t>celebrate</w:t>
      </w:r>
      <w:r w:rsidR="0036630C">
        <w:rPr>
          <w:rFonts w:eastAsiaTheme="minorHAnsi"/>
          <w:color w:val="4D5156"/>
          <w:shd w:val="clear" w:color="auto" w:fill="FFFFFF"/>
          <w14:ligatures w14:val="standardContextual"/>
        </w:rPr>
        <w:t>d</w:t>
      </w:r>
      <w:r w:rsidR="004365B0">
        <w:rPr>
          <w:rFonts w:eastAsiaTheme="minorHAnsi"/>
          <w:color w:val="4D5156"/>
          <w:shd w:val="clear" w:color="auto" w:fill="FFFFFF"/>
          <w14:ligatures w14:val="standardContextual"/>
        </w:rPr>
        <w:t xml:space="preserve"> Stanford’s 231</w:t>
      </w:r>
      <w:r w:rsidR="004365B0" w:rsidRPr="004365B0">
        <w:rPr>
          <w:rFonts w:eastAsiaTheme="minorHAnsi"/>
          <w:color w:val="4D5156"/>
          <w:shd w:val="clear" w:color="auto" w:fill="FFFFFF"/>
          <w:vertAlign w:val="superscript"/>
          <w14:ligatures w14:val="standardContextual"/>
        </w:rPr>
        <w:t>st</w:t>
      </w:r>
      <w:r w:rsidR="004365B0">
        <w:rPr>
          <w:rFonts w:eastAsiaTheme="minorHAnsi"/>
          <w:color w:val="4D5156"/>
          <w:shd w:val="clear" w:color="auto" w:fill="FFFFFF"/>
          <w14:ligatures w14:val="standardContextual"/>
        </w:rPr>
        <w:t xml:space="preserve"> </w:t>
      </w:r>
      <w:proofErr w:type="gramStart"/>
      <w:r w:rsidR="004365B0">
        <w:rPr>
          <w:rFonts w:eastAsiaTheme="minorHAnsi"/>
          <w:color w:val="4D5156"/>
          <w:shd w:val="clear" w:color="auto" w:fill="FFFFFF"/>
          <w14:ligatures w14:val="standardContextual"/>
        </w:rPr>
        <w:t>birthday</w:t>
      </w:r>
      <w:proofErr w:type="gramEnd"/>
      <w:r w:rsidR="004365B0">
        <w:rPr>
          <w:rFonts w:eastAsiaTheme="minorHAnsi"/>
          <w:color w:val="4D5156"/>
          <w:shd w:val="clear" w:color="auto" w:fill="FFFFFF"/>
          <w14:ligatures w14:val="standardContextual"/>
        </w:rPr>
        <w:t xml:space="preserve"> March 12</w:t>
      </w:r>
      <w:r w:rsidR="004365B0" w:rsidRPr="004365B0">
        <w:rPr>
          <w:rFonts w:eastAsiaTheme="minorHAnsi"/>
          <w:color w:val="4D5156"/>
          <w:shd w:val="clear" w:color="auto" w:fill="FFFFFF"/>
          <w:vertAlign w:val="superscript"/>
          <w14:ligatures w14:val="standardContextual"/>
        </w:rPr>
        <w:t>th</w:t>
      </w:r>
      <w:r w:rsidR="004365B0">
        <w:rPr>
          <w:rFonts w:eastAsiaTheme="minorHAnsi"/>
          <w:color w:val="4D5156"/>
          <w:shd w:val="clear" w:color="auto" w:fill="FFFFFF"/>
          <w14:ligatures w14:val="standardContextual"/>
        </w:rPr>
        <w:t>.</w:t>
      </w:r>
    </w:p>
    <w:p w14:paraId="295276FA" w14:textId="26F68D73" w:rsidR="00D05D7E" w:rsidRDefault="00D05D7E" w:rsidP="00152BE5"/>
    <w:p w14:paraId="6D028C10" w14:textId="77777777" w:rsidR="002F2F0B" w:rsidRDefault="002F2F0B" w:rsidP="002F2F0B">
      <w:pPr>
        <w:ind w:firstLine="720"/>
      </w:pPr>
      <w:r>
        <w:t xml:space="preserve">Roll call:  </w:t>
      </w:r>
      <w:r>
        <w:tab/>
        <w:t>Wendy Burton – present</w:t>
      </w:r>
    </w:p>
    <w:p w14:paraId="62D9CEBD" w14:textId="1C19E133" w:rsidR="004B54A6" w:rsidRDefault="004B54A6" w:rsidP="002F2F0B">
      <w:pPr>
        <w:ind w:firstLine="720"/>
      </w:pPr>
      <w:r>
        <w:tab/>
      </w:r>
      <w:r>
        <w:tab/>
        <w:t xml:space="preserve">Julia Descoteaux – </w:t>
      </w:r>
      <w:r w:rsidR="004365B0">
        <w:t>ab</w:t>
      </w:r>
      <w:r>
        <w:t>sent</w:t>
      </w:r>
    </w:p>
    <w:p w14:paraId="08C8169A" w14:textId="68865421" w:rsidR="004B54A6" w:rsidRDefault="004B54A6" w:rsidP="002F2F0B">
      <w:pPr>
        <w:ind w:firstLine="720"/>
      </w:pPr>
      <w:r>
        <w:tab/>
      </w:r>
      <w:r>
        <w:tab/>
        <w:t>Eric Haims - present</w:t>
      </w:r>
    </w:p>
    <w:p w14:paraId="40C244A2" w14:textId="6B7C2613" w:rsidR="002F2F0B" w:rsidRDefault="004B54A6" w:rsidP="004B54A6">
      <w:pPr>
        <w:ind w:firstLine="720"/>
      </w:pPr>
      <w:r>
        <w:tab/>
      </w:r>
      <w:r>
        <w:tab/>
      </w:r>
      <w:r w:rsidR="002F2F0B" w:rsidRPr="00980841">
        <w:t>Nathan Lavertue</w:t>
      </w:r>
      <w:r w:rsidR="004A164B" w:rsidRPr="00980841">
        <w:t xml:space="preserve"> </w:t>
      </w:r>
      <w:r w:rsidR="00152BE5" w:rsidRPr="00980841">
        <w:t>–</w:t>
      </w:r>
      <w:r w:rsidR="004A164B" w:rsidRPr="00980841">
        <w:t xml:space="preserve"> </w:t>
      </w:r>
      <w:r w:rsidR="00324E18">
        <w:t>pre</w:t>
      </w:r>
      <w:r w:rsidR="004A164B" w:rsidRPr="00980841">
        <w:t>sent</w:t>
      </w:r>
    </w:p>
    <w:p w14:paraId="30C7DC60" w14:textId="0EDF9338" w:rsidR="00D26D1E" w:rsidRDefault="00D26D1E" w:rsidP="004B54A6">
      <w:pPr>
        <w:ind w:firstLine="720"/>
      </w:pPr>
      <w:r>
        <w:tab/>
      </w:r>
      <w:r>
        <w:tab/>
        <w:t xml:space="preserve">Theodore Secor - </w:t>
      </w:r>
      <w:r w:rsidR="004365B0">
        <w:t>pre</w:t>
      </w:r>
      <w:r>
        <w:t>sent</w:t>
      </w:r>
    </w:p>
    <w:p w14:paraId="7573A4AB" w14:textId="7B905746" w:rsidR="00A60A51" w:rsidRDefault="00486A2D" w:rsidP="001A072F">
      <w:pPr>
        <w:ind w:firstLine="720"/>
      </w:pPr>
      <w:r w:rsidRPr="00486A2D">
        <w:t>Also in attendance was</w:t>
      </w:r>
      <w:r w:rsidR="003379D4">
        <w:t xml:space="preserve"> Town Att</w:t>
      </w:r>
      <w:r w:rsidR="001F73DA">
        <w:t xml:space="preserve">orney </w:t>
      </w:r>
      <w:r w:rsidR="003379D4">
        <w:t>Robert Butts.</w:t>
      </w:r>
    </w:p>
    <w:p w14:paraId="04DF3862" w14:textId="77777777" w:rsidR="003C4BED" w:rsidRDefault="003C4BED" w:rsidP="002F2F0B"/>
    <w:p w14:paraId="42366F53" w14:textId="4944AE0C" w:rsidR="004365B0" w:rsidRDefault="003C4BED" w:rsidP="00FD06E8">
      <w:r>
        <w:rPr>
          <w:u w:val="single"/>
        </w:rPr>
        <w:t>LIA</w:t>
      </w:r>
      <w:r w:rsidR="00EC5302">
        <w:rPr>
          <w:u w:val="single"/>
        </w:rPr>
        <w:t>ISON REPORTS:</w:t>
      </w:r>
      <w:r w:rsidR="00EC5302">
        <w:t xml:space="preserve"> </w:t>
      </w:r>
      <w:r w:rsidR="004365B0">
        <w:t>Councilman Secor said that the Climate Smart Task Force had not met in several months but were planning on reorganizing soon and would be looking into getting a Climate Smart certification for having a local composting program.  They will be meeting soon and would welcome the public at this meeting.  The composting program, hopefully at the Transfer Station, would be available to residents to take compost from and/or contribute to it.</w:t>
      </w:r>
    </w:p>
    <w:p w14:paraId="42FF1A29" w14:textId="2B9C8A56" w:rsidR="00C95F0F" w:rsidRDefault="004B54A6" w:rsidP="004365B0">
      <w:pPr>
        <w:ind w:firstLine="720"/>
      </w:pPr>
      <w:r>
        <w:t xml:space="preserve">Councilman Haims </w:t>
      </w:r>
      <w:r w:rsidR="00FD06E8">
        <w:t xml:space="preserve">stated that the Zoning Board of Appeals </w:t>
      </w:r>
      <w:r w:rsidR="004365B0">
        <w:t>met on Feb. 14</w:t>
      </w:r>
      <w:r w:rsidR="004365B0" w:rsidRPr="004365B0">
        <w:rPr>
          <w:vertAlign w:val="superscript"/>
        </w:rPr>
        <w:t>th</w:t>
      </w:r>
      <w:r w:rsidR="004365B0">
        <w:t xml:space="preserve"> and their agenda item was for an extension of an existing variance.  The matter was discussed and the </w:t>
      </w:r>
      <w:r w:rsidR="0094168A">
        <w:t>Z</w:t>
      </w:r>
      <w:r w:rsidR="004365B0">
        <w:t xml:space="preserve">BA approved a one-year </w:t>
      </w:r>
      <w:r w:rsidR="0094168A">
        <w:t>extension</w:t>
      </w:r>
      <w:r w:rsidR="004365B0">
        <w:t xml:space="preserve"> </w:t>
      </w:r>
      <w:r w:rsidR="0094168A">
        <w:t>to the previously approved variance.  The March ZBA meeting had been cancelled.</w:t>
      </w:r>
    </w:p>
    <w:p w14:paraId="07B8830B" w14:textId="49BE8FDB" w:rsidR="0094168A" w:rsidRDefault="0094168A" w:rsidP="004365B0">
      <w:pPr>
        <w:ind w:firstLine="720"/>
      </w:pPr>
      <w:r>
        <w:t>Councilman Lavertue reported from the previous night’s Rec. Commission meeting: They voted to approve a new member who would fill Teddy Secor’s unexpired term; that the SPARC Park demolition day was set for March 25</w:t>
      </w:r>
      <w:r w:rsidRPr="0094168A">
        <w:rPr>
          <w:vertAlign w:val="superscript"/>
        </w:rPr>
        <w:t>th</w:t>
      </w:r>
      <w:r>
        <w:t xml:space="preserve"> and that the committee was actively looking for volunteers for the many aspects of the re-build starting on April 18</w:t>
      </w:r>
      <w:r w:rsidRPr="0094168A">
        <w:rPr>
          <w:vertAlign w:val="superscript"/>
        </w:rPr>
        <w:t>th</w:t>
      </w:r>
      <w:r>
        <w:t>; the</w:t>
      </w:r>
      <w:r w:rsidR="00044C38">
        <w:t xml:space="preserve"> </w:t>
      </w:r>
      <w:r>
        <w:t xml:space="preserve">recent kids’ recipe program was a big hit and will be doing </w:t>
      </w:r>
      <w:r w:rsidR="00044C38">
        <w:t xml:space="preserve">more </w:t>
      </w:r>
      <w:r>
        <w:t>again soon; the Easter Egg hunt will be on Sat. 3/30 at the Cold Spring School with the Easter Bunny making an appearance;</w:t>
      </w:r>
      <w:r w:rsidR="00044C38">
        <w:t xml:space="preserve"> Pine Plains will not be having a spring soccer program; they are working on the logistics for a trivia night; also working on a grant for the youth program; and the Rec. Commission discussed and voted on membership and fee changes for the upcoming season</w:t>
      </w:r>
      <w:r w:rsidR="001A2EC2">
        <w:t xml:space="preserve"> and </w:t>
      </w:r>
      <w:r w:rsidR="0036630C">
        <w:t>will bring this</w:t>
      </w:r>
      <w:r w:rsidR="001A2EC2">
        <w:t xml:space="preserve"> to the Town Board in May</w:t>
      </w:r>
      <w:r w:rsidR="0036630C">
        <w:t>, and</w:t>
      </w:r>
      <w:r w:rsidR="001A2EC2">
        <w:t xml:space="preserve"> the </w:t>
      </w:r>
      <w:r w:rsidR="0036630C">
        <w:t xml:space="preserve">summer </w:t>
      </w:r>
      <w:r w:rsidR="001A2EC2">
        <w:t xml:space="preserve">program </w:t>
      </w:r>
      <w:r w:rsidR="0036630C">
        <w:t xml:space="preserve">will </w:t>
      </w:r>
      <w:r w:rsidR="001A2EC2">
        <w:t>open on June 21</w:t>
      </w:r>
      <w:r w:rsidR="001A2EC2" w:rsidRPr="001A2EC2">
        <w:rPr>
          <w:vertAlign w:val="superscript"/>
        </w:rPr>
        <w:t>st</w:t>
      </w:r>
      <w:r w:rsidR="001A2EC2">
        <w:t xml:space="preserve">.  They are also hoping to get the security system fixed before the </w:t>
      </w:r>
      <w:r w:rsidR="003D7B24">
        <w:t>S</w:t>
      </w:r>
      <w:r w:rsidR="001A2EC2">
        <w:t>PARC Pa</w:t>
      </w:r>
      <w:r w:rsidR="003D7B24">
        <w:t>r</w:t>
      </w:r>
      <w:r w:rsidR="001A2EC2">
        <w:t xml:space="preserve">k </w:t>
      </w:r>
      <w:proofErr w:type="gramStart"/>
      <w:r w:rsidR="001A2EC2">
        <w:t>re</w:t>
      </w:r>
      <w:proofErr w:type="gramEnd"/>
      <w:r w:rsidR="001A2EC2">
        <w:t>-build.</w:t>
      </w:r>
    </w:p>
    <w:p w14:paraId="11F7BA2C" w14:textId="74D426CF" w:rsidR="001A2EC2" w:rsidRDefault="001A2EC2" w:rsidP="004365B0">
      <w:pPr>
        <w:ind w:firstLine="720"/>
      </w:pPr>
      <w:r>
        <w:t>Councilman Lavertue also</w:t>
      </w:r>
      <w:r w:rsidR="00B8094D">
        <w:t xml:space="preserve"> read the</w:t>
      </w:r>
      <w:r>
        <w:t xml:space="preserve"> letter</w:t>
      </w:r>
      <w:r w:rsidR="00B8094D">
        <w:t xml:space="preserve"> that was sent</w:t>
      </w:r>
      <w:r>
        <w:t xml:space="preserve"> to the </w:t>
      </w:r>
      <w:r w:rsidR="0036630C">
        <w:t xml:space="preserve">NYS </w:t>
      </w:r>
      <w:r>
        <w:t>DOT Commissioner in Albany regarding the deterioration and safety issues of Route 82</w:t>
      </w:r>
      <w:r w:rsidR="00D82C6B">
        <w:t xml:space="preserve"> and documented the letter with a dozen </w:t>
      </w:r>
      <w:r w:rsidR="00B8094D">
        <w:t>photographs</w:t>
      </w:r>
      <w:r w:rsidR="00434665">
        <w:t xml:space="preserve"> and signed by all five members of the Town Board, as well as The Pine Plains Supervisor and County Legislator Chris Drago.  Copies of the letter were also sent to </w:t>
      </w:r>
      <w:r w:rsidR="0036630C">
        <w:t xml:space="preserve">Assemblywoman </w:t>
      </w:r>
      <w:r w:rsidR="00434665">
        <w:t xml:space="preserve">Didi Barratt, </w:t>
      </w:r>
      <w:r w:rsidR="0036630C">
        <w:t xml:space="preserve">Senator </w:t>
      </w:r>
      <w:r w:rsidR="005F4EFF">
        <w:t xml:space="preserve">Michelle Hinchey and </w:t>
      </w:r>
      <w:r w:rsidR="0036630C">
        <w:t xml:space="preserve">County Executive </w:t>
      </w:r>
      <w:r w:rsidR="005F4EFF">
        <w:t xml:space="preserve">Sue Serino. </w:t>
      </w:r>
    </w:p>
    <w:p w14:paraId="55710FB2" w14:textId="7540D5AE" w:rsidR="007A43F2" w:rsidRDefault="008D26D1" w:rsidP="005D346A">
      <w:r>
        <w:tab/>
      </w:r>
      <w:r w:rsidR="00FD06E8">
        <w:t>Supervisor</w:t>
      </w:r>
      <w:r>
        <w:t xml:space="preserve"> Burton </w:t>
      </w:r>
      <w:r w:rsidR="00AA281B">
        <w:t>said that</w:t>
      </w:r>
      <w:r w:rsidR="00760D34">
        <w:t xml:space="preserve"> the </w:t>
      </w:r>
      <w:r w:rsidR="00252DD3">
        <w:t xml:space="preserve">recent </w:t>
      </w:r>
      <w:r w:rsidR="00AA281B">
        <w:t>Zoning Commission</w:t>
      </w:r>
      <w:r w:rsidR="000C6C40">
        <w:t xml:space="preserve"> meeting was changed to the last Thursday of th</w:t>
      </w:r>
      <w:r w:rsidR="007A43F2">
        <w:t>is</w:t>
      </w:r>
      <w:r w:rsidR="000C6C40">
        <w:t xml:space="preserve"> month </w:t>
      </w:r>
      <w:r w:rsidR="009E4105">
        <w:t>to</w:t>
      </w:r>
      <w:r w:rsidR="000C6C40">
        <w:t xml:space="preserve"> accommodate </w:t>
      </w:r>
      <w:r w:rsidR="00153715">
        <w:t>a meeting with the County Planning Commissioner Eoin Wrafter</w:t>
      </w:r>
      <w:r w:rsidR="007A43F2">
        <w:t xml:space="preserve">.  She had submitted </w:t>
      </w:r>
      <w:r w:rsidR="002B7223">
        <w:t xml:space="preserve">her monthly Supervisor report to </w:t>
      </w:r>
      <w:r w:rsidR="0081366C">
        <w:t>the</w:t>
      </w:r>
      <w:r w:rsidR="002B7223">
        <w:t xml:space="preserve"> Board members along with the bank reconciliation and two payroll verifications.</w:t>
      </w:r>
      <w:r w:rsidR="006050C2">
        <w:t xml:space="preserve">  She had watched a Legislative meeting via Zoom</w:t>
      </w:r>
      <w:r w:rsidR="00364BF9">
        <w:t xml:space="preserve"> regarding the County getting involved in the EMS service and hoped </w:t>
      </w:r>
      <w:r w:rsidR="006C5133">
        <w:t>this</w:t>
      </w:r>
      <w:r w:rsidR="00364BF9">
        <w:t xml:space="preserve"> </w:t>
      </w:r>
      <w:r w:rsidR="00F40D77">
        <w:t>would mean</w:t>
      </w:r>
      <w:r w:rsidR="00907078">
        <w:t xml:space="preserve"> a positive change.  There will be a regional meeting of the </w:t>
      </w:r>
      <w:r w:rsidR="00F40D77">
        <w:t>northeast</w:t>
      </w:r>
      <w:r w:rsidR="00907078">
        <w:t xml:space="preserve"> towns</w:t>
      </w:r>
      <w:r w:rsidR="009E24D8">
        <w:t xml:space="preserve"> in the County at the end of the month and hopefully something will come out of this meeting</w:t>
      </w:r>
      <w:r w:rsidR="00E45BE7">
        <w:t xml:space="preserve">; </w:t>
      </w:r>
      <w:r w:rsidR="0036630C">
        <w:t>the Town is</w:t>
      </w:r>
      <w:r w:rsidR="00E45BE7">
        <w:t xml:space="preserve"> paying a huge amount of money to No</w:t>
      </w:r>
      <w:r w:rsidR="0036630C">
        <w:t>r</w:t>
      </w:r>
      <w:r w:rsidR="00E45BE7">
        <w:t>the</w:t>
      </w:r>
      <w:r w:rsidR="0036630C">
        <w:t>r</w:t>
      </w:r>
      <w:r w:rsidR="00E45BE7">
        <w:t xml:space="preserve">n </w:t>
      </w:r>
      <w:r w:rsidR="00F40D77">
        <w:t>Dutchess</w:t>
      </w:r>
      <w:r w:rsidR="00E45BE7">
        <w:t xml:space="preserve"> for EMS </w:t>
      </w:r>
      <w:proofErr w:type="gramStart"/>
      <w:r w:rsidR="00E45BE7">
        <w:t>service</w:t>
      </w:r>
      <w:proofErr w:type="gramEnd"/>
      <w:r w:rsidR="00E45BE7">
        <w:t xml:space="preserve"> and we </w:t>
      </w:r>
      <w:r w:rsidR="0036630C">
        <w:t>will</w:t>
      </w:r>
      <w:r w:rsidR="00E45BE7">
        <w:t xml:space="preserve"> need help.</w:t>
      </w:r>
    </w:p>
    <w:p w14:paraId="773CA5BA" w14:textId="77777777" w:rsidR="00746BB8" w:rsidRDefault="00746BB8" w:rsidP="005D346A"/>
    <w:p w14:paraId="301C22FB" w14:textId="77777777" w:rsidR="00746BB8" w:rsidRDefault="00746BB8" w:rsidP="00746BB8">
      <w:pPr>
        <w:rPr>
          <w:u w:val="single"/>
        </w:rPr>
      </w:pPr>
      <w:r>
        <w:rPr>
          <w:u w:val="single"/>
        </w:rPr>
        <w:t>PRIVILEGE OF THE FLOOR:</w:t>
      </w:r>
    </w:p>
    <w:p w14:paraId="4276BE11" w14:textId="3FF0BEBF" w:rsidR="00746BB8" w:rsidRDefault="00746BB8" w:rsidP="00746BB8">
      <w:r w:rsidRPr="003C5581">
        <w:tab/>
      </w:r>
      <w:r>
        <w:t xml:space="preserve">Kim Briggs, 2252 Bulls Head Road </w:t>
      </w:r>
      <w:r w:rsidR="009B71F6">
        <w:t>–</w:t>
      </w:r>
      <w:r>
        <w:t xml:space="preserve"> </w:t>
      </w:r>
      <w:r w:rsidR="009B71F6">
        <w:t xml:space="preserve">handed </w:t>
      </w:r>
      <w:r w:rsidR="008764D6">
        <w:t xml:space="preserve">a </w:t>
      </w:r>
      <w:r w:rsidR="009B71F6">
        <w:t>flyer</w:t>
      </w:r>
      <w:r w:rsidR="008764D6">
        <w:t xml:space="preserve"> to the Board for the 2</w:t>
      </w:r>
      <w:r w:rsidR="008764D6" w:rsidRPr="008764D6">
        <w:rPr>
          <w:vertAlign w:val="superscript"/>
        </w:rPr>
        <w:t>nd</w:t>
      </w:r>
      <w:r w:rsidR="008764D6">
        <w:t xml:space="preserve"> annual Salute to Veterans that will </w:t>
      </w:r>
      <w:r w:rsidR="0036630C">
        <w:t>probably</w:t>
      </w:r>
      <w:r w:rsidR="008764D6">
        <w:t xml:space="preserve"> be at </w:t>
      </w:r>
      <w:proofErr w:type="gramStart"/>
      <w:r w:rsidR="008764D6">
        <w:t>the Rec</w:t>
      </w:r>
      <w:proofErr w:type="gramEnd"/>
      <w:r w:rsidR="008764D6">
        <w:t>. Park on Saturday, June 1</w:t>
      </w:r>
      <w:r w:rsidR="008764D6" w:rsidRPr="008764D6">
        <w:rPr>
          <w:vertAlign w:val="superscript"/>
        </w:rPr>
        <w:t>st</w:t>
      </w:r>
      <w:r w:rsidR="008764D6">
        <w:t>.</w:t>
      </w:r>
    </w:p>
    <w:p w14:paraId="60666592" w14:textId="1B1309F9" w:rsidR="00746BB8" w:rsidRDefault="00746BB8" w:rsidP="00746BB8">
      <w:r>
        <w:tab/>
      </w:r>
      <w:r w:rsidR="006F02BF">
        <w:t>Travis Christian, 166 Charwill Drive</w:t>
      </w:r>
      <w:r w:rsidR="00665028">
        <w:t xml:space="preserve">, </w:t>
      </w:r>
      <w:r w:rsidR="007374BB">
        <w:t>166 Charwill Dr</w:t>
      </w:r>
      <w:r w:rsidR="00665028">
        <w:t>ive – as one of the plaintiffs in the Article 78</w:t>
      </w:r>
      <w:r w:rsidR="007C5CD0">
        <w:t xml:space="preserve"> against the ZBA, stated that there is still a lot of noise generated by Rathjen’s Landscaping</w:t>
      </w:r>
      <w:r w:rsidR="00904EFD">
        <w:t>, and that after complaining to the zoning enforcement officer</w:t>
      </w:r>
      <w:r w:rsidR="0036630C">
        <w:t xml:space="preserve">; he said </w:t>
      </w:r>
      <w:r w:rsidR="00904EFD">
        <w:t>nothing c</w:t>
      </w:r>
      <w:r w:rsidR="0036630C">
        <w:t>ould</w:t>
      </w:r>
      <w:r w:rsidR="00904EFD">
        <w:t xml:space="preserve"> be done until the suit </w:t>
      </w:r>
      <w:r w:rsidR="006F7296">
        <w:t>was</w:t>
      </w:r>
      <w:r w:rsidR="00904EFD">
        <w:t xml:space="preserve"> settle</w:t>
      </w:r>
      <w:r w:rsidR="006F7296">
        <w:t>d</w:t>
      </w:r>
      <w:r w:rsidR="00904EFD">
        <w:t>.</w:t>
      </w:r>
      <w:r w:rsidR="006F7296">
        <w:t xml:space="preserve">  He asked that his questions about</w:t>
      </w:r>
      <w:r w:rsidR="005D2EEE">
        <w:t xml:space="preserve"> </w:t>
      </w:r>
      <w:r w:rsidR="00873F10">
        <w:t>commercial</w:t>
      </w:r>
      <w:r w:rsidR="005D2EEE">
        <w:t xml:space="preserve"> vs. residential noise be answered by the Town Attorney.</w:t>
      </w:r>
    </w:p>
    <w:p w14:paraId="6B85FF49" w14:textId="7E7E280D" w:rsidR="001A072F" w:rsidRDefault="00873F10" w:rsidP="00746BB8">
      <w:r>
        <w:tab/>
        <w:t xml:space="preserve">Kathy Zeyher, 158 Shelley Hill Road </w:t>
      </w:r>
      <w:r w:rsidR="00E315B2">
        <w:t>–</w:t>
      </w:r>
      <w:r>
        <w:t xml:space="preserve"> </w:t>
      </w:r>
      <w:r w:rsidR="00E315B2">
        <w:t>not speaking as the ZBA chair but rather a</w:t>
      </w:r>
      <w:r w:rsidR="0036630C">
        <w:t>s a</w:t>
      </w:r>
      <w:r w:rsidR="00E315B2">
        <w:t xml:space="preserve"> town resident, asked why the All That Java coffee shop </w:t>
      </w:r>
      <w:r w:rsidR="00CC1748">
        <w:t xml:space="preserve">was allowed without a change of use permit.  Supervisor Burton </w:t>
      </w:r>
      <w:r w:rsidR="00AB6646">
        <w:t xml:space="preserve">said that the Health Dept. was having issues there  but that the Building </w:t>
      </w:r>
    </w:p>
    <w:p w14:paraId="18079395" w14:textId="4D428CEC" w:rsidR="001A072F" w:rsidRDefault="001A072F" w:rsidP="001A072F">
      <w:pPr>
        <w:jc w:val="right"/>
      </w:pPr>
      <w:r>
        <w:lastRenderedPageBreak/>
        <w:t>Town Board Minutes</w:t>
      </w:r>
    </w:p>
    <w:p w14:paraId="6084160F" w14:textId="58831EA7" w:rsidR="001A072F" w:rsidRDefault="001A072F" w:rsidP="001A072F">
      <w:pPr>
        <w:jc w:val="right"/>
      </w:pPr>
      <w:r>
        <w:t>3/14/24, page 2</w:t>
      </w:r>
    </w:p>
    <w:p w14:paraId="29722284" w14:textId="0E9F803E" w:rsidR="00873F10" w:rsidRDefault="00AB6646" w:rsidP="00746BB8">
      <w:r>
        <w:t>Inspector had made that determination</w:t>
      </w:r>
      <w:r w:rsidR="005B41CF">
        <w:t xml:space="preserve">.  Ms. Zeyher added that a change of use permit </w:t>
      </w:r>
      <w:r w:rsidR="00C95F1C">
        <w:t>should  have been sent to the Planning Board  and/or the ZBA.</w:t>
      </w:r>
    </w:p>
    <w:p w14:paraId="0127745B" w14:textId="7202AA2A" w:rsidR="00C87877" w:rsidRDefault="00C87877" w:rsidP="00746BB8">
      <w:r>
        <w:tab/>
        <w:t xml:space="preserve">Ben Rathjen, 158 Charwill Drive – spoke of the amount of garbage along the roadsides </w:t>
      </w:r>
      <w:r w:rsidR="00FE263F">
        <w:t xml:space="preserve">and with spring coming, </w:t>
      </w:r>
      <w:r w:rsidR="00B233AF">
        <w:t>would like to help clean up the roads, and then perhaps have an “Adopt o Road Program” throughout the year.</w:t>
      </w:r>
      <w:r w:rsidR="00FD1CDB">
        <w:t xml:space="preserve">  Supervisor Burton </w:t>
      </w:r>
      <w:r w:rsidR="00C61FAD">
        <w:t>replied</w:t>
      </w:r>
      <w:r w:rsidR="00FD1CDB">
        <w:t xml:space="preserve"> that the roadside clean-up day this year </w:t>
      </w:r>
      <w:r w:rsidR="00C61FAD">
        <w:t>would be April 13</w:t>
      </w:r>
      <w:r w:rsidR="00C61FAD" w:rsidRPr="00C61FAD">
        <w:rPr>
          <w:vertAlign w:val="superscript"/>
        </w:rPr>
        <w:t>th</w:t>
      </w:r>
      <w:r w:rsidR="00C61FAD">
        <w:t>, with Councilman Haims adding that</w:t>
      </w:r>
      <w:r w:rsidR="003A7CE8">
        <w:t xml:space="preserve"> he walks Pumpkin Lane </w:t>
      </w:r>
      <w:proofErr w:type="spellStart"/>
      <w:r w:rsidR="003A7CE8">
        <w:t>everyday</w:t>
      </w:r>
      <w:proofErr w:type="spellEnd"/>
      <w:r w:rsidR="003A7CE8">
        <w:t xml:space="preserve"> and always brings a garbage bag to pick up any trash.</w:t>
      </w:r>
    </w:p>
    <w:p w14:paraId="5353723F" w14:textId="77777777" w:rsidR="00746BB8" w:rsidRDefault="00746BB8" w:rsidP="00746BB8"/>
    <w:p w14:paraId="06D18D08" w14:textId="6F84E97D" w:rsidR="00746BB8" w:rsidRDefault="00746BB8" w:rsidP="005D346A">
      <w:r>
        <w:rPr>
          <w:u w:val="single"/>
        </w:rPr>
        <w:t>MOTION TO APPROVE AGENDA:</w:t>
      </w:r>
      <w:r>
        <w:t xml:space="preserve">  A motion was made by Wendy Burton, seconded by Nathan Lavertue, to approve </w:t>
      </w:r>
      <w:r w:rsidR="006C5A59">
        <w:t xml:space="preserve">the agenda with the addition </w:t>
      </w:r>
      <w:r w:rsidR="00611B7C">
        <w:t>of a #</w:t>
      </w:r>
      <w:proofErr w:type="spellStart"/>
      <w:r w:rsidR="00611B7C">
        <w:t>13A</w:t>
      </w:r>
      <w:proofErr w:type="spellEnd"/>
      <w:r w:rsidR="00611B7C">
        <w:t>, to appoint a new Ethics Board member</w:t>
      </w:r>
      <w:r w:rsidR="00456F9A">
        <w:t xml:space="preserve"> and Recreation Commission member</w:t>
      </w:r>
      <w:r>
        <w:t>.  Motion carried with all present voting in favor.</w:t>
      </w:r>
    </w:p>
    <w:p w14:paraId="21F2D54A" w14:textId="77777777" w:rsidR="00733E5F" w:rsidRDefault="00733E5F" w:rsidP="005D346A"/>
    <w:p w14:paraId="73289DA3" w14:textId="77777777" w:rsidR="00CD7639" w:rsidRDefault="00CD7639" w:rsidP="00CD7639">
      <w:pPr>
        <w:rPr>
          <w:u w:val="single"/>
        </w:rPr>
      </w:pPr>
      <w:r>
        <w:rPr>
          <w:u w:val="single"/>
        </w:rPr>
        <w:t>NEW BUSINESS:</w:t>
      </w:r>
    </w:p>
    <w:p w14:paraId="7E5CE0A6" w14:textId="4DDEB349" w:rsidR="004A17D1" w:rsidRPr="0037117A" w:rsidRDefault="004A17D1" w:rsidP="004A17D1">
      <w:pPr>
        <w:rPr>
          <w:rFonts w:eastAsiaTheme="minorHAnsi"/>
        </w:rPr>
      </w:pPr>
      <w:r>
        <w:rPr>
          <w:u w:val="single"/>
        </w:rPr>
        <w:t xml:space="preserve">1. </w:t>
      </w:r>
      <w:r w:rsidR="0073739F" w:rsidRPr="0037117A">
        <w:rPr>
          <w:rFonts w:eastAsiaTheme="minorHAnsi"/>
          <w:u w:val="single"/>
        </w:rPr>
        <w:t>RESOLUTION #</w:t>
      </w:r>
      <w:proofErr w:type="spellStart"/>
      <w:r w:rsidR="0073739F" w:rsidRPr="0037117A">
        <w:rPr>
          <w:rFonts w:eastAsiaTheme="minorHAnsi"/>
          <w:u w:val="single"/>
        </w:rPr>
        <w:t>3A</w:t>
      </w:r>
      <w:proofErr w:type="spellEnd"/>
      <w:r w:rsidR="0073739F" w:rsidRPr="0037117A">
        <w:rPr>
          <w:rFonts w:eastAsiaTheme="minorHAnsi"/>
          <w:u w:val="single"/>
        </w:rPr>
        <w:t xml:space="preserve"> – TOWN HALL HVAC REPLACEMENT:</w:t>
      </w:r>
      <w:r w:rsidR="0052426F" w:rsidRPr="0037117A">
        <w:rPr>
          <w:rFonts w:eastAsiaTheme="minorHAnsi"/>
        </w:rPr>
        <w:t xml:space="preserve"> The following Resolution was read by Supervisor Burto</w:t>
      </w:r>
      <w:r w:rsidR="00376957" w:rsidRPr="0037117A">
        <w:rPr>
          <w:rFonts w:eastAsiaTheme="minorHAnsi"/>
        </w:rPr>
        <w:t>n</w:t>
      </w:r>
      <w:r w:rsidR="0052426F" w:rsidRPr="0037117A">
        <w:rPr>
          <w:rFonts w:eastAsiaTheme="minorHAnsi"/>
        </w:rPr>
        <w:t>:</w:t>
      </w:r>
    </w:p>
    <w:p w14:paraId="1469575B" w14:textId="75111CFA" w:rsidR="00376957" w:rsidRPr="0037117A" w:rsidRDefault="00376957" w:rsidP="003B6E47">
      <w:pPr>
        <w:ind w:firstLine="720"/>
        <w:rPr>
          <w:rFonts w:eastAsiaTheme="minorHAnsi"/>
        </w:rPr>
      </w:pPr>
      <w:r w:rsidRPr="0037117A">
        <w:rPr>
          <w:rFonts w:eastAsiaTheme="minorHAnsi"/>
          <w:u w:val="single"/>
        </w:rPr>
        <w:t>Motion made by :</w:t>
      </w:r>
      <w:r w:rsidRPr="0037117A">
        <w:rPr>
          <w:rFonts w:eastAsiaTheme="minorHAnsi"/>
        </w:rPr>
        <w:t xml:space="preserve"> Wendy Burton</w:t>
      </w:r>
      <w:r w:rsidR="003B6E47" w:rsidRPr="0037117A">
        <w:rPr>
          <w:rFonts w:eastAsiaTheme="minorHAnsi"/>
        </w:rPr>
        <w:t xml:space="preserve">, seconded by </w:t>
      </w:r>
      <w:r w:rsidR="0036630C">
        <w:rPr>
          <w:rFonts w:eastAsiaTheme="minorHAnsi"/>
        </w:rPr>
        <w:t>N</w:t>
      </w:r>
      <w:r w:rsidR="003B6E47" w:rsidRPr="0037117A">
        <w:rPr>
          <w:rFonts w:eastAsiaTheme="minorHAnsi"/>
        </w:rPr>
        <w:t>athan Lavertue</w:t>
      </w:r>
    </w:p>
    <w:p w14:paraId="01A70AC9" w14:textId="77777777" w:rsidR="00376957" w:rsidRPr="00966186" w:rsidRDefault="00C06933" w:rsidP="00C06933">
      <w:pPr>
        <w:jc w:val="center"/>
        <w:rPr>
          <w:b/>
          <w:bCs/>
          <w:u w:val="single"/>
        </w:rPr>
      </w:pPr>
      <w:r w:rsidRPr="00966186">
        <w:rPr>
          <w:b/>
          <w:bCs/>
          <w:u w:val="single"/>
        </w:rPr>
        <w:t>RESOLUTION #</w:t>
      </w:r>
      <w:proofErr w:type="spellStart"/>
      <w:r w:rsidRPr="00966186">
        <w:rPr>
          <w:b/>
          <w:bCs/>
          <w:u w:val="single"/>
        </w:rPr>
        <w:t>3A</w:t>
      </w:r>
      <w:proofErr w:type="spellEnd"/>
      <w:r w:rsidRPr="00966186">
        <w:rPr>
          <w:b/>
          <w:bCs/>
          <w:u w:val="single"/>
        </w:rPr>
        <w:t xml:space="preserve"> OF 2024</w:t>
      </w:r>
    </w:p>
    <w:p w14:paraId="5872B5BF" w14:textId="6BB21AA2" w:rsidR="00C06933" w:rsidRPr="00966186" w:rsidRDefault="00C06933" w:rsidP="00C06933">
      <w:pPr>
        <w:jc w:val="center"/>
        <w:rPr>
          <w:b/>
          <w:bCs/>
          <w:u w:val="single"/>
        </w:rPr>
      </w:pPr>
      <w:r w:rsidRPr="00966186">
        <w:rPr>
          <w:b/>
          <w:bCs/>
          <w:u w:val="single"/>
        </w:rPr>
        <w:t>T</w:t>
      </w:r>
      <w:r w:rsidR="00376957" w:rsidRPr="00966186">
        <w:rPr>
          <w:b/>
          <w:bCs/>
          <w:u w:val="single"/>
        </w:rPr>
        <w:t>O ESTABLISH A</w:t>
      </w:r>
      <w:r w:rsidRPr="00966186">
        <w:rPr>
          <w:b/>
          <w:bCs/>
          <w:u w:val="single"/>
        </w:rPr>
        <w:t xml:space="preserve"> CAPITAL PROJECT </w:t>
      </w:r>
      <w:proofErr w:type="spellStart"/>
      <w:r w:rsidRPr="00966186">
        <w:rPr>
          <w:b/>
          <w:bCs/>
          <w:u w:val="single"/>
        </w:rPr>
        <w:t>H39</w:t>
      </w:r>
      <w:proofErr w:type="spellEnd"/>
      <w:r w:rsidRPr="00966186">
        <w:rPr>
          <w:b/>
          <w:bCs/>
          <w:u w:val="single"/>
        </w:rPr>
        <w:t xml:space="preserve"> TOWN HALL HVAC REPLACEMENT</w:t>
      </w:r>
    </w:p>
    <w:p w14:paraId="51A1C8A4" w14:textId="77777777" w:rsidR="00C06933" w:rsidRDefault="00C06933" w:rsidP="002B00FC">
      <w:pPr>
        <w:ind w:firstLine="720"/>
      </w:pPr>
      <w:r w:rsidRPr="00D97578">
        <w:rPr>
          <w:rFonts w:cstheme="minorHAnsi"/>
          <w:b/>
          <w:bCs/>
        </w:rPr>
        <w:t>WHEREAS</w:t>
      </w:r>
      <w:r w:rsidRPr="00D97578">
        <w:rPr>
          <w:rFonts w:cstheme="minorHAnsi"/>
        </w:rPr>
        <w:t>,</w:t>
      </w:r>
      <w:r w:rsidRPr="00D97578">
        <w:t xml:space="preserve"> The Town </w:t>
      </w:r>
      <w:r>
        <w:t xml:space="preserve">needs to replace the Town Hall’s HVAC system </w:t>
      </w:r>
    </w:p>
    <w:p w14:paraId="469B2321" w14:textId="77777777" w:rsidR="00C06933" w:rsidRPr="00D97578" w:rsidRDefault="00C06933" w:rsidP="002B00FC">
      <w:pPr>
        <w:ind w:firstLine="720"/>
      </w:pPr>
      <w:r w:rsidRPr="00D97578">
        <w:rPr>
          <w:rFonts w:cstheme="minorHAnsi"/>
          <w:b/>
          <w:bCs/>
        </w:rPr>
        <w:t>WHEREAS</w:t>
      </w:r>
      <w:r w:rsidRPr="00D97578">
        <w:rPr>
          <w:rFonts w:cstheme="minorHAnsi"/>
        </w:rPr>
        <w:t>,</w:t>
      </w:r>
      <w:r>
        <w:rPr>
          <w:rFonts w:cstheme="minorHAnsi"/>
        </w:rPr>
        <w:t xml:space="preserve"> The Town has received a $25,000.00 donation to help fund this replacement</w:t>
      </w:r>
    </w:p>
    <w:p w14:paraId="489F83E0" w14:textId="77777777" w:rsidR="00C06933" w:rsidRDefault="00C06933" w:rsidP="002B00FC">
      <w:pPr>
        <w:ind w:firstLine="720"/>
      </w:pPr>
      <w:r w:rsidRPr="001B06BE">
        <w:rPr>
          <w:rFonts w:cstheme="minorHAnsi"/>
          <w:b/>
          <w:bCs/>
        </w:rPr>
        <w:t>WHEREAS</w:t>
      </w:r>
      <w:r w:rsidRPr="00D97578">
        <w:t xml:space="preserve">, The Town needs to establish Capital Project </w:t>
      </w:r>
      <w:proofErr w:type="spellStart"/>
      <w:r>
        <w:t>H39</w:t>
      </w:r>
      <w:proofErr w:type="spellEnd"/>
      <w:r>
        <w:t xml:space="preserve"> – TH HVAC </w:t>
      </w:r>
      <w:r w:rsidRPr="00D97578">
        <w:t>Replacement,</w:t>
      </w:r>
      <w:r>
        <w:t xml:space="preserve"> and</w:t>
      </w:r>
    </w:p>
    <w:p w14:paraId="2A930EE1" w14:textId="77777777" w:rsidR="00C06933" w:rsidRPr="00D97578" w:rsidRDefault="00C06933" w:rsidP="002B00FC">
      <w:pPr>
        <w:ind w:firstLine="720"/>
      </w:pPr>
      <w:r w:rsidRPr="00D97578">
        <w:rPr>
          <w:rFonts w:cstheme="minorHAnsi"/>
          <w:b/>
          <w:bCs/>
        </w:rPr>
        <w:t>WHEREAS</w:t>
      </w:r>
      <w:r w:rsidRPr="00D97578">
        <w:t xml:space="preserve">, The Town Board needs to establish the budget for Capital Project </w:t>
      </w:r>
      <w:proofErr w:type="spellStart"/>
      <w:r>
        <w:t>H39</w:t>
      </w:r>
      <w:proofErr w:type="spellEnd"/>
      <w:r w:rsidRPr="00D97578">
        <w:t>,</w:t>
      </w:r>
    </w:p>
    <w:p w14:paraId="5268CC94" w14:textId="77777777" w:rsidR="00C06933" w:rsidRPr="00D97578" w:rsidRDefault="00C06933" w:rsidP="002B00FC">
      <w:pPr>
        <w:ind w:firstLine="720"/>
      </w:pPr>
      <w:r w:rsidRPr="00D97578">
        <w:rPr>
          <w:b/>
          <w:bCs/>
        </w:rPr>
        <w:t>NOW THEREFORE BE IT RESOLVED</w:t>
      </w:r>
      <w:r w:rsidRPr="00D97578">
        <w:t xml:space="preserve">, The Town Board authorizes the creation of Capital Project </w:t>
      </w:r>
      <w:proofErr w:type="spellStart"/>
      <w:r>
        <w:t>H39</w:t>
      </w:r>
      <w:proofErr w:type="spellEnd"/>
      <w:r>
        <w:t xml:space="preserve"> – TH HVAC </w:t>
      </w:r>
      <w:r w:rsidRPr="00D97578">
        <w:t>Replacement,</w:t>
      </w:r>
      <w:r>
        <w:t xml:space="preserve"> AND</w:t>
      </w:r>
    </w:p>
    <w:p w14:paraId="197D30F2" w14:textId="77777777" w:rsidR="00C06933" w:rsidRPr="00D97578" w:rsidRDefault="00C06933" w:rsidP="00C06933">
      <w:r w:rsidRPr="00D97578">
        <w:rPr>
          <w:b/>
          <w:bCs/>
        </w:rPr>
        <w:t>BE IT FURTHER RESOLVED</w:t>
      </w:r>
      <w:r w:rsidRPr="00D97578">
        <w:t xml:space="preserve">, The Town Board approves the following budget for Capital Project </w:t>
      </w:r>
      <w:proofErr w:type="spellStart"/>
      <w:r w:rsidRPr="00D97578">
        <w:t>H</w:t>
      </w:r>
      <w:r>
        <w:t>39</w:t>
      </w:r>
      <w:proofErr w:type="spellEnd"/>
    </w:p>
    <w:p w14:paraId="72CB6BF5" w14:textId="77777777" w:rsidR="00C06933" w:rsidRPr="00D97578" w:rsidRDefault="00C06933" w:rsidP="00C06933">
      <w:r w:rsidRPr="00D97578">
        <w:t>Estimated Revenues</w:t>
      </w:r>
      <w:r w:rsidRPr="00D97578">
        <w:tab/>
      </w:r>
      <w:r w:rsidRPr="00D97578">
        <w:tab/>
      </w:r>
      <w:r w:rsidRPr="00D97578">
        <w:tab/>
      </w:r>
      <w:r w:rsidRPr="00D97578">
        <w:tab/>
      </w:r>
      <w:r>
        <w:t xml:space="preserve"> 39</w:t>
      </w:r>
      <w:r w:rsidRPr="00D97578">
        <w:t>-510</w:t>
      </w:r>
      <w:r w:rsidRPr="00D97578">
        <w:tab/>
      </w:r>
      <w:r w:rsidRPr="00D97578">
        <w:tab/>
      </w:r>
      <w:r w:rsidRPr="00D97578">
        <w:tab/>
      </w:r>
      <w:r>
        <w:t xml:space="preserve">         $175,000.00</w:t>
      </w:r>
    </w:p>
    <w:p w14:paraId="00F9911E" w14:textId="77777777" w:rsidR="00C06933" w:rsidRDefault="00C06933" w:rsidP="00C06933">
      <w:r w:rsidRPr="00D97578">
        <w:t xml:space="preserve">    </w:t>
      </w:r>
      <w:r w:rsidRPr="00D97578">
        <w:tab/>
        <w:t>Gifts &amp; Donations</w:t>
      </w:r>
      <w:r>
        <w:t xml:space="preserve">                                                                 39-2705              $25,000.00</w:t>
      </w:r>
    </w:p>
    <w:p w14:paraId="2D8A5CCC" w14:textId="6980402E" w:rsidR="00C06933" w:rsidRDefault="00C06933" w:rsidP="00C06933">
      <w:r>
        <w:t xml:space="preserve">           Building Reserve Funds Transfer                                         39-5031             $150,000.00</w:t>
      </w:r>
    </w:p>
    <w:p w14:paraId="3016BA3D" w14:textId="77777777" w:rsidR="00C06933" w:rsidRPr="00D97578" w:rsidRDefault="00C06933" w:rsidP="00C06933">
      <w:r>
        <w:t xml:space="preserve"> </w:t>
      </w:r>
      <w:r w:rsidRPr="00D97578">
        <w:t>Appropriations</w:t>
      </w:r>
      <w:r w:rsidRPr="00D97578">
        <w:tab/>
      </w:r>
      <w:r w:rsidRPr="00D97578">
        <w:tab/>
      </w:r>
      <w:r w:rsidRPr="00D97578">
        <w:tab/>
      </w:r>
      <w:r w:rsidRPr="00D97578">
        <w:tab/>
      </w:r>
      <w:r w:rsidRPr="00D97578">
        <w:tab/>
      </w:r>
      <w:r>
        <w:t>39</w:t>
      </w:r>
      <w:r w:rsidRPr="00D97578">
        <w:t>-960</w:t>
      </w:r>
      <w:r w:rsidRPr="00D97578">
        <w:tab/>
      </w:r>
      <w:r w:rsidRPr="00D97578">
        <w:tab/>
      </w:r>
      <w:r w:rsidRPr="00D97578">
        <w:tab/>
      </w:r>
      <w:r>
        <w:t xml:space="preserve">          $175,000.00</w:t>
      </w:r>
    </w:p>
    <w:p w14:paraId="72F38339" w14:textId="79B05152" w:rsidR="00C06933" w:rsidRDefault="00C06933" w:rsidP="00C06933">
      <w:r w:rsidRPr="00D97578">
        <w:tab/>
      </w:r>
      <w:r>
        <w:t>TH HVAC PROJECT PROF FEES                               39</w:t>
      </w:r>
      <w:r w:rsidRPr="00D97578">
        <w:t>-0</w:t>
      </w:r>
      <w:r>
        <w:t>1</w:t>
      </w:r>
      <w:r w:rsidRPr="00D97578">
        <w:t>-</w:t>
      </w:r>
      <w:r>
        <w:t>1620-40              $8,800.00</w:t>
      </w:r>
    </w:p>
    <w:p w14:paraId="10F0B1FC" w14:textId="00FD93EB" w:rsidR="002B00FC" w:rsidRPr="00730BC1" w:rsidRDefault="00C06933" w:rsidP="002B00FC">
      <w:r>
        <w:t xml:space="preserve">          </w:t>
      </w:r>
      <w:r w:rsidR="008A60C4">
        <w:t xml:space="preserve">  </w:t>
      </w:r>
      <w:r>
        <w:t>TH HVAC CAPITAL PROJECT                                   39</w:t>
      </w:r>
      <w:r w:rsidRPr="00D97578">
        <w:t>-0</w:t>
      </w:r>
      <w:r>
        <w:t>1</w:t>
      </w:r>
      <w:r w:rsidRPr="00D97578">
        <w:t>-</w:t>
      </w:r>
      <w:r>
        <w:t>1620-20          $166,200.00</w:t>
      </w:r>
      <w:r w:rsidRPr="00D97578">
        <w:tab/>
      </w:r>
      <w:r w:rsidRPr="00D97578">
        <w:tab/>
      </w:r>
      <w:r w:rsidR="002B00FC" w:rsidRPr="00164B42">
        <w:t>Roll call vote as follows:</w:t>
      </w:r>
      <w:r w:rsidR="002B00FC">
        <w:rPr>
          <w:bCs/>
        </w:rPr>
        <w:t xml:space="preserve">  </w:t>
      </w:r>
      <w:r w:rsidR="002B00FC" w:rsidRPr="00164B42">
        <w:t xml:space="preserve">Wendy Burton - </w:t>
      </w:r>
      <w:r w:rsidR="002B00FC">
        <w:t>yes</w:t>
      </w:r>
      <w:r w:rsidR="002B00FC" w:rsidRPr="00164B42">
        <w:t xml:space="preserve">, </w:t>
      </w:r>
      <w:r w:rsidR="002B00FC">
        <w:t xml:space="preserve">Julia Descoteaux – </w:t>
      </w:r>
      <w:r w:rsidR="002B00FC">
        <w:tab/>
        <w:t>absent; Nathan Lavertue – yes, Eric Haims – yes; Theodore Secor – yes.</w:t>
      </w:r>
    </w:p>
    <w:p w14:paraId="7CE8DACC" w14:textId="362B3F34" w:rsidR="002B00FC" w:rsidRDefault="002B00FC" w:rsidP="002B00FC">
      <w:pPr>
        <w:rPr>
          <w:rFonts w:ascii="Bookman Old Style" w:hAnsi="Bookman Old Style"/>
          <w:i/>
          <w:iCs/>
          <w:sz w:val="20"/>
          <w:szCs w:val="20"/>
        </w:rPr>
      </w:pPr>
      <w:r>
        <w:tab/>
        <w:t>Resolution #</w:t>
      </w:r>
      <w:proofErr w:type="spellStart"/>
      <w:r>
        <w:t>3A</w:t>
      </w:r>
      <w:proofErr w:type="spellEnd"/>
      <w:r>
        <w:t xml:space="preserve"> of 2024 adopted by the affirmative votes of the Town of Stanford Town Board members present and certified this </w:t>
      </w:r>
      <w:r w:rsidR="008A60C4">
        <w:t>14</w:t>
      </w:r>
      <w:r w:rsidRPr="00597AF6">
        <w:rPr>
          <w:vertAlign w:val="superscript"/>
        </w:rPr>
        <w:t>th</w:t>
      </w:r>
      <w:r>
        <w:t xml:space="preserve"> day of </w:t>
      </w:r>
      <w:r w:rsidR="008A60C4">
        <w:t>March</w:t>
      </w:r>
      <w:r>
        <w:t xml:space="preserve"> 2024.      </w:t>
      </w:r>
      <w:r w:rsidRPr="003B1508">
        <w:rPr>
          <w:rFonts w:ascii="Bookman Old Style" w:hAnsi="Bookman Old Style"/>
          <w:i/>
          <w:iCs/>
          <w:sz w:val="20"/>
          <w:szCs w:val="20"/>
        </w:rPr>
        <w:t>Ritamary Bell, Town Clerk</w:t>
      </w:r>
    </w:p>
    <w:p w14:paraId="42C2CF67" w14:textId="77777777" w:rsidR="0077029A" w:rsidRDefault="0077029A" w:rsidP="002B00FC">
      <w:pPr>
        <w:rPr>
          <w:rFonts w:ascii="Bookman Old Style" w:hAnsi="Bookman Old Style"/>
          <w:i/>
          <w:iCs/>
          <w:sz w:val="20"/>
          <w:szCs w:val="20"/>
        </w:rPr>
      </w:pPr>
    </w:p>
    <w:p w14:paraId="340F2907" w14:textId="71D88E7D" w:rsidR="000630B0" w:rsidRPr="009F0E6C" w:rsidRDefault="00456E54" w:rsidP="009F0E6C">
      <w:r>
        <w:rPr>
          <w:u w:val="single"/>
        </w:rPr>
        <w:t>2. RESOLUTION</w:t>
      </w:r>
      <w:r w:rsidR="00DF3F1D">
        <w:rPr>
          <w:u w:val="single"/>
        </w:rPr>
        <w:t>S</w:t>
      </w:r>
      <w:r>
        <w:rPr>
          <w:u w:val="single"/>
        </w:rPr>
        <w:t xml:space="preserve"> </w:t>
      </w:r>
      <w:r w:rsidR="000046C8">
        <w:rPr>
          <w:u w:val="single"/>
        </w:rPr>
        <w:t>FOR SPARC PARK:</w:t>
      </w:r>
      <w:r w:rsidR="000046C8">
        <w:t xml:space="preserve"> Attorney Butts read the following resolution</w:t>
      </w:r>
      <w:r w:rsidR="00645CF8">
        <w:t xml:space="preserve"> </w:t>
      </w:r>
      <w:r w:rsidR="00102714">
        <w:t>to be adopted prior to Resolution #</w:t>
      </w:r>
      <w:proofErr w:type="spellStart"/>
      <w:r w:rsidR="00102714">
        <w:t>3B</w:t>
      </w:r>
      <w:proofErr w:type="spellEnd"/>
      <w:r w:rsidR="00BC62C5">
        <w:t xml:space="preserve"> for the project’s budget revision:</w:t>
      </w:r>
    </w:p>
    <w:p w14:paraId="44A5C743" w14:textId="23CE8976" w:rsidR="000630B0" w:rsidRPr="00966186" w:rsidRDefault="000630B0" w:rsidP="00966186">
      <w:pPr>
        <w:pStyle w:val="NoSpacing"/>
        <w:jc w:val="center"/>
        <w:rPr>
          <w:b/>
          <w:bCs/>
          <w:u w:val="single"/>
        </w:rPr>
      </w:pPr>
      <w:r w:rsidRPr="00966186">
        <w:rPr>
          <w:b/>
          <w:bCs/>
          <w:u w:val="single"/>
        </w:rPr>
        <w:t>RESOLUTION No.</w:t>
      </w:r>
      <w:r w:rsidR="00966186" w:rsidRPr="00966186">
        <w:rPr>
          <w:b/>
          <w:bCs/>
          <w:u w:val="single"/>
        </w:rPr>
        <w:t xml:space="preserve"> </w:t>
      </w:r>
      <w:proofErr w:type="spellStart"/>
      <w:r w:rsidR="00966186" w:rsidRPr="00966186">
        <w:rPr>
          <w:b/>
          <w:bCs/>
          <w:u w:val="single"/>
        </w:rPr>
        <w:t>3G</w:t>
      </w:r>
      <w:proofErr w:type="spellEnd"/>
      <w:r w:rsidRPr="00966186">
        <w:rPr>
          <w:b/>
          <w:bCs/>
          <w:u w:val="single"/>
        </w:rPr>
        <w:t xml:space="preserve"> of 2024</w:t>
      </w:r>
    </w:p>
    <w:p w14:paraId="1BDF1305" w14:textId="7C711FA3" w:rsidR="000630B0" w:rsidRDefault="000630B0" w:rsidP="00966186">
      <w:pPr>
        <w:pStyle w:val="NoSpacing"/>
        <w:jc w:val="center"/>
      </w:pPr>
      <w:r w:rsidRPr="00966186">
        <w:rPr>
          <w:b/>
          <w:bCs/>
          <w:u w:val="single"/>
        </w:rPr>
        <w:t>To classify the Stanford SPARC Park Playground Project and Financial Assistance for the Project as a Type II Action under SEQRA</w:t>
      </w:r>
    </w:p>
    <w:p w14:paraId="57E97783" w14:textId="6F6A77C9" w:rsidR="000630B0" w:rsidRDefault="000630B0" w:rsidP="000630B0">
      <w:pPr>
        <w:pStyle w:val="NoSpacing"/>
      </w:pPr>
      <w:r>
        <w:tab/>
      </w:r>
      <w:r w:rsidRPr="002804DB">
        <w:t xml:space="preserve">At a meeting of the Town Board of the Town of Stanford (“Town Board”), held at the Town of Stanford Town Hall on the </w:t>
      </w:r>
      <w:r>
        <w:t>14th</w:t>
      </w:r>
      <w:r w:rsidRPr="002804DB">
        <w:t xml:space="preserve"> day of </w:t>
      </w:r>
      <w:r>
        <w:t>March</w:t>
      </w:r>
      <w:r w:rsidRPr="002804DB">
        <w:t xml:space="preserve">, 2024, at 7:00 p.m., Town Supervisor Wendy Burton called the meeting to order, and she, seconded by Councilmember </w:t>
      </w:r>
      <w:r w:rsidR="00F17C8E">
        <w:t>Theodore Secor</w:t>
      </w:r>
      <w:r w:rsidRPr="002804DB">
        <w:t xml:space="preserve">, moved the following resolution: </w:t>
      </w:r>
    </w:p>
    <w:p w14:paraId="329ACE7B" w14:textId="77777777" w:rsidR="000630B0" w:rsidRPr="00376A80" w:rsidRDefault="000630B0" w:rsidP="00F17C8E">
      <w:pPr>
        <w:pStyle w:val="NoSpacing"/>
        <w:ind w:firstLine="720"/>
      </w:pPr>
      <w:r>
        <w:rPr>
          <w:b/>
        </w:rPr>
        <w:t>WHEREAS,</w:t>
      </w:r>
      <w:r>
        <w:t xml:space="preserve"> the Town Board </w:t>
      </w:r>
      <w:r w:rsidRPr="002804DB">
        <w:t xml:space="preserve">of the Town of Stanford (the “Town”) </w:t>
      </w:r>
      <w:r>
        <w:t>has determined that it is in the best interest of the Town to undertake the Stanford Playground and Recreation Challenge/SPARC Park Playground Project (the “Project”), to replace its existing SPARC Park Playground, in kind, with a new facility in the same location; and</w:t>
      </w:r>
    </w:p>
    <w:p w14:paraId="77F0221E" w14:textId="77777777" w:rsidR="000630B0" w:rsidRDefault="000630B0" w:rsidP="00F17C8E">
      <w:pPr>
        <w:pStyle w:val="NoSpacing"/>
        <w:ind w:firstLine="720"/>
      </w:pPr>
      <w:r w:rsidRPr="002804DB">
        <w:rPr>
          <w:b/>
        </w:rPr>
        <w:t>WHEREAS,</w:t>
      </w:r>
      <w:r w:rsidRPr="002804DB">
        <w:t xml:space="preserve"> the Town Board applied for </w:t>
      </w:r>
      <w:r>
        <w:t xml:space="preserve">a grant of </w:t>
      </w:r>
      <w:r w:rsidRPr="002804DB">
        <w:t xml:space="preserve">financial assistance from the New York State Office of Parks, Recreation and Historic Preservation (“OPRHP”) under </w:t>
      </w:r>
      <w:r>
        <w:t>OPRHP’s Environmental Protection Fund grant p</w:t>
      </w:r>
      <w:r w:rsidRPr="002804DB">
        <w:t>rogram for the purpose of funding the</w:t>
      </w:r>
      <w:r>
        <w:t xml:space="preserve"> Project</w:t>
      </w:r>
      <w:r w:rsidRPr="002804DB">
        <w:t>; and</w:t>
      </w:r>
    </w:p>
    <w:p w14:paraId="5259C625" w14:textId="77777777" w:rsidR="000630B0" w:rsidRDefault="000630B0" w:rsidP="00F17C8E">
      <w:pPr>
        <w:pStyle w:val="NoSpacing"/>
        <w:ind w:firstLine="720"/>
      </w:pPr>
      <w:r>
        <w:rPr>
          <w:b/>
        </w:rPr>
        <w:t>WHEREAS,</w:t>
      </w:r>
      <w:r>
        <w:t xml:space="preserve"> the Project involves the replacement of the existing recreational facility in kind, on the same site, with no change in its present use or footprint, and does not exceed any of the thresholds in Section 617.4 of the SEQR Regulations in 6 </w:t>
      </w:r>
      <w:proofErr w:type="spellStart"/>
      <w:r>
        <w:t>NYCRR</w:t>
      </w:r>
      <w:proofErr w:type="spellEnd"/>
      <w:r>
        <w:t xml:space="preserve"> Part </w:t>
      </w:r>
      <w:proofErr w:type="gramStart"/>
      <w:r>
        <w:t>617;</w:t>
      </w:r>
      <w:proofErr w:type="gramEnd"/>
      <w:r>
        <w:t xml:space="preserve"> </w:t>
      </w:r>
    </w:p>
    <w:p w14:paraId="442A272F" w14:textId="77777777" w:rsidR="001A072F" w:rsidRDefault="001A072F" w:rsidP="00F17C8E">
      <w:pPr>
        <w:pStyle w:val="NoSpacing"/>
        <w:ind w:firstLine="720"/>
      </w:pPr>
    </w:p>
    <w:p w14:paraId="2341E8E1" w14:textId="08DDD964" w:rsidR="001A072F" w:rsidRDefault="001A072F" w:rsidP="001A072F">
      <w:pPr>
        <w:pStyle w:val="NoSpacing"/>
        <w:ind w:firstLine="720"/>
        <w:jc w:val="right"/>
      </w:pPr>
      <w:bookmarkStart w:id="0" w:name="_Hlk161821846"/>
      <w:r>
        <w:lastRenderedPageBreak/>
        <w:t>Town Board Minutes</w:t>
      </w:r>
    </w:p>
    <w:p w14:paraId="3816F34F" w14:textId="28A35D31" w:rsidR="001A072F" w:rsidRDefault="001A072F" w:rsidP="001A072F">
      <w:pPr>
        <w:pStyle w:val="NoSpacing"/>
        <w:ind w:firstLine="720"/>
        <w:jc w:val="right"/>
      </w:pPr>
      <w:r>
        <w:t xml:space="preserve">3/14/24, page </w:t>
      </w:r>
      <w:r w:rsidR="00CB2188">
        <w:t>3</w:t>
      </w:r>
    </w:p>
    <w:bookmarkEnd w:id="0"/>
    <w:p w14:paraId="59134CFC" w14:textId="77777777" w:rsidR="000630B0" w:rsidRDefault="000630B0" w:rsidP="00F17C8E">
      <w:pPr>
        <w:pStyle w:val="NoSpacing"/>
        <w:ind w:firstLine="720"/>
      </w:pPr>
      <w:r>
        <w:rPr>
          <w:b/>
        </w:rPr>
        <w:t>NOW, THEREFORE, BE IT RESOLVED,</w:t>
      </w:r>
      <w:r>
        <w:t xml:space="preserve"> that the Stanford Playground and Recreation Challenge/SPARC Park Playground Project and its associated funding, including the above grant funding, constitutes a Type II Action under the New York State Environmental Quality Review Act (“SEQRA”) pursuant to 6 </w:t>
      </w:r>
      <w:proofErr w:type="spellStart"/>
      <w:r>
        <w:t>NYCRR</w:t>
      </w:r>
      <w:proofErr w:type="spellEnd"/>
      <w:r>
        <w:t xml:space="preserve"> Section 617.5 (c)(2), as it constitutes the replacement of an existing facility in kind, on the same site, with no change in its present use or footprint, and does not exceed any of the thresholds in Section 617.4 of the SEQR Regulations; and the Project and its funding are therefore exempt from review under SEQRA.</w:t>
      </w:r>
    </w:p>
    <w:p w14:paraId="547D4DB1" w14:textId="77777777" w:rsidR="000630B0" w:rsidRPr="002804DB" w:rsidRDefault="000630B0" w:rsidP="000630B0">
      <w:pPr>
        <w:pStyle w:val="NoSpacing"/>
      </w:pPr>
      <w:r w:rsidRPr="002804DB">
        <w:t>The foregoing resolution was voted upon with all Board members voting as follows:</w:t>
      </w:r>
    </w:p>
    <w:p w14:paraId="1BEBCAFA" w14:textId="116D0010" w:rsidR="000630B0" w:rsidRPr="002804DB" w:rsidRDefault="000630B0" w:rsidP="006A4E37">
      <w:pPr>
        <w:pStyle w:val="NoSpacing"/>
        <w:ind w:firstLine="720"/>
      </w:pPr>
      <w:r w:rsidRPr="002804DB">
        <w:t>Wendy Burton, Supervisor</w:t>
      </w:r>
      <w:r w:rsidRPr="002804DB">
        <w:tab/>
      </w:r>
      <w:r w:rsidRPr="002804DB">
        <w:tab/>
        <w:t>___</w:t>
      </w:r>
      <w:r w:rsidR="00F17C8E">
        <w:rPr>
          <w:u w:val="single"/>
        </w:rPr>
        <w:t>Yes</w:t>
      </w:r>
      <w:r w:rsidRPr="002804DB">
        <w:t>____</w:t>
      </w:r>
    </w:p>
    <w:p w14:paraId="3FD6997C" w14:textId="4F79DE63" w:rsidR="000630B0" w:rsidRPr="002804DB" w:rsidRDefault="000630B0" w:rsidP="006A4E37">
      <w:pPr>
        <w:pStyle w:val="NoSpacing"/>
        <w:ind w:firstLine="720"/>
      </w:pPr>
      <w:r w:rsidRPr="002804DB">
        <w:t>Julia Descoteaux, Councilperson</w:t>
      </w:r>
      <w:r w:rsidRPr="002804DB">
        <w:tab/>
        <w:t>___</w:t>
      </w:r>
      <w:r w:rsidR="00F17C8E" w:rsidRPr="00F17C8E">
        <w:rPr>
          <w:u w:val="single"/>
        </w:rPr>
        <w:t>Absent</w:t>
      </w:r>
      <w:r w:rsidRPr="002804DB">
        <w:t>____</w:t>
      </w:r>
    </w:p>
    <w:p w14:paraId="26CAFA86" w14:textId="1FE9CA31" w:rsidR="000630B0" w:rsidRPr="002804DB" w:rsidRDefault="000630B0" w:rsidP="006A4E37">
      <w:pPr>
        <w:pStyle w:val="NoSpacing"/>
        <w:ind w:firstLine="720"/>
      </w:pPr>
      <w:r w:rsidRPr="002804DB">
        <w:t>Nathan Lavertue, Councilperson</w:t>
      </w:r>
      <w:r w:rsidRPr="002804DB">
        <w:tab/>
        <w:t>___</w:t>
      </w:r>
      <w:r w:rsidR="006A4E37">
        <w:rPr>
          <w:u w:val="single"/>
        </w:rPr>
        <w:t>Yes</w:t>
      </w:r>
      <w:r w:rsidRPr="002804DB">
        <w:t>____</w:t>
      </w:r>
    </w:p>
    <w:p w14:paraId="53F99D4D" w14:textId="50F1CCA7" w:rsidR="000630B0" w:rsidRPr="002804DB" w:rsidRDefault="000630B0" w:rsidP="006A4E37">
      <w:pPr>
        <w:pStyle w:val="NoSpacing"/>
        <w:ind w:firstLine="720"/>
      </w:pPr>
      <w:r w:rsidRPr="002804DB">
        <w:t>Eric Haims, Councilperson</w:t>
      </w:r>
      <w:r w:rsidRPr="002804DB">
        <w:tab/>
      </w:r>
      <w:r w:rsidRPr="002804DB">
        <w:tab/>
        <w:t>___</w:t>
      </w:r>
      <w:r w:rsidR="006A4E37">
        <w:rPr>
          <w:u w:val="single"/>
        </w:rPr>
        <w:t>Yes</w:t>
      </w:r>
      <w:r w:rsidRPr="002804DB">
        <w:t>____</w:t>
      </w:r>
    </w:p>
    <w:p w14:paraId="2A147CC6" w14:textId="1AF6B3FB" w:rsidR="000630B0" w:rsidRDefault="000630B0" w:rsidP="006A4E37">
      <w:pPr>
        <w:pStyle w:val="NoSpacing"/>
        <w:ind w:firstLine="720"/>
      </w:pPr>
      <w:r>
        <w:t>Teddy Secor, Councilperson</w:t>
      </w:r>
      <w:r>
        <w:tab/>
      </w:r>
      <w:r>
        <w:tab/>
        <w:t>___</w:t>
      </w:r>
      <w:r w:rsidR="006A4E37">
        <w:rPr>
          <w:u w:val="single"/>
        </w:rPr>
        <w:t>Yes</w:t>
      </w:r>
      <w:r>
        <w:t>____</w:t>
      </w:r>
    </w:p>
    <w:p w14:paraId="73F9A6E5" w14:textId="4C18BE16" w:rsidR="000630B0" w:rsidRPr="002804DB" w:rsidRDefault="000630B0" w:rsidP="006A4E37">
      <w:pPr>
        <w:pStyle w:val="NoSpacing"/>
        <w:ind w:left="720" w:firstLine="720"/>
      </w:pPr>
      <w:r w:rsidRPr="002804DB">
        <w:t>Da</w:t>
      </w:r>
      <w:r w:rsidR="006A4E37">
        <w:t>ted: March 14</w:t>
      </w:r>
      <w:r w:rsidR="006A4E37" w:rsidRPr="006A4E37">
        <w:rPr>
          <w:vertAlign w:val="superscript"/>
        </w:rPr>
        <w:t>th</w:t>
      </w:r>
      <w:r w:rsidRPr="002804DB">
        <w:t>, 2024</w:t>
      </w:r>
    </w:p>
    <w:p w14:paraId="0813DAB8" w14:textId="64EA3B80" w:rsidR="000630B0" w:rsidRPr="0010576D" w:rsidRDefault="000630B0" w:rsidP="000630B0">
      <w:pPr>
        <w:pStyle w:val="NoSpacing"/>
      </w:pPr>
      <w:r w:rsidRPr="002804DB">
        <w:tab/>
      </w:r>
      <w:r w:rsidR="006A4E37">
        <w:tab/>
      </w:r>
      <w:r w:rsidRPr="002804DB">
        <w:t>Stanfordville, New York</w:t>
      </w:r>
      <w:r w:rsidR="0010576D">
        <w:rPr>
          <w:b/>
          <w:bCs/>
        </w:rPr>
        <w:br/>
      </w:r>
      <w:r w:rsidRPr="002804DB">
        <w:rPr>
          <w:b/>
          <w:u w:val="single"/>
        </w:rPr>
        <w:t>CERTIFIED TRUE COPY</w:t>
      </w:r>
    </w:p>
    <w:p w14:paraId="7CBA8475" w14:textId="269C2567" w:rsidR="000630B0" w:rsidRDefault="000630B0" w:rsidP="000630B0">
      <w:pPr>
        <w:pStyle w:val="NoSpacing"/>
      </w:pPr>
      <w:r>
        <w:t xml:space="preserve">I, Ritamary Bell, Clerk of the Town of Stanford, hereby certify that the foregoing is a full, true, and accurate copy of a resolution duly and regularly adopted by the governing body of the municipality, at a meeting duly and regularly held on </w:t>
      </w:r>
      <w:r w:rsidR="009B1719">
        <w:t>March 14th</w:t>
      </w:r>
      <w:r w:rsidRPr="002804DB">
        <w:t>, 2024</w:t>
      </w:r>
      <w:r>
        <w:t xml:space="preserve">, at which quorum was present throughout, and </w:t>
      </w:r>
      <w:proofErr w:type="gramStart"/>
      <w:r>
        <w:t>the required majority of</w:t>
      </w:r>
      <w:proofErr w:type="gramEnd"/>
      <w:r>
        <w:t xml:space="preserve"> the governing body voted in favor of this resolution. I further certify that this resolution is still in full force and effect and has not been revoke</w:t>
      </w:r>
      <w:r w:rsidR="00F00E1D">
        <w:t>d</w:t>
      </w:r>
      <w:r>
        <w:t xml:space="preserve"> or modified.</w:t>
      </w:r>
    </w:p>
    <w:p w14:paraId="1A40ADE8" w14:textId="1A53CBE4" w:rsidR="000630B0" w:rsidRDefault="009B1719" w:rsidP="000630B0">
      <w:pPr>
        <w:pStyle w:val="NoSpacing"/>
        <w:rPr>
          <w:rFonts w:ascii="Bookman Old Style" w:hAnsi="Bookman Old Style"/>
          <w:i/>
          <w:iCs/>
        </w:rPr>
      </w:pPr>
      <w:r w:rsidRPr="009B1719">
        <w:t>March 14</w:t>
      </w:r>
      <w:r w:rsidR="000630B0" w:rsidRPr="009B1719">
        <w:t>,</w:t>
      </w:r>
      <w:r w:rsidR="000630B0" w:rsidRPr="002804DB">
        <w:t xml:space="preserve"> 2024</w:t>
      </w:r>
      <w:r w:rsidR="000630B0" w:rsidRPr="002804DB">
        <w:tab/>
      </w:r>
      <w:r w:rsidR="000630B0" w:rsidRPr="002804DB">
        <w:tab/>
      </w:r>
      <w:r w:rsidR="000630B0" w:rsidRPr="002804DB">
        <w:tab/>
      </w:r>
      <w:r w:rsidR="000630B0" w:rsidRPr="002804DB">
        <w:tab/>
      </w:r>
      <w:r w:rsidR="000630B0" w:rsidRPr="002804DB">
        <w:tab/>
      </w:r>
      <w:r w:rsidR="00B400B3">
        <w:rPr>
          <w:rFonts w:ascii="Bookman Old Style" w:hAnsi="Bookman Old Style"/>
          <w:i/>
          <w:iCs/>
        </w:rPr>
        <w:t>Ritamary Bell, Town Clerk</w:t>
      </w:r>
    </w:p>
    <w:p w14:paraId="6F7FD6B3" w14:textId="77777777" w:rsidR="00B400B3" w:rsidRDefault="00B400B3" w:rsidP="000630B0">
      <w:pPr>
        <w:pStyle w:val="NoSpacing"/>
        <w:rPr>
          <w:i/>
          <w:iCs/>
        </w:rPr>
      </w:pPr>
    </w:p>
    <w:p w14:paraId="0FDB9577" w14:textId="77777777" w:rsidR="002343AB" w:rsidRPr="00383E76" w:rsidRDefault="002343AB" w:rsidP="002343AB">
      <w:pPr>
        <w:pStyle w:val="NoSpacing"/>
        <w:jc w:val="center"/>
        <w:rPr>
          <w:b/>
          <w:bCs/>
          <w:u w:val="single"/>
        </w:rPr>
      </w:pPr>
      <w:r w:rsidRPr="00383E76">
        <w:rPr>
          <w:b/>
          <w:bCs/>
          <w:u w:val="single"/>
        </w:rPr>
        <w:t>RESOLUTION #</w:t>
      </w:r>
      <w:proofErr w:type="spellStart"/>
      <w:r w:rsidRPr="00383E76">
        <w:rPr>
          <w:b/>
          <w:bCs/>
          <w:u w:val="single"/>
        </w:rPr>
        <w:t>3B</w:t>
      </w:r>
      <w:proofErr w:type="spellEnd"/>
      <w:r w:rsidRPr="00383E76">
        <w:rPr>
          <w:b/>
          <w:bCs/>
          <w:u w:val="single"/>
        </w:rPr>
        <w:t xml:space="preserve"> OF 2024</w:t>
      </w:r>
    </w:p>
    <w:p w14:paraId="7601AD3A" w14:textId="77777777" w:rsidR="002343AB" w:rsidRPr="00383E76" w:rsidRDefault="002343AB" w:rsidP="002343AB">
      <w:pPr>
        <w:pStyle w:val="NoSpacing"/>
        <w:jc w:val="center"/>
        <w:rPr>
          <w:b/>
          <w:bCs/>
          <w:u w:val="single"/>
        </w:rPr>
      </w:pPr>
      <w:r w:rsidRPr="00383E76">
        <w:rPr>
          <w:b/>
          <w:bCs/>
          <w:u w:val="single"/>
        </w:rPr>
        <w:t>To revise CAPITAL PROJECT budget for</w:t>
      </w:r>
    </w:p>
    <w:p w14:paraId="395F7059" w14:textId="77777777" w:rsidR="002343AB" w:rsidRPr="00383E76" w:rsidRDefault="002343AB" w:rsidP="002343AB">
      <w:pPr>
        <w:pStyle w:val="NoSpacing"/>
        <w:jc w:val="center"/>
      </w:pPr>
      <w:proofErr w:type="spellStart"/>
      <w:r w:rsidRPr="00383E76">
        <w:rPr>
          <w:b/>
          <w:bCs/>
          <w:u w:val="single"/>
        </w:rPr>
        <w:t>H38</w:t>
      </w:r>
      <w:proofErr w:type="spellEnd"/>
      <w:r w:rsidRPr="00383E76">
        <w:rPr>
          <w:b/>
          <w:bCs/>
          <w:u w:val="single"/>
        </w:rPr>
        <w:t xml:space="preserve"> SPARC PARK PLAYGROUND</w:t>
      </w:r>
    </w:p>
    <w:p w14:paraId="1D65DDED" w14:textId="77777777" w:rsidR="002343AB" w:rsidRPr="00383E76" w:rsidRDefault="002343AB" w:rsidP="002343AB">
      <w:pPr>
        <w:pStyle w:val="NoSpacing"/>
        <w:ind w:firstLine="720"/>
      </w:pPr>
      <w:r w:rsidRPr="00383E76">
        <w:rPr>
          <w:b/>
          <w:bCs/>
        </w:rPr>
        <w:t>WHEREAS</w:t>
      </w:r>
      <w:r w:rsidRPr="00383E76">
        <w:t xml:space="preserve">, The Town Board passed Resolution No. </w:t>
      </w:r>
      <w:proofErr w:type="spellStart"/>
      <w:r w:rsidRPr="00383E76">
        <w:t>12B</w:t>
      </w:r>
      <w:proofErr w:type="spellEnd"/>
      <w:r w:rsidRPr="00383E76">
        <w:t xml:space="preserve"> of 2023 authorizing the purchase of playground equipment for SPARC Park, and</w:t>
      </w:r>
    </w:p>
    <w:p w14:paraId="67FF8D89" w14:textId="77777777" w:rsidR="002343AB" w:rsidRPr="00383E76" w:rsidRDefault="002343AB" w:rsidP="002343AB">
      <w:pPr>
        <w:pStyle w:val="NoSpacing"/>
        <w:ind w:firstLine="720"/>
      </w:pPr>
      <w:r w:rsidRPr="00383E76">
        <w:rPr>
          <w:b/>
          <w:bCs/>
        </w:rPr>
        <w:t>WHEREAS</w:t>
      </w:r>
      <w:r w:rsidRPr="00383E76">
        <w:t xml:space="preserve">, The Town established the Capital Project </w:t>
      </w:r>
      <w:proofErr w:type="spellStart"/>
      <w:r w:rsidRPr="00383E76">
        <w:t>H38</w:t>
      </w:r>
      <w:proofErr w:type="spellEnd"/>
      <w:r w:rsidRPr="00383E76">
        <w:t xml:space="preserve"> SPARC Park Playground Replacement (Resolution #</w:t>
      </w:r>
      <w:proofErr w:type="spellStart"/>
      <w:r w:rsidRPr="00383E76">
        <w:t>2B</w:t>
      </w:r>
      <w:proofErr w:type="spellEnd"/>
      <w:r w:rsidRPr="00383E76">
        <w:t xml:space="preserve"> 2024), </w:t>
      </w:r>
    </w:p>
    <w:p w14:paraId="51E5A2B3" w14:textId="77777777" w:rsidR="002343AB" w:rsidRPr="00383E76" w:rsidRDefault="002343AB" w:rsidP="002343AB">
      <w:pPr>
        <w:pStyle w:val="NoSpacing"/>
        <w:ind w:firstLine="720"/>
      </w:pPr>
      <w:r w:rsidRPr="00383E76">
        <w:rPr>
          <w:b/>
          <w:bCs/>
        </w:rPr>
        <w:t>WHEREAS</w:t>
      </w:r>
      <w:r w:rsidRPr="00383E76">
        <w:t>, The Town Board established the initial budget for Capital Project 38 (also Resolution #</w:t>
      </w:r>
      <w:proofErr w:type="spellStart"/>
      <w:r w:rsidRPr="00383E76">
        <w:t>2B</w:t>
      </w:r>
      <w:proofErr w:type="spellEnd"/>
      <w:r w:rsidRPr="00383E76">
        <w:t xml:space="preserve"> 2024), and </w:t>
      </w:r>
    </w:p>
    <w:p w14:paraId="719F9660" w14:textId="77777777" w:rsidR="002343AB" w:rsidRPr="00383E76" w:rsidRDefault="002343AB" w:rsidP="002343AB">
      <w:pPr>
        <w:pStyle w:val="NoSpacing"/>
      </w:pPr>
      <w:r w:rsidRPr="00383E76">
        <w:t xml:space="preserve"> </w:t>
      </w:r>
      <w:r>
        <w:tab/>
      </w:r>
      <w:r w:rsidRPr="00383E76">
        <w:rPr>
          <w:b/>
          <w:bCs/>
        </w:rPr>
        <w:t xml:space="preserve">WHEREAS, </w:t>
      </w:r>
      <w:r w:rsidRPr="00383E76">
        <w:t>this initial budget needs to be amended</w:t>
      </w:r>
    </w:p>
    <w:p w14:paraId="1258C98E" w14:textId="77777777" w:rsidR="002343AB" w:rsidRPr="00383E76" w:rsidRDefault="002343AB" w:rsidP="002343AB">
      <w:pPr>
        <w:pStyle w:val="NoSpacing"/>
        <w:ind w:firstLine="720"/>
      </w:pPr>
      <w:r w:rsidRPr="00383E76">
        <w:rPr>
          <w:b/>
          <w:bCs/>
        </w:rPr>
        <w:t>NOW THEREFORE BE IT RESOLVED</w:t>
      </w:r>
      <w:r w:rsidRPr="00383E76">
        <w:t xml:space="preserve">, The Town Board approves the following budget for Capital Project </w:t>
      </w:r>
      <w:proofErr w:type="spellStart"/>
      <w:r w:rsidRPr="00383E76">
        <w:t>H38</w:t>
      </w:r>
      <w:proofErr w:type="spellEnd"/>
    </w:p>
    <w:p w14:paraId="7338F69E" w14:textId="2FFDDFBB" w:rsidR="002343AB" w:rsidRPr="00383E76" w:rsidRDefault="002343AB" w:rsidP="002343AB">
      <w:pPr>
        <w:pStyle w:val="NoSpacing"/>
      </w:pPr>
      <w:r w:rsidRPr="00383E76">
        <w:t>Estimated Revenues</w:t>
      </w:r>
      <w:r w:rsidRPr="00383E76">
        <w:tab/>
      </w:r>
      <w:r w:rsidRPr="00383E76">
        <w:tab/>
      </w:r>
      <w:r w:rsidRPr="00383E76">
        <w:tab/>
      </w:r>
      <w:r w:rsidRPr="00383E76">
        <w:tab/>
        <w:t>38-510</w:t>
      </w:r>
      <w:r w:rsidRPr="00383E76">
        <w:tab/>
      </w:r>
      <w:r w:rsidRPr="00383E76">
        <w:tab/>
        <w:t xml:space="preserve"> $500,166.70</w:t>
      </w:r>
    </w:p>
    <w:p w14:paraId="6B5A07C7" w14:textId="3316309C" w:rsidR="002343AB" w:rsidRPr="00383E76" w:rsidRDefault="002343AB" w:rsidP="002343AB">
      <w:pPr>
        <w:pStyle w:val="NoSpacing"/>
      </w:pPr>
      <w:r w:rsidRPr="00383E76">
        <w:t xml:space="preserve">    </w:t>
      </w:r>
      <w:r w:rsidRPr="00383E76">
        <w:tab/>
        <w:t>Gifts &amp; Donations</w:t>
      </w:r>
      <w:r w:rsidRPr="00383E76">
        <w:tab/>
      </w:r>
      <w:r w:rsidRPr="00383E76">
        <w:tab/>
      </w:r>
      <w:r w:rsidRPr="00383E76">
        <w:tab/>
        <w:t>38-2705</w:t>
      </w:r>
      <w:r w:rsidRPr="00383E76">
        <w:tab/>
      </w:r>
      <w:r w:rsidRPr="00383E76">
        <w:tab/>
        <w:t xml:space="preserve">   $ 175,746.70</w:t>
      </w:r>
    </w:p>
    <w:p w14:paraId="77E94B36" w14:textId="6A39E31A" w:rsidR="002343AB" w:rsidRPr="00383E76" w:rsidRDefault="002343AB" w:rsidP="002343AB">
      <w:pPr>
        <w:pStyle w:val="NoSpacing"/>
      </w:pPr>
      <w:r w:rsidRPr="00383E76">
        <w:tab/>
        <w:t>NYS OPRHP Grant                            38-3089</w:t>
      </w:r>
      <w:r w:rsidRPr="00383E76">
        <w:tab/>
      </w:r>
      <w:r w:rsidR="00A474E2">
        <w:tab/>
        <w:t xml:space="preserve">   </w:t>
      </w:r>
      <w:r w:rsidRPr="00383E76">
        <w:t>$ 274,420.00</w:t>
      </w:r>
    </w:p>
    <w:p w14:paraId="4BF74270" w14:textId="62795DD9" w:rsidR="002343AB" w:rsidRPr="00383E76" w:rsidRDefault="002343AB" w:rsidP="002343AB">
      <w:pPr>
        <w:pStyle w:val="NoSpacing"/>
      </w:pPr>
      <w:r w:rsidRPr="00383E76">
        <w:t xml:space="preserve">          </w:t>
      </w:r>
      <w:r w:rsidR="00276810">
        <w:t xml:space="preserve">  </w:t>
      </w:r>
      <w:r w:rsidRPr="00383E76">
        <w:t xml:space="preserve">DASNY Grant </w:t>
      </w:r>
      <w:r w:rsidRPr="00383E76">
        <w:tab/>
      </w:r>
      <w:r w:rsidRPr="00383E76">
        <w:tab/>
      </w:r>
      <w:r w:rsidRPr="00383E76">
        <w:tab/>
        <w:t>38-3090</w:t>
      </w:r>
      <w:r w:rsidRPr="00383E76">
        <w:tab/>
      </w:r>
      <w:r w:rsidR="00A474E2">
        <w:tab/>
        <w:t xml:space="preserve">  </w:t>
      </w:r>
      <w:r w:rsidRPr="00383E76">
        <w:t xml:space="preserve"> $ 50,000.00</w:t>
      </w:r>
    </w:p>
    <w:p w14:paraId="67BCAB36" w14:textId="60590993" w:rsidR="002343AB" w:rsidRPr="00383E76" w:rsidRDefault="002343AB" w:rsidP="002343AB">
      <w:pPr>
        <w:pStyle w:val="NoSpacing"/>
      </w:pPr>
      <w:r w:rsidRPr="00383E76">
        <w:t>Appropriations</w:t>
      </w:r>
      <w:r w:rsidRPr="00383E76">
        <w:tab/>
      </w:r>
      <w:r w:rsidRPr="00383E76">
        <w:tab/>
      </w:r>
      <w:r w:rsidRPr="00383E76">
        <w:tab/>
      </w:r>
      <w:r w:rsidRPr="00383E76">
        <w:tab/>
        <w:t>38-960</w:t>
      </w:r>
      <w:r w:rsidRPr="00383E76">
        <w:tab/>
      </w:r>
      <w:r w:rsidRPr="00383E76">
        <w:tab/>
      </w:r>
      <w:r w:rsidR="00A474E2">
        <w:t xml:space="preserve"> </w:t>
      </w:r>
      <w:r w:rsidRPr="00383E76">
        <w:t>$500,166.70</w:t>
      </w:r>
    </w:p>
    <w:p w14:paraId="4C011F5E" w14:textId="2BC4103B" w:rsidR="002343AB" w:rsidRPr="00383E76" w:rsidRDefault="00CD01A9" w:rsidP="002343AB">
      <w:pPr>
        <w:pStyle w:val="NoSpacing"/>
      </w:pPr>
      <w:r>
        <w:t xml:space="preserve">   </w:t>
      </w:r>
      <w:r w:rsidR="002343AB" w:rsidRPr="00383E76">
        <w:t xml:space="preserve">SPARC Park Playground Replacement – </w:t>
      </w:r>
      <w:proofErr w:type="spellStart"/>
      <w:r w:rsidR="002343AB" w:rsidRPr="00383E76">
        <w:t>PBD</w:t>
      </w:r>
      <w:proofErr w:type="spellEnd"/>
      <w:r w:rsidR="002343AB" w:rsidRPr="00383E76">
        <w:t>/OTHER   38-06-7140-20</w:t>
      </w:r>
      <w:r w:rsidR="002343AB" w:rsidRPr="00383E76">
        <w:tab/>
        <w:t xml:space="preserve">     $ 450,166.70</w:t>
      </w:r>
    </w:p>
    <w:p w14:paraId="621D3070" w14:textId="43E65789" w:rsidR="002343AB" w:rsidRPr="00383E76" w:rsidRDefault="002343AB" w:rsidP="002343AB">
      <w:pPr>
        <w:pStyle w:val="NoSpacing"/>
      </w:pPr>
      <w:r w:rsidRPr="00383E76">
        <w:t xml:space="preserve">   SPARC Park Playground Replacement – DASNY            38-06-7140-21    </w:t>
      </w:r>
      <w:r w:rsidR="00A474E2">
        <w:t xml:space="preserve"> </w:t>
      </w:r>
      <w:r w:rsidRPr="00383E76">
        <w:t xml:space="preserve"> $ 50,000.00</w:t>
      </w:r>
    </w:p>
    <w:p w14:paraId="680A78A6" w14:textId="77777777" w:rsidR="00CD01A9" w:rsidRPr="00730BC1" w:rsidRDefault="00CD01A9" w:rsidP="00CD01A9">
      <w:pPr>
        <w:ind w:firstLine="720"/>
      </w:pPr>
      <w:r w:rsidRPr="00164B42">
        <w:t>Roll call vote as follows:</w:t>
      </w:r>
      <w:r>
        <w:rPr>
          <w:bCs/>
        </w:rPr>
        <w:t xml:space="preserve">  </w:t>
      </w:r>
      <w:r w:rsidRPr="00164B42">
        <w:t xml:space="preserve">Wendy Burton - </w:t>
      </w:r>
      <w:r>
        <w:t>yes</w:t>
      </w:r>
      <w:r w:rsidRPr="00164B42">
        <w:t xml:space="preserve">, </w:t>
      </w:r>
      <w:r>
        <w:t xml:space="preserve">Julia Descoteaux – </w:t>
      </w:r>
      <w:r>
        <w:tab/>
        <w:t>absent; Nathan Lavertue – yes, Eric Haims – yes; Theodore Secor – yes.</w:t>
      </w:r>
    </w:p>
    <w:p w14:paraId="74C35630" w14:textId="77777777" w:rsidR="00CD01A9" w:rsidRDefault="00CD01A9" w:rsidP="00CD01A9">
      <w:pPr>
        <w:rPr>
          <w:rFonts w:ascii="Bookman Old Style" w:hAnsi="Bookman Old Style"/>
          <w:i/>
          <w:iCs/>
          <w:sz w:val="20"/>
          <w:szCs w:val="20"/>
        </w:rPr>
      </w:pPr>
      <w:r>
        <w:tab/>
        <w:t>Resolution #</w:t>
      </w:r>
      <w:proofErr w:type="spellStart"/>
      <w:r>
        <w:t>3A</w:t>
      </w:r>
      <w:proofErr w:type="spellEnd"/>
      <w:r>
        <w:t xml:space="preserve"> of 2024 adopted by the affirmative votes of the Town of Stanford Town Board members present and certified this 14</w:t>
      </w:r>
      <w:r w:rsidRPr="00597AF6">
        <w:rPr>
          <w:vertAlign w:val="superscript"/>
        </w:rPr>
        <w:t>th</w:t>
      </w:r>
      <w:r>
        <w:t xml:space="preserve"> day of March 2024.      </w:t>
      </w:r>
      <w:r w:rsidRPr="003B1508">
        <w:rPr>
          <w:rFonts w:ascii="Bookman Old Style" w:hAnsi="Bookman Old Style"/>
          <w:i/>
          <w:iCs/>
          <w:sz w:val="20"/>
          <w:szCs w:val="20"/>
        </w:rPr>
        <w:t>Ritamary Bell, Town Clerk</w:t>
      </w:r>
    </w:p>
    <w:p w14:paraId="77A3D82F" w14:textId="77777777" w:rsidR="00F86BFD" w:rsidRDefault="00F86BFD" w:rsidP="00DF3F1D">
      <w:pPr>
        <w:pStyle w:val="NoSpacing"/>
        <w:rPr>
          <w:u w:val="single"/>
        </w:rPr>
      </w:pPr>
    </w:p>
    <w:p w14:paraId="5D0676ED" w14:textId="2DEEC05B" w:rsidR="009F0E6C" w:rsidRDefault="000E42A3" w:rsidP="00DF3F1D">
      <w:pPr>
        <w:pStyle w:val="NoSpacing"/>
        <w:rPr>
          <w:u w:val="single"/>
        </w:rPr>
      </w:pPr>
      <w:r>
        <w:rPr>
          <w:u w:val="single"/>
        </w:rPr>
        <w:t xml:space="preserve">3. </w:t>
      </w:r>
      <w:r w:rsidR="00D36390">
        <w:rPr>
          <w:u w:val="single"/>
        </w:rPr>
        <w:t>RESOLUTION #</w:t>
      </w:r>
      <w:proofErr w:type="spellStart"/>
      <w:r w:rsidR="00D36390">
        <w:rPr>
          <w:u w:val="single"/>
        </w:rPr>
        <w:t>3C</w:t>
      </w:r>
      <w:proofErr w:type="spellEnd"/>
      <w:r w:rsidR="00D36390">
        <w:rPr>
          <w:u w:val="single"/>
        </w:rPr>
        <w:t xml:space="preserve"> OF 2024 – TO TRANSFER FUNDS FROM THE GENERAL FUND TO THE STANFORDVILLE/BANGALL LIGHTS:</w:t>
      </w:r>
    </w:p>
    <w:p w14:paraId="6CC36AAA" w14:textId="0C2E1F62" w:rsidR="00AF4CC7" w:rsidRPr="00740C93" w:rsidRDefault="00AF4CC7" w:rsidP="00740C93">
      <w:pPr>
        <w:pStyle w:val="NoSpacing"/>
        <w:jc w:val="center"/>
        <w:rPr>
          <w:b/>
          <w:bCs/>
          <w:u w:val="single"/>
        </w:rPr>
      </w:pPr>
      <w:r w:rsidRPr="00740C93">
        <w:rPr>
          <w:b/>
          <w:bCs/>
          <w:u w:val="single"/>
        </w:rPr>
        <w:t>RESOLUTION #</w:t>
      </w:r>
      <w:proofErr w:type="spellStart"/>
      <w:r w:rsidRPr="00740C93">
        <w:rPr>
          <w:b/>
          <w:bCs/>
          <w:u w:val="single"/>
        </w:rPr>
        <w:t>3</w:t>
      </w:r>
      <w:r w:rsidR="009F79B9" w:rsidRPr="00740C93">
        <w:rPr>
          <w:b/>
          <w:bCs/>
          <w:u w:val="single"/>
        </w:rPr>
        <w:t>C</w:t>
      </w:r>
      <w:proofErr w:type="spellEnd"/>
      <w:r w:rsidRPr="00740C93">
        <w:rPr>
          <w:b/>
          <w:bCs/>
          <w:u w:val="single"/>
        </w:rPr>
        <w:t xml:space="preserve"> OF 2024</w:t>
      </w:r>
    </w:p>
    <w:p w14:paraId="1FDFDDB1" w14:textId="6717CA26" w:rsidR="00AF4CC7" w:rsidRPr="00740C93" w:rsidRDefault="00AF4CC7" w:rsidP="00740C93">
      <w:pPr>
        <w:pStyle w:val="NoSpacing"/>
        <w:jc w:val="center"/>
        <w:rPr>
          <w:b/>
          <w:bCs/>
          <w:u w:val="single"/>
        </w:rPr>
      </w:pPr>
      <w:r w:rsidRPr="00740C93">
        <w:rPr>
          <w:b/>
          <w:bCs/>
          <w:u w:val="single"/>
        </w:rPr>
        <w:t xml:space="preserve">TO TRANSFER FUNDS FROM </w:t>
      </w:r>
      <w:r w:rsidR="00740C93">
        <w:rPr>
          <w:b/>
          <w:bCs/>
          <w:u w:val="single"/>
        </w:rPr>
        <w:t>THE GENERAL FUND ACCOUNT</w:t>
      </w:r>
      <w:r w:rsidRPr="00740C93">
        <w:rPr>
          <w:b/>
          <w:bCs/>
          <w:u w:val="single"/>
        </w:rPr>
        <w:t xml:space="preserve"> 3900018 </w:t>
      </w:r>
      <w:r w:rsidR="00740C93">
        <w:rPr>
          <w:b/>
          <w:bCs/>
          <w:u w:val="single"/>
        </w:rPr>
        <w:t xml:space="preserve">THE STANFORDVILLE/BANGALL LIGHTS ACCOUNT </w:t>
      </w:r>
      <w:r w:rsidRPr="00740C93">
        <w:rPr>
          <w:b/>
          <w:bCs/>
          <w:u w:val="single"/>
        </w:rPr>
        <w:t>837728</w:t>
      </w:r>
    </w:p>
    <w:p w14:paraId="7D23C310" w14:textId="77777777" w:rsidR="00AF4CC7" w:rsidRDefault="00AF4CC7" w:rsidP="00740C93">
      <w:pPr>
        <w:pStyle w:val="NoSpacing"/>
        <w:ind w:firstLine="720"/>
      </w:pPr>
      <w:r w:rsidRPr="00291745">
        <w:rPr>
          <w:b/>
          <w:bCs/>
        </w:rPr>
        <w:t>Whereas the Town of Stanford</w:t>
      </w:r>
      <w:r>
        <w:t xml:space="preserve"> received monies totaling $13,000 from the Tax Collector for the 2024 property tax levy of the Bangall Lights District, and  </w:t>
      </w:r>
    </w:p>
    <w:p w14:paraId="5BC96BBC" w14:textId="77777777" w:rsidR="00AF4CC7" w:rsidRDefault="00AF4CC7" w:rsidP="00740C93">
      <w:pPr>
        <w:pStyle w:val="NoSpacing"/>
        <w:ind w:firstLine="720"/>
      </w:pPr>
      <w:r w:rsidRPr="00291745">
        <w:rPr>
          <w:b/>
          <w:bCs/>
        </w:rPr>
        <w:t>Whereas</w:t>
      </w:r>
      <w:r>
        <w:t xml:space="preserve"> these funds were deposited into the Millbrook Bank Account #3900018 General Fund, and</w:t>
      </w:r>
    </w:p>
    <w:p w14:paraId="2E25F1AB" w14:textId="54DC042C" w:rsidR="00AF4CC7" w:rsidRDefault="00AF4CC7" w:rsidP="00740C93">
      <w:pPr>
        <w:pStyle w:val="NoSpacing"/>
        <w:ind w:firstLine="720"/>
      </w:pPr>
      <w:r w:rsidRPr="00291745">
        <w:rPr>
          <w:b/>
          <w:bCs/>
        </w:rPr>
        <w:t>Whereas</w:t>
      </w:r>
      <w:r>
        <w:t xml:space="preserve"> the Town of Stanford General Fund acts as a </w:t>
      </w:r>
      <w:r w:rsidR="00F00E1D">
        <w:t>pass-through</w:t>
      </w:r>
      <w:r>
        <w:t xml:space="preserve"> account to distribute Tax Levy dollars into various Interfund Districts</w:t>
      </w:r>
    </w:p>
    <w:p w14:paraId="381BA81B" w14:textId="5C876B2F" w:rsidR="00AF4CC7" w:rsidRDefault="00AF4CC7" w:rsidP="00AF4CC7">
      <w:pPr>
        <w:pStyle w:val="NoSpacing"/>
      </w:pPr>
      <w:r>
        <w:t>.</w:t>
      </w:r>
      <w:r w:rsidR="00740C93">
        <w:tab/>
      </w:r>
      <w:r w:rsidRPr="00291745">
        <w:rPr>
          <w:b/>
          <w:bCs/>
        </w:rPr>
        <w:t xml:space="preserve">Now therefore be it </w:t>
      </w:r>
      <w:proofErr w:type="gramStart"/>
      <w:r w:rsidRPr="00291745">
        <w:rPr>
          <w:b/>
          <w:bCs/>
        </w:rPr>
        <w:t>resolved</w:t>
      </w:r>
      <w:r>
        <w:t>,</w:t>
      </w:r>
      <w:proofErr w:type="gramEnd"/>
      <w:r>
        <w:t xml:space="preserve"> that the Town Board authorizes the Town Supervisor to</w:t>
      </w:r>
    </w:p>
    <w:p w14:paraId="3C75A091" w14:textId="77777777" w:rsidR="00CB2188" w:rsidRDefault="00CB2188" w:rsidP="00CB2188">
      <w:pPr>
        <w:pStyle w:val="NoSpacing"/>
        <w:ind w:firstLine="720"/>
        <w:jc w:val="right"/>
      </w:pPr>
      <w:r>
        <w:lastRenderedPageBreak/>
        <w:t>Town Board Minutes</w:t>
      </w:r>
    </w:p>
    <w:p w14:paraId="603DC32E" w14:textId="17597C69" w:rsidR="00CB2188" w:rsidRDefault="00CB2188" w:rsidP="00CB2188">
      <w:pPr>
        <w:pStyle w:val="NoSpacing"/>
        <w:ind w:firstLine="720"/>
        <w:jc w:val="right"/>
      </w:pPr>
      <w:r>
        <w:t>3/14/24, page 4</w:t>
      </w:r>
    </w:p>
    <w:p w14:paraId="75DE3B8F" w14:textId="1F612304" w:rsidR="00D36390" w:rsidRDefault="00AF4CC7" w:rsidP="00DF3F1D">
      <w:pPr>
        <w:pStyle w:val="NoSpacing"/>
        <w:rPr>
          <w:u w:val="single"/>
        </w:rPr>
      </w:pPr>
      <w:r>
        <w:t>Transfer $13,000 from the General Fund #3900018 into the Bangall Lights District Account #837728</w:t>
      </w:r>
      <w:r w:rsidR="00740C93">
        <w:t>.</w:t>
      </w:r>
    </w:p>
    <w:p w14:paraId="0B87BC1B" w14:textId="7A4E75C2" w:rsidR="00730BC1" w:rsidRPr="00730BC1" w:rsidRDefault="00A10B6B" w:rsidP="00730BC1">
      <w:r w:rsidRPr="00D97578">
        <w:t xml:space="preserve">   </w:t>
      </w:r>
      <w:r w:rsidRPr="00D97578">
        <w:tab/>
      </w:r>
      <w:r w:rsidR="00730BC1" w:rsidRPr="00164B42">
        <w:t>Roll call vote as follows:</w:t>
      </w:r>
      <w:r w:rsidR="00730BC1">
        <w:rPr>
          <w:bCs/>
        </w:rPr>
        <w:t xml:space="preserve">  </w:t>
      </w:r>
      <w:r w:rsidR="00730BC1" w:rsidRPr="00164B42">
        <w:t xml:space="preserve">Wendy Burton - </w:t>
      </w:r>
      <w:r w:rsidR="00730BC1">
        <w:t>yes</w:t>
      </w:r>
      <w:r w:rsidR="00730BC1" w:rsidRPr="00164B42">
        <w:t xml:space="preserve">, </w:t>
      </w:r>
      <w:r w:rsidR="00730BC1">
        <w:t xml:space="preserve">Julia Descoteaux – </w:t>
      </w:r>
      <w:r w:rsidR="00730BC1">
        <w:tab/>
      </w:r>
      <w:r w:rsidR="00F35553">
        <w:t>absent</w:t>
      </w:r>
      <w:r w:rsidR="00730BC1">
        <w:t xml:space="preserve">; Nathan Lavertue – yes, Eric Haims – yes; Theodore Secor – </w:t>
      </w:r>
      <w:r w:rsidR="00F35553">
        <w:t>yes</w:t>
      </w:r>
      <w:r w:rsidR="00730BC1">
        <w:t>.</w:t>
      </w:r>
    </w:p>
    <w:p w14:paraId="71480D9B" w14:textId="1C775ECE" w:rsidR="00730BC1" w:rsidRPr="00FA1D4A" w:rsidRDefault="00730BC1" w:rsidP="00730BC1">
      <w:r>
        <w:tab/>
        <w:t>Resolution #</w:t>
      </w:r>
      <w:proofErr w:type="spellStart"/>
      <w:r w:rsidR="006A31AF">
        <w:t>3C</w:t>
      </w:r>
      <w:proofErr w:type="spellEnd"/>
      <w:r>
        <w:t xml:space="preserve"> of 2024 adopted by the affirmative votes of the Town of Stanford Town Board members present and certified this </w:t>
      </w:r>
      <w:r w:rsidR="006A31AF">
        <w:t>14</w:t>
      </w:r>
      <w:r w:rsidRPr="00597AF6">
        <w:rPr>
          <w:vertAlign w:val="superscript"/>
        </w:rPr>
        <w:t>th</w:t>
      </w:r>
      <w:r>
        <w:t xml:space="preserve"> day of </w:t>
      </w:r>
      <w:r w:rsidR="006A31AF">
        <w:t>March</w:t>
      </w:r>
      <w:r>
        <w:t xml:space="preserve"> 2024.      </w:t>
      </w:r>
      <w:r w:rsidRPr="003B1508">
        <w:rPr>
          <w:rFonts w:ascii="Bookman Old Style" w:hAnsi="Bookman Old Style"/>
          <w:i/>
          <w:iCs/>
          <w:sz w:val="20"/>
          <w:szCs w:val="20"/>
        </w:rPr>
        <w:t>Ritamary Bell, Town Clerk</w:t>
      </w:r>
    </w:p>
    <w:p w14:paraId="444B0084" w14:textId="77777777" w:rsidR="00203D58" w:rsidRDefault="00203D58" w:rsidP="00817B8A">
      <w:pPr>
        <w:rPr>
          <w:u w:val="single"/>
        </w:rPr>
      </w:pPr>
    </w:p>
    <w:p w14:paraId="34AF8B37" w14:textId="0817FC0C" w:rsidR="00F65996" w:rsidRDefault="00E2689E" w:rsidP="00F65996">
      <w:r>
        <w:rPr>
          <w:u w:val="single"/>
        </w:rPr>
        <w:t>4</w:t>
      </w:r>
      <w:r w:rsidR="009D7306">
        <w:rPr>
          <w:u w:val="single"/>
        </w:rPr>
        <w:t xml:space="preserve">. </w:t>
      </w:r>
      <w:r w:rsidR="002C75AF" w:rsidRPr="002C75AF">
        <w:rPr>
          <w:u w:val="single"/>
        </w:rPr>
        <w:t>RESOLUTION #</w:t>
      </w:r>
      <w:r w:rsidR="0010462B">
        <w:rPr>
          <w:u w:val="single"/>
        </w:rPr>
        <w:t>3</w:t>
      </w:r>
      <w:r w:rsidR="00CA7113">
        <w:rPr>
          <w:u w:val="single"/>
        </w:rPr>
        <w:t>D</w:t>
      </w:r>
      <w:r w:rsidR="002C75AF" w:rsidRPr="002C75AF">
        <w:rPr>
          <w:u w:val="single"/>
        </w:rPr>
        <w:t xml:space="preserve"> OF 2024</w:t>
      </w:r>
      <w:r w:rsidR="002C75AF">
        <w:rPr>
          <w:u w:val="single"/>
        </w:rPr>
        <w:t xml:space="preserve"> </w:t>
      </w:r>
      <w:r w:rsidR="005F3DA9">
        <w:rPr>
          <w:u w:val="single"/>
        </w:rPr>
        <w:t>–</w:t>
      </w:r>
      <w:r w:rsidR="002C75AF">
        <w:rPr>
          <w:u w:val="single"/>
        </w:rPr>
        <w:t xml:space="preserve"> </w:t>
      </w:r>
      <w:r w:rsidR="005F3DA9">
        <w:rPr>
          <w:u w:val="single"/>
        </w:rPr>
        <w:t>COURT AUDIT</w:t>
      </w:r>
      <w:r w:rsidR="00205C21" w:rsidRPr="00F36D91">
        <w:t>: The following resolution was offered by Wendy Burton, seconded by Erim Haims, as follows:</w:t>
      </w:r>
      <w:r w:rsidR="00F36D91">
        <w:t xml:space="preserve">  </w:t>
      </w:r>
    </w:p>
    <w:p w14:paraId="4D7C9E03" w14:textId="77777777" w:rsidR="00F65996" w:rsidRPr="00ED2FE6" w:rsidRDefault="00F65996" w:rsidP="00F65996">
      <w:pPr>
        <w:jc w:val="center"/>
        <w:rPr>
          <w:b/>
          <w:bCs/>
          <w:u w:val="single"/>
        </w:rPr>
      </w:pPr>
      <w:r w:rsidRPr="00ED2FE6">
        <w:rPr>
          <w:b/>
          <w:bCs/>
          <w:u w:val="single"/>
        </w:rPr>
        <w:t>RESOLUTION #</w:t>
      </w:r>
      <w:r>
        <w:rPr>
          <w:b/>
          <w:bCs/>
          <w:u w:val="single"/>
        </w:rPr>
        <w:t xml:space="preserve"> 3D </w:t>
      </w:r>
      <w:r w:rsidRPr="00ED2FE6">
        <w:rPr>
          <w:b/>
          <w:bCs/>
          <w:u w:val="single"/>
        </w:rPr>
        <w:t xml:space="preserve"> OF 20</w:t>
      </w:r>
      <w:r>
        <w:rPr>
          <w:b/>
          <w:bCs/>
          <w:u w:val="single"/>
        </w:rPr>
        <w:t>24</w:t>
      </w:r>
    </w:p>
    <w:p w14:paraId="40C6BB8C" w14:textId="77777777" w:rsidR="00F65996" w:rsidRPr="00ED2FE6" w:rsidRDefault="00F65996" w:rsidP="00F65996">
      <w:pPr>
        <w:jc w:val="center"/>
        <w:rPr>
          <w:b/>
          <w:bCs/>
          <w:u w:val="single"/>
        </w:rPr>
      </w:pPr>
      <w:r w:rsidRPr="00ED2FE6">
        <w:rPr>
          <w:b/>
          <w:bCs/>
          <w:u w:val="single"/>
        </w:rPr>
        <w:t>A RESOLUTION TO ACKNOWLEDGE THE COMPLETION OF THE AUDIT</w:t>
      </w:r>
    </w:p>
    <w:p w14:paraId="2315B743" w14:textId="77777777" w:rsidR="00F65996" w:rsidRPr="00ED2FE6" w:rsidRDefault="00F65996" w:rsidP="00F65996">
      <w:pPr>
        <w:keepNext/>
        <w:jc w:val="center"/>
        <w:outlineLvl w:val="0"/>
        <w:rPr>
          <w:b/>
          <w:bCs/>
          <w:u w:val="single"/>
        </w:rPr>
      </w:pPr>
      <w:r w:rsidRPr="00ED2FE6">
        <w:rPr>
          <w:b/>
          <w:bCs/>
          <w:u w:val="single"/>
        </w:rPr>
        <w:t>FOR THE TOWN OF STANFORD TOWN JUSTICES</w:t>
      </w:r>
    </w:p>
    <w:p w14:paraId="1324512C" w14:textId="77777777" w:rsidR="00F65996" w:rsidRPr="00ED2FE6" w:rsidRDefault="00F65996" w:rsidP="00F65996">
      <w:pPr>
        <w:ind w:firstLine="720"/>
      </w:pPr>
      <w:r w:rsidRPr="00ED2FE6">
        <w:t>WHEREAS, the State of New York Unified Court System requires that all town and village justices provide their court records and dockets to their respective Town Boards through Section 2019-a of the Uniform Justice Court Act, and</w:t>
      </w:r>
    </w:p>
    <w:p w14:paraId="734AB190" w14:textId="5A967822" w:rsidR="00F65996" w:rsidRPr="00ED2FE6" w:rsidRDefault="00F65996" w:rsidP="00F65996">
      <w:pPr>
        <w:ind w:firstLine="720"/>
      </w:pPr>
      <w:r w:rsidRPr="00ED2FE6">
        <w:t xml:space="preserve">WHEREAS, such records must then be examined or </w:t>
      </w:r>
      <w:r w:rsidR="00EA7706" w:rsidRPr="00ED2FE6">
        <w:t>audited,</w:t>
      </w:r>
      <w:r w:rsidRPr="00ED2FE6">
        <w:t xml:space="preserve"> and that fact be entered into the Minutes of the Town’s proceedings, and</w:t>
      </w:r>
    </w:p>
    <w:p w14:paraId="138AE471" w14:textId="77777777" w:rsidR="00F65996" w:rsidRPr="00ED2FE6" w:rsidRDefault="00F65996" w:rsidP="00F65996">
      <w:pPr>
        <w:ind w:firstLine="720"/>
      </w:pPr>
      <w:r w:rsidRPr="00ED2FE6">
        <w:t xml:space="preserve">WHEREAS, the Unified Court System’s </w:t>
      </w:r>
      <w:r w:rsidRPr="00ED2FE6">
        <w:rPr>
          <w:i/>
          <w:iCs/>
        </w:rPr>
        <w:t>Action Plan for the Justice Courts</w:t>
      </w:r>
      <w:r w:rsidRPr="00ED2FE6">
        <w:t>, announced in November 2006, includes initiatives to improve accountability and controls over Justice Court finances and records, as well as increased monitoring of town and village boards’ compliance with Section 2019-</w:t>
      </w:r>
      <w:proofErr w:type="gramStart"/>
      <w:r w:rsidRPr="00ED2FE6">
        <w:t>A;</w:t>
      </w:r>
      <w:proofErr w:type="gramEnd"/>
    </w:p>
    <w:p w14:paraId="526A71BB" w14:textId="77777777" w:rsidR="00F65996" w:rsidRPr="00ED2FE6" w:rsidRDefault="00F65996" w:rsidP="00F65996">
      <w:pPr>
        <w:ind w:firstLine="720"/>
      </w:pPr>
      <w:r w:rsidRPr="00ED2FE6">
        <w:t>NOW, THEREFORE BE IT RESOLVED that the Town of Stanford Town Board is acknowledging that the required audit has been completed for</w:t>
      </w:r>
      <w:r>
        <w:t xml:space="preserve"> 2023 for</w:t>
      </w:r>
      <w:r w:rsidRPr="00ED2FE6">
        <w:t xml:space="preserve"> Town of Stanford Justice Dennis Smith and Town of Stanford Justice </w:t>
      </w:r>
      <w:r>
        <w:t>Dennis Buchal</w:t>
      </w:r>
      <w:r w:rsidRPr="00ED2FE6">
        <w:t>, and is forwarding said audits to the Director of Internal Audit of the NYS Office of Court Administration.</w:t>
      </w:r>
    </w:p>
    <w:p w14:paraId="48F99C7C" w14:textId="60339DC6" w:rsidR="00F042DD" w:rsidRPr="00730BC1" w:rsidRDefault="00F042DD" w:rsidP="00F042DD">
      <w:pPr>
        <w:ind w:firstLine="720"/>
      </w:pPr>
      <w:r w:rsidRPr="00164B42">
        <w:t>Roll call vote as follows:</w:t>
      </w:r>
      <w:r>
        <w:rPr>
          <w:bCs/>
        </w:rPr>
        <w:t xml:space="preserve">  </w:t>
      </w:r>
      <w:r w:rsidRPr="00164B42">
        <w:t xml:space="preserve">Wendy Burton - </w:t>
      </w:r>
      <w:r>
        <w:t>yes</w:t>
      </w:r>
      <w:r w:rsidRPr="00164B42">
        <w:t xml:space="preserve">, </w:t>
      </w:r>
      <w:r>
        <w:t xml:space="preserve">Julia Descoteaux – </w:t>
      </w:r>
      <w:r>
        <w:tab/>
        <w:t>absent; Nathan Lavertue – yes, Eric Haims – yes; Theodore Secor – yes.</w:t>
      </w:r>
    </w:p>
    <w:p w14:paraId="2AF50E86" w14:textId="105C86A5" w:rsidR="00F042DD" w:rsidRDefault="00F042DD" w:rsidP="00F042DD">
      <w:pPr>
        <w:rPr>
          <w:rFonts w:ascii="Bookman Old Style" w:hAnsi="Bookman Old Style"/>
          <w:i/>
          <w:iCs/>
          <w:sz w:val="20"/>
          <w:szCs w:val="20"/>
        </w:rPr>
      </w:pPr>
      <w:r>
        <w:tab/>
        <w:t>Resolution #3D of 2024 adopted by the affirmative votes of the Town of Stanford Town Board members present and certified this 14</w:t>
      </w:r>
      <w:r w:rsidRPr="00597AF6">
        <w:rPr>
          <w:vertAlign w:val="superscript"/>
        </w:rPr>
        <w:t>th</w:t>
      </w:r>
      <w:r>
        <w:t xml:space="preserve"> day of March 2024.      </w:t>
      </w:r>
      <w:r w:rsidRPr="003B1508">
        <w:rPr>
          <w:rFonts w:ascii="Bookman Old Style" w:hAnsi="Bookman Old Style"/>
          <w:i/>
          <w:iCs/>
          <w:sz w:val="20"/>
          <w:szCs w:val="20"/>
        </w:rPr>
        <w:t>Ritamary Bell, Town Clerk</w:t>
      </w:r>
    </w:p>
    <w:p w14:paraId="145C84A6" w14:textId="3D8D2B3F" w:rsidR="006E1FCC" w:rsidRDefault="009522EA" w:rsidP="00F36D91">
      <w:r w:rsidRPr="009522EA">
        <w:t>This Resolution and the Court</w:t>
      </w:r>
      <w:r w:rsidR="006566C8">
        <w:t>s’</w:t>
      </w:r>
      <w:r w:rsidRPr="009522EA">
        <w:t xml:space="preserve"> audit</w:t>
      </w:r>
      <w:r w:rsidR="006566C8">
        <w:t>s</w:t>
      </w:r>
      <w:r w:rsidRPr="009522EA">
        <w:t xml:space="preserve"> will be sent</w:t>
      </w:r>
      <w:r>
        <w:rPr>
          <w:rFonts w:ascii="Bookman Old Style" w:hAnsi="Bookman Old Style"/>
          <w:sz w:val="20"/>
          <w:szCs w:val="20"/>
        </w:rPr>
        <w:t xml:space="preserve"> to the Office of Court Administration.</w:t>
      </w:r>
    </w:p>
    <w:p w14:paraId="08C8EAD4" w14:textId="77777777" w:rsidR="00205C21" w:rsidRDefault="00205C21" w:rsidP="00205C21"/>
    <w:p w14:paraId="3477AE09" w14:textId="7384DBDB" w:rsidR="0098094D" w:rsidRDefault="001A0E12" w:rsidP="00C063F3">
      <w:r>
        <w:rPr>
          <w:u w:val="single"/>
        </w:rPr>
        <w:t>5</w:t>
      </w:r>
      <w:r w:rsidR="005470D3">
        <w:rPr>
          <w:u w:val="single"/>
        </w:rPr>
        <w:t xml:space="preserve">. </w:t>
      </w:r>
      <w:r w:rsidR="00885F76">
        <w:rPr>
          <w:u w:val="single"/>
        </w:rPr>
        <w:t>RESOLUTION #</w:t>
      </w:r>
      <w:proofErr w:type="spellStart"/>
      <w:r w:rsidR="00885F76">
        <w:rPr>
          <w:u w:val="single"/>
        </w:rPr>
        <w:t>3</w:t>
      </w:r>
      <w:r w:rsidR="00E06979">
        <w:rPr>
          <w:u w:val="single"/>
        </w:rPr>
        <w:t>E</w:t>
      </w:r>
      <w:proofErr w:type="spellEnd"/>
      <w:r w:rsidR="00E06979">
        <w:rPr>
          <w:u w:val="single"/>
        </w:rPr>
        <w:t xml:space="preserve"> – BUDGET </w:t>
      </w:r>
      <w:r w:rsidR="005263F1">
        <w:rPr>
          <w:u w:val="single"/>
        </w:rPr>
        <w:t>MODIFICATION</w:t>
      </w:r>
      <w:r w:rsidR="00E06979">
        <w:rPr>
          <w:u w:val="single"/>
        </w:rPr>
        <w:t>:</w:t>
      </w:r>
      <w:r w:rsidR="00E06979">
        <w:t xml:space="preserve"> The following </w:t>
      </w:r>
      <w:r w:rsidR="005263F1">
        <w:t>resolution</w:t>
      </w:r>
      <w:r w:rsidR="00E06979">
        <w:t xml:space="preserve"> was </w:t>
      </w:r>
      <w:r w:rsidR="005263F1">
        <w:t>offered by Wendy Burton, seconded by Theodore Secor:</w:t>
      </w:r>
    </w:p>
    <w:p w14:paraId="3F25096A" w14:textId="1BFDAA79" w:rsidR="00782FBB" w:rsidRPr="00782FBB" w:rsidRDefault="00335733" w:rsidP="00335733">
      <w:pPr>
        <w:jc w:val="center"/>
        <w:rPr>
          <w:rFonts w:eastAsia="Arial"/>
          <w:b/>
          <w:lang w:val="en"/>
        </w:rPr>
      </w:pPr>
      <w:r>
        <w:rPr>
          <w:rFonts w:eastAsia="Arial"/>
          <w:b/>
          <w:bCs/>
          <w:u w:val="single"/>
          <w:lang w:val="en"/>
        </w:rPr>
        <w:t>RESOLUTION #</w:t>
      </w:r>
      <w:proofErr w:type="spellStart"/>
      <w:r>
        <w:rPr>
          <w:rFonts w:eastAsia="Arial"/>
          <w:b/>
          <w:bCs/>
          <w:u w:val="single"/>
          <w:lang w:val="en"/>
        </w:rPr>
        <w:t>3E</w:t>
      </w:r>
      <w:proofErr w:type="spellEnd"/>
      <w:r>
        <w:rPr>
          <w:rFonts w:eastAsia="Arial"/>
          <w:b/>
          <w:bCs/>
          <w:u w:val="single"/>
          <w:lang w:val="en"/>
        </w:rPr>
        <w:t xml:space="preserve"> – BUDGET MODIFICATION</w:t>
      </w:r>
    </w:p>
    <w:p w14:paraId="0AE6FC55" w14:textId="77777777" w:rsidR="00782FBB" w:rsidRPr="00782FBB" w:rsidRDefault="00782FBB" w:rsidP="00335733">
      <w:pPr>
        <w:ind w:firstLine="720"/>
        <w:rPr>
          <w:rFonts w:eastAsia="Arial"/>
          <w:lang w:val="en"/>
        </w:rPr>
      </w:pPr>
      <w:r w:rsidRPr="00782FBB">
        <w:rPr>
          <w:rFonts w:eastAsia="Arial"/>
          <w:b/>
          <w:lang w:val="en"/>
        </w:rPr>
        <w:t>Whereas</w:t>
      </w:r>
      <w:r w:rsidRPr="00782FBB">
        <w:rPr>
          <w:rFonts w:eastAsia="Arial"/>
          <w:lang w:val="en"/>
        </w:rPr>
        <w:t xml:space="preserve"> the Town of Stanford has expenditures for the adopted 2024 General Fund budget lines will exceed the amount of fund available in these certain budget lines, and</w:t>
      </w:r>
    </w:p>
    <w:p w14:paraId="532C9A14" w14:textId="77777777" w:rsidR="00782FBB" w:rsidRPr="00782FBB" w:rsidRDefault="00782FBB" w:rsidP="00335733">
      <w:pPr>
        <w:ind w:firstLine="720"/>
        <w:rPr>
          <w:rFonts w:eastAsia="Arial"/>
          <w:lang w:val="en"/>
        </w:rPr>
      </w:pPr>
      <w:r w:rsidRPr="00782FBB">
        <w:rPr>
          <w:rFonts w:eastAsia="Arial"/>
          <w:b/>
          <w:lang w:val="en"/>
        </w:rPr>
        <w:t>Whereas</w:t>
      </w:r>
      <w:r w:rsidRPr="00782FBB">
        <w:rPr>
          <w:rFonts w:eastAsia="Arial"/>
          <w:lang w:val="en"/>
        </w:rPr>
        <w:t>, the General has funds available in other lines and needs to transfer such funds to provide for expenditures,</w:t>
      </w:r>
    </w:p>
    <w:p w14:paraId="6BFED9A2" w14:textId="77777777" w:rsidR="00782FBB" w:rsidRPr="00782FBB" w:rsidRDefault="00782FBB" w:rsidP="00335733">
      <w:pPr>
        <w:ind w:firstLine="720"/>
        <w:rPr>
          <w:rFonts w:eastAsia="Arial"/>
          <w:lang w:val="en"/>
        </w:rPr>
      </w:pPr>
      <w:r w:rsidRPr="00782FBB">
        <w:rPr>
          <w:rFonts w:eastAsia="Arial"/>
          <w:b/>
          <w:lang w:val="en"/>
        </w:rPr>
        <w:t>Now therefore be it resolved</w:t>
      </w:r>
      <w:r w:rsidRPr="00782FBB">
        <w:rPr>
          <w:rFonts w:eastAsia="Arial"/>
          <w:lang w:val="en"/>
        </w:rPr>
        <w:t xml:space="preserve"> that the Town of Stanford Town Board hereby amends and transfers from and to budget lines listed below for FY 2024:</w:t>
      </w:r>
    </w:p>
    <w:p w14:paraId="56492FAA" w14:textId="03497FC0" w:rsidR="00782FBB" w:rsidRPr="00782FBB" w:rsidRDefault="00782FBB" w:rsidP="00782FBB">
      <w:pPr>
        <w:rPr>
          <w:rFonts w:eastAsia="Arial"/>
          <w:lang w:val="en"/>
        </w:rPr>
      </w:pPr>
      <w:r w:rsidRPr="00782FBB">
        <w:rPr>
          <w:rFonts w:eastAsia="Arial"/>
          <w:lang w:val="en"/>
        </w:rPr>
        <w:t>ACCOUNT</w:t>
      </w:r>
      <w:r w:rsidRPr="00782FBB">
        <w:rPr>
          <w:rFonts w:eastAsia="Arial"/>
          <w:lang w:val="en"/>
        </w:rPr>
        <w:tab/>
      </w:r>
      <w:r w:rsidR="00335733">
        <w:rPr>
          <w:rFonts w:eastAsia="Arial"/>
          <w:lang w:val="en"/>
        </w:rPr>
        <w:t xml:space="preserve">     </w:t>
      </w:r>
      <w:r w:rsidRPr="00782FBB">
        <w:rPr>
          <w:rFonts w:eastAsia="Arial"/>
          <w:lang w:val="en"/>
        </w:rPr>
        <w:t>DESCRIPTION</w:t>
      </w:r>
      <w:r w:rsidRPr="00782FBB">
        <w:rPr>
          <w:rFonts w:eastAsia="Arial"/>
          <w:lang w:val="en"/>
        </w:rPr>
        <w:tab/>
        <w:t xml:space="preserve">     </w:t>
      </w:r>
      <w:r w:rsidRPr="00782FBB">
        <w:rPr>
          <w:rFonts w:eastAsia="Arial"/>
          <w:lang w:val="en"/>
        </w:rPr>
        <w:tab/>
        <w:t>INCREASE</w:t>
      </w:r>
      <w:r w:rsidRPr="00782FBB">
        <w:rPr>
          <w:rFonts w:eastAsia="Arial"/>
          <w:lang w:val="en"/>
        </w:rPr>
        <w:tab/>
      </w:r>
      <w:r w:rsidRPr="00782FBB">
        <w:rPr>
          <w:rFonts w:eastAsia="Arial"/>
          <w:lang w:val="en"/>
        </w:rPr>
        <w:tab/>
        <w:t>DECREASE</w:t>
      </w:r>
    </w:p>
    <w:p w14:paraId="7F5CFAD4" w14:textId="77777777" w:rsidR="00782FBB" w:rsidRPr="00782FBB" w:rsidRDefault="00782FBB" w:rsidP="00782FBB">
      <w:pPr>
        <w:rPr>
          <w:rFonts w:eastAsia="Arial"/>
        </w:rPr>
      </w:pPr>
      <w:r w:rsidRPr="00782FBB">
        <w:rPr>
          <w:rFonts w:eastAsia="Arial"/>
        </w:rPr>
        <w:t>00-01-1010-40    Town Board Cont.</w:t>
      </w:r>
      <w:r w:rsidRPr="00782FBB">
        <w:rPr>
          <w:rFonts w:eastAsia="Arial"/>
        </w:rPr>
        <w:tab/>
        <w:t xml:space="preserve">                +$135.00</w:t>
      </w:r>
    </w:p>
    <w:p w14:paraId="2D0FA17C" w14:textId="77777777" w:rsidR="00782FBB" w:rsidRPr="00782FBB" w:rsidRDefault="00782FBB" w:rsidP="00782FBB">
      <w:pPr>
        <w:rPr>
          <w:rFonts w:eastAsia="Arial"/>
        </w:rPr>
      </w:pPr>
      <w:r w:rsidRPr="00782FBB">
        <w:rPr>
          <w:rFonts w:eastAsia="Arial"/>
        </w:rPr>
        <w:t xml:space="preserve">00-07-8011-40    </w:t>
      </w:r>
      <w:proofErr w:type="spellStart"/>
      <w:r w:rsidRPr="00782FBB">
        <w:rPr>
          <w:rFonts w:eastAsia="Arial"/>
        </w:rPr>
        <w:t>Z.C</w:t>
      </w:r>
      <w:proofErr w:type="spellEnd"/>
      <w:r w:rsidRPr="00782FBB">
        <w:rPr>
          <w:rFonts w:eastAsia="Arial"/>
        </w:rPr>
        <w:t>. Salary</w:t>
      </w:r>
      <w:r w:rsidRPr="00782FBB">
        <w:rPr>
          <w:rFonts w:eastAsia="Arial"/>
        </w:rPr>
        <w:tab/>
        <w:t xml:space="preserve">                           </w:t>
      </w:r>
      <w:r w:rsidRPr="00782FBB">
        <w:rPr>
          <w:rFonts w:eastAsia="Arial"/>
        </w:rPr>
        <w:tab/>
        <w:t xml:space="preserve">                           -$135.00</w:t>
      </w:r>
    </w:p>
    <w:p w14:paraId="282D4ADD" w14:textId="77777777" w:rsidR="00782FBB" w:rsidRPr="00782FBB" w:rsidRDefault="00782FBB" w:rsidP="00782FBB">
      <w:pPr>
        <w:rPr>
          <w:rFonts w:eastAsia="Arial"/>
        </w:rPr>
      </w:pPr>
      <w:r w:rsidRPr="00782FBB">
        <w:rPr>
          <w:rFonts w:eastAsia="Arial"/>
        </w:rPr>
        <w:t>00-01-1220-20    Sup. Equipment</w:t>
      </w:r>
      <w:r w:rsidRPr="00782FBB">
        <w:rPr>
          <w:rFonts w:eastAsia="Arial"/>
        </w:rPr>
        <w:tab/>
        <w:t xml:space="preserve">               +$1478.00</w:t>
      </w:r>
      <w:r w:rsidRPr="00782FBB">
        <w:rPr>
          <w:rFonts w:eastAsia="Arial"/>
        </w:rPr>
        <w:tab/>
      </w:r>
      <w:r w:rsidRPr="00782FBB">
        <w:rPr>
          <w:rFonts w:eastAsia="Arial"/>
        </w:rPr>
        <w:tab/>
      </w:r>
      <w:r w:rsidRPr="00782FBB">
        <w:rPr>
          <w:rFonts w:eastAsia="Arial"/>
        </w:rPr>
        <w:tab/>
        <w:t xml:space="preserve"> </w:t>
      </w:r>
    </w:p>
    <w:p w14:paraId="6C9DDB78" w14:textId="38E7B681" w:rsidR="00782FBB" w:rsidRPr="00782FBB" w:rsidRDefault="00782FBB" w:rsidP="00782FBB">
      <w:pPr>
        <w:rPr>
          <w:rFonts w:eastAsia="Arial"/>
          <w:b/>
        </w:rPr>
      </w:pPr>
      <w:bookmarkStart w:id="1" w:name="_Hlk156301575"/>
      <w:r w:rsidRPr="00782FBB">
        <w:rPr>
          <w:rFonts w:eastAsia="Arial"/>
        </w:rPr>
        <w:t xml:space="preserve">00-02-3120-40    Police Coverage.                           </w:t>
      </w:r>
      <w:bookmarkEnd w:id="1"/>
      <w:r w:rsidRPr="00782FBB">
        <w:rPr>
          <w:rFonts w:eastAsia="Arial"/>
        </w:rPr>
        <w:tab/>
      </w:r>
      <w:r w:rsidRPr="00782FBB">
        <w:rPr>
          <w:rFonts w:eastAsia="Arial"/>
        </w:rPr>
        <w:tab/>
        <w:t xml:space="preserve">            </w:t>
      </w:r>
      <w:r w:rsidR="00335733">
        <w:rPr>
          <w:rFonts w:eastAsia="Arial"/>
        </w:rPr>
        <w:t xml:space="preserve">  </w:t>
      </w:r>
      <w:r w:rsidRPr="00782FBB">
        <w:rPr>
          <w:rFonts w:eastAsia="Arial"/>
        </w:rPr>
        <w:t xml:space="preserve"> -$1478.00</w:t>
      </w:r>
    </w:p>
    <w:p w14:paraId="46A1E208" w14:textId="77777777" w:rsidR="00782FBB" w:rsidRPr="00782FBB" w:rsidRDefault="00782FBB" w:rsidP="00782FBB">
      <w:pPr>
        <w:rPr>
          <w:rFonts w:eastAsia="Arial"/>
        </w:rPr>
      </w:pPr>
      <w:r w:rsidRPr="00782FBB">
        <w:rPr>
          <w:rFonts w:eastAsia="Arial"/>
        </w:rPr>
        <w:t xml:space="preserve">00-01-1320-40    Auditor                </w:t>
      </w:r>
      <w:r w:rsidRPr="00782FBB">
        <w:rPr>
          <w:rFonts w:eastAsia="Arial"/>
        </w:rPr>
        <w:tab/>
      </w:r>
      <w:r w:rsidRPr="00782FBB">
        <w:rPr>
          <w:rFonts w:eastAsia="Arial"/>
        </w:rPr>
        <w:tab/>
        <w:t xml:space="preserve"> +$17,500.00</w:t>
      </w:r>
    </w:p>
    <w:p w14:paraId="4B6921F3" w14:textId="4D4A553B" w:rsidR="00782FBB" w:rsidRPr="00782FBB" w:rsidRDefault="00782FBB" w:rsidP="00782FBB">
      <w:pPr>
        <w:pBdr>
          <w:bottom w:val="single" w:sz="12" w:space="1" w:color="auto"/>
        </w:pBdr>
        <w:rPr>
          <w:rFonts w:eastAsia="Arial"/>
        </w:rPr>
      </w:pPr>
      <w:r w:rsidRPr="00782FBB">
        <w:rPr>
          <w:rFonts w:eastAsia="Arial"/>
        </w:rPr>
        <w:t>00-01-1310-10    Tax Collector Salary</w:t>
      </w:r>
      <w:r w:rsidRPr="00782FBB">
        <w:rPr>
          <w:rFonts w:eastAsia="Arial"/>
        </w:rPr>
        <w:tab/>
        <w:t xml:space="preserve">                           </w:t>
      </w:r>
      <w:r w:rsidRPr="00782FBB">
        <w:rPr>
          <w:rFonts w:eastAsia="Arial"/>
        </w:rPr>
        <w:tab/>
        <w:t xml:space="preserve">   -$17,500.00</w:t>
      </w:r>
    </w:p>
    <w:p w14:paraId="3EE582D6" w14:textId="061F4CF0" w:rsidR="00782FBB" w:rsidRPr="00782FBB" w:rsidRDefault="00782FBB" w:rsidP="00782FBB">
      <w:pPr>
        <w:rPr>
          <w:rFonts w:eastAsia="Arial"/>
          <w:b/>
          <w:lang w:val="en"/>
        </w:rPr>
      </w:pPr>
      <w:r w:rsidRPr="00782FBB">
        <w:rPr>
          <w:rFonts w:eastAsia="Arial"/>
          <w:b/>
          <w:lang w:val="en"/>
        </w:rPr>
        <w:t>TOTAL</w:t>
      </w:r>
      <w:r w:rsidRPr="00782FBB">
        <w:rPr>
          <w:rFonts w:eastAsia="Arial"/>
          <w:b/>
          <w:lang w:val="en"/>
        </w:rPr>
        <w:tab/>
      </w:r>
      <w:r w:rsidRPr="00782FBB">
        <w:rPr>
          <w:rFonts w:eastAsia="Arial"/>
          <w:b/>
          <w:lang w:val="en"/>
        </w:rPr>
        <w:tab/>
      </w:r>
      <w:r w:rsidRPr="00782FBB">
        <w:rPr>
          <w:rFonts w:eastAsia="Arial"/>
          <w:b/>
          <w:lang w:val="en"/>
        </w:rPr>
        <w:tab/>
      </w:r>
      <w:r w:rsidRPr="00782FBB">
        <w:rPr>
          <w:rFonts w:eastAsia="Arial"/>
          <w:b/>
          <w:lang w:val="en"/>
        </w:rPr>
        <w:tab/>
      </w:r>
      <w:r w:rsidRPr="00782FBB">
        <w:rPr>
          <w:rFonts w:eastAsia="Arial"/>
          <w:b/>
          <w:lang w:val="en"/>
        </w:rPr>
        <w:tab/>
        <w:t xml:space="preserve">  +$19,113.00</w:t>
      </w:r>
      <w:r w:rsidRPr="00782FBB">
        <w:rPr>
          <w:rFonts w:eastAsia="Arial"/>
          <w:b/>
          <w:lang w:val="en"/>
        </w:rPr>
        <w:tab/>
      </w:r>
      <w:r w:rsidRPr="00782FBB">
        <w:rPr>
          <w:rFonts w:eastAsia="Arial"/>
          <w:b/>
          <w:lang w:val="en"/>
        </w:rPr>
        <w:tab/>
        <w:t xml:space="preserve"> -$19,113.00</w:t>
      </w:r>
    </w:p>
    <w:p w14:paraId="2FDB4B65" w14:textId="77777777" w:rsidR="00517774" w:rsidRPr="00730BC1" w:rsidRDefault="00517774" w:rsidP="00517774">
      <w:pPr>
        <w:ind w:firstLine="720"/>
      </w:pPr>
      <w:r w:rsidRPr="00164B42">
        <w:t>Roll call vote as follows:</w:t>
      </w:r>
      <w:r>
        <w:rPr>
          <w:bCs/>
        </w:rPr>
        <w:t xml:space="preserve">  </w:t>
      </w:r>
      <w:r w:rsidRPr="00164B42">
        <w:t xml:space="preserve">Wendy Burton - </w:t>
      </w:r>
      <w:r>
        <w:t>yes</w:t>
      </w:r>
      <w:r w:rsidRPr="00164B42">
        <w:t xml:space="preserve">, </w:t>
      </w:r>
      <w:r>
        <w:t xml:space="preserve">Julia Descoteaux – </w:t>
      </w:r>
      <w:r>
        <w:tab/>
        <w:t>absent; Nathan Lavertue – yes, Eric Haims – yes; Theodore Secor – yes.</w:t>
      </w:r>
    </w:p>
    <w:p w14:paraId="0AE83E28" w14:textId="0CFB640E" w:rsidR="00517774" w:rsidRDefault="00517774" w:rsidP="00517774">
      <w:pPr>
        <w:rPr>
          <w:rFonts w:ascii="Bookman Old Style" w:hAnsi="Bookman Old Style"/>
          <w:i/>
          <w:iCs/>
          <w:sz w:val="20"/>
          <w:szCs w:val="20"/>
        </w:rPr>
      </w:pPr>
      <w:r>
        <w:tab/>
        <w:t>Resolution #</w:t>
      </w:r>
      <w:proofErr w:type="spellStart"/>
      <w:r>
        <w:t>3</w:t>
      </w:r>
      <w:r w:rsidR="000435F5">
        <w:t>E</w:t>
      </w:r>
      <w:proofErr w:type="spellEnd"/>
      <w:r>
        <w:t xml:space="preserve"> of 2024 adopted by the affirmative votes of the Town of Stanford Town Board members present and certified this 14</w:t>
      </w:r>
      <w:r w:rsidRPr="00597AF6">
        <w:rPr>
          <w:vertAlign w:val="superscript"/>
        </w:rPr>
        <w:t>th</w:t>
      </w:r>
      <w:r>
        <w:t xml:space="preserve"> day of March 2024.      </w:t>
      </w:r>
      <w:r w:rsidRPr="003B1508">
        <w:rPr>
          <w:rFonts w:ascii="Bookman Old Style" w:hAnsi="Bookman Old Style"/>
          <w:i/>
          <w:iCs/>
          <w:sz w:val="20"/>
          <w:szCs w:val="20"/>
        </w:rPr>
        <w:t>Ritamary Bell, Town Clerk</w:t>
      </w:r>
    </w:p>
    <w:p w14:paraId="4816B5DF" w14:textId="77777777" w:rsidR="00782FBB" w:rsidRDefault="00782FBB" w:rsidP="00C063F3"/>
    <w:p w14:paraId="340CC575" w14:textId="176D5E16" w:rsidR="00D25483" w:rsidRDefault="001A0E12" w:rsidP="00D25483">
      <w:pPr>
        <w:rPr>
          <w:u w:val="single"/>
        </w:rPr>
      </w:pPr>
      <w:r>
        <w:rPr>
          <w:u w:val="single"/>
        </w:rPr>
        <w:t>6. RESOLUTION #</w:t>
      </w:r>
      <w:proofErr w:type="spellStart"/>
      <w:r>
        <w:rPr>
          <w:u w:val="single"/>
        </w:rPr>
        <w:t>3F</w:t>
      </w:r>
      <w:proofErr w:type="spellEnd"/>
      <w:r>
        <w:rPr>
          <w:u w:val="single"/>
        </w:rPr>
        <w:t xml:space="preserve"> – TO ACCEPT GRANT FUNDS FOR SPARC PARK:</w:t>
      </w:r>
    </w:p>
    <w:p w14:paraId="5565D34E" w14:textId="70472208" w:rsidR="00315F08" w:rsidRDefault="00315F08" w:rsidP="00D25483">
      <w:pPr>
        <w:rPr>
          <w:u w:val="single"/>
        </w:rPr>
      </w:pPr>
      <w:r>
        <w:rPr>
          <w:u w:val="single"/>
        </w:rPr>
        <w:t>Motion made by Wendy Burton</w:t>
      </w:r>
    </w:p>
    <w:p w14:paraId="112A461A" w14:textId="41791186" w:rsidR="00315F08" w:rsidRPr="00243798" w:rsidRDefault="00315F08" w:rsidP="00D25483">
      <w:pPr>
        <w:rPr>
          <w:spacing w:val="-2"/>
          <w:sz w:val="22"/>
          <w:szCs w:val="22"/>
        </w:rPr>
      </w:pPr>
      <w:r>
        <w:rPr>
          <w:u w:val="single"/>
        </w:rPr>
        <w:t>Seconded by Nathan Lavertue</w:t>
      </w:r>
    </w:p>
    <w:p w14:paraId="3A58D47C" w14:textId="783A957F" w:rsidR="00D25483" w:rsidRPr="00243798" w:rsidRDefault="00D25483" w:rsidP="007D2C2D">
      <w:pPr>
        <w:pStyle w:val="Heading1"/>
        <w:spacing w:before="79"/>
        <w:ind w:right="16"/>
        <w:jc w:val="center"/>
      </w:pPr>
      <w:r w:rsidRPr="00D25483">
        <w:rPr>
          <w:rFonts w:ascii="Times New Roman" w:hAnsi="Times New Roman" w:cs="Times New Roman"/>
          <w:spacing w:val="-2"/>
          <w:sz w:val="24"/>
          <w:szCs w:val="24"/>
          <w:u w:val="single"/>
        </w:rPr>
        <w:t>RESOLUTION #</w:t>
      </w:r>
      <w:proofErr w:type="spellStart"/>
      <w:r w:rsidRPr="00D25483">
        <w:rPr>
          <w:rFonts w:ascii="Times New Roman" w:hAnsi="Times New Roman" w:cs="Times New Roman"/>
          <w:spacing w:val="-2"/>
          <w:sz w:val="24"/>
          <w:szCs w:val="24"/>
          <w:u w:val="single"/>
        </w:rPr>
        <w:t>3F</w:t>
      </w:r>
      <w:proofErr w:type="spellEnd"/>
      <w:r w:rsidRPr="00D25483">
        <w:rPr>
          <w:rFonts w:ascii="Times New Roman" w:hAnsi="Times New Roman" w:cs="Times New Roman"/>
          <w:spacing w:val="-2"/>
          <w:sz w:val="24"/>
          <w:szCs w:val="24"/>
          <w:u w:val="single"/>
        </w:rPr>
        <w:t xml:space="preserve"> of 2024</w:t>
      </w:r>
      <w:r>
        <w:rPr>
          <w:rFonts w:ascii="Times New Roman" w:hAnsi="Times New Roman" w:cs="Times New Roman"/>
          <w:spacing w:val="-2"/>
          <w:sz w:val="24"/>
          <w:szCs w:val="24"/>
          <w:u w:val="single"/>
        </w:rPr>
        <w:t xml:space="preserve"> – TO ACCEPT</w:t>
      </w:r>
      <w:r w:rsidR="007D2C2D">
        <w:rPr>
          <w:rFonts w:ascii="Times New Roman" w:hAnsi="Times New Roman" w:cs="Times New Roman"/>
          <w:spacing w:val="-2"/>
          <w:sz w:val="24"/>
          <w:szCs w:val="24"/>
          <w:u w:val="single"/>
        </w:rPr>
        <w:t xml:space="preserve"> </w:t>
      </w:r>
      <w:proofErr w:type="spellStart"/>
      <w:r w:rsidR="007D2C2D">
        <w:rPr>
          <w:rFonts w:ascii="Times New Roman" w:hAnsi="Times New Roman" w:cs="Times New Roman"/>
          <w:spacing w:val="-2"/>
          <w:sz w:val="24"/>
          <w:szCs w:val="24"/>
          <w:u w:val="single"/>
        </w:rPr>
        <w:t>O.P.R.H.P</w:t>
      </w:r>
      <w:proofErr w:type="spellEnd"/>
      <w:r w:rsidR="007D2C2D">
        <w:rPr>
          <w:rFonts w:ascii="Times New Roman" w:hAnsi="Times New Roman" w:cs="Times New Roman"/>
          <w:spacing w:val="-2"/>
          <w:sz w:val="24"/>
          <w:szCs w:val="24"/>
          <w:u w:val="single"/>
        </w:rPr>
        <w:t>. GRANT</w:t>
      </w:r>
    </w:p>
    <w:p w14:paraId="31940BFC" w14:textId="77777777" w:rsidR="00283CC1" w:rsidRDefault="00D25483" w:rsidP="007D2C2D">
      <w:pPr>
        <w:ind w:firstLine="460"/>
      </w:pPr>
      <w:r w:rsidRPr="007D2C2D">
        <w:rPr>
          <w:b/>
          <w:bCs/>
        </w:rPr>
        <w:t>RESOLVED</w:t>
      </w:r>
      <w:r w:rsidRPr="00243798">
        <w:t xml:space="preserve">, that </w:t>
      </w:r>
      <w:bookmarkStart w:id="2" w:name="_Hlk159847100"/>
      <w:r w:rsidRPr="00243798">
        <w:t xml:space="preserve">the Town of Stanford </w:t>
      </w:r>
      <w:bookmarkEnd w:id="2"/>
      <w:r w:rsidRPr="00243798">
        <w:t xml:space="preserve">applied for financial assistance from the New York State Office of Parks, Recreation and Historic Preservation (“OPRHP”) under OPRHP’s </w:t>
      </w:r>
    </w:p>
    <w:p w14:paraId="6A5F9F38" w14:textId="77777777" w:rsidR="00283CC1" w:rsidRDefault="00283CC1" w:rsidP="00283CC1"/>
    <w:p w14:paraId="36404D3F" w14:textId="77777777" w:rsidR="00283CC1" w:rsidRDefault="00283CC1" w:rsidP="00283CC1">
      <w:pPr>
        <w:pStyle w:val="NoSpacing"/>
        <w:ind w:firstLine="720"/>
        <w:jc w:val="right"/>
      </w:pPr>
      <w:r>
        <w:lastRenderedPageBreak/>
        <w:t>Town Board Minutes</w:t>
      </w:r>
    </w:p>
    <w:p w14:paraId="588D0D33" w14:textId="08986879" w:rsidR="00283CC1" w:rsidRDefault="00283CC1" w:rsidP="00283CC1">
      <w:pPr>
        <w:pStyle w:val="NoSpacing"/>
        <w:ind w:firstLine="720"/>
        <w:jc w:val="right"/>
      </w:pPr>
      <w:r>
        <w:t>3/14/24, page 5</w:t>
      </w:r>
    </w:p>
    <w:p w14:paraId="7CDC5C08" w14:textId="5D9119CF" w:rsidR="00D25483" w:rsidRPr="00243798" w:rsidRDefault="00D25483" w:rsidP="00283CC1">
      <w:r w:rsidRPr="00243798">
        <w:t xml:space="preserve">Environmental Protection Fund grant program  for the purpose of funding the Stanford Playground and Recreation Challenge/SPARC Park Playground </w:t>
      </w:r>
      <w:r w:rsidR="00EA7706" w:rsidRPr="00243798">
        <w:t>Project.</w:t>
      </w:r>
    </w:p>
    <w:p w14:paraId="64352F86" w14:textId="3EB8846B" w:rsidR="00D25483" w:rsidRPr="007D2C2D" w:rsidRDefault="00D25483" w:rsidP="007D2C2D">
      <w:pPr>
        <w:pStyle w:val="BodyText"/>
        <w:ind w:right="117" w:firstLine="460"/>
        <w:jc w:val="both"/>
      </w:pPr>
      <w:r w:rsidRPr="007D2C2D">
        <w:rPr>
          <w:b/>
          <w:bCs/>
        </w:rPr>
        <w:t>RESOLVED</w:t>
      </w:r>
      <w:r w:rsidRPr="007D2C2D">
        <w:t>,</w:t>
      </w:r>
      <w:r w:rsidRPr="007D2C2D">
        <w:rPr>
          <w:spacing w:val="-10"/>
        </w:rPr>
        <w:t xml:space="preserve"> </w:t>
      </w:r>
      <w:r w:rsidRPr="007D2C2D">
        <w:t>that</w:t>
      </w:r>
      <w:r w:rsidRPr="007D2C2D">
        <w:rPr>
          <w:spacing w:val="-9"/>
        </w:rPr>
        <w:t xml:space="preserve"> </w:t>
      </w:r>
      <w:r w:rsidRPr="007D2C2D">
        <w:t xml:space="preserve">the </w:t>
      </w:r>
      <w:bookmarkStart w:id="3" w:name="_Hlk159922486"/>
      <w:r w:rsidRPr="007D2C2D">
        <w:t xml:space="preserve">Town of Stanford </w:t>
      </w:r>
      <w:bookmarkEnd w:id="3"/>
      <w:r w:rsidRPr="007D2C2D">
        <w:t>is</w:t>
      </w:r>
      <w:r w:rsidRPr="007D2C2D">
        <w:rPr>
          <w:spacing w:val="-11"/>
        </w:rPr>
        <w:t xml:space="preserve"> </w:t>
      </w:r>
      <w:r w:rsidRPr="007D2C2D">
        <w:t>authorized</w:t>
      </w:r>
      <w:r w:rsidRPr="007D2C2D">
        <w:rPr>
          <w:spacing w:val="-9"/>
        </w:rPr>
        <w:t xml:space="preserve"> </w:t>
      </w:r>
      <w:r w:rsidRPr="007D2C2D">
        <w:t>and</w:t>
      </w:r>
      <w:r w:rsidRPr="007D2C2D">
        <w:rPr>
          <w:spacing w:val="-9"/>
        </w:rPr>
        <w:t xml:space="preserve"> </w:t>
      </w:r>
      <w:r w:rsidRPr="007D2C2D">
        <w:t>directed</w:t>
      </w:r>
      <w:r w:rsidRPr="007D2C2D">
        <w:rPr>
          <w:spacing w:val="-9"/>
        </w:rPr>
        <w:t xml:space="preserve"> </w:t>
      </w:r>
      <w:r w:rsidRPr="007D2C2D">
        <w:t>to</w:t>
      </w:r>
      <w:r w:rsidRPr="007D2C2D">
        <w:rPr>
          <w:spacing w:val="-9"/>
        </w:rPr>
        <w:t xml:space="preserve"> </w:t>
      </w:r>
      <w:r w:rsidRPr="007D2C2D">
        <w:t>accept</w:t>
      </w:r>
      <w:r w:rsidRPr="007D2C2D">
        <w:rPr>
          <w:spacing w:val="-8"/>
        </w:rPr>
        <w:t xml:space="preserve"> </w:t>
      </w:r>
      <w:r w:rsidRPr="007D2C2D">
        <w:t>these</w:t>
      </w:r>
      <w:r w:rsidRPr="007D2C2D">
        <w:rPr>
          <w:spacing w:val="-10"/>
        </w:rPr>
        <w:t xml:space="preserve"> </w:t>
      </w:r>
      <w:r w:rsidRPr="007D2C2D">
        <w:t xml:space="preserve">grant funds in an amount not to exceed Two Hundred Seventy-Four Thousand Four Hundred Twenty Dollars ($274,420) for the project described in the grant </w:t>
      </w:r>
      <w:r w:rsidR="00EA7706" w:rsidRPr="007D2C2D">
        <w:rPr>
          <w:spacing w:val="-2"/>
        </w:rPr>
        <w:t>application.</w:t>
      </w:r>
    </w:p>
    <w:p w14:paraId="610D415E" w14:textId="34B93C71" w:rsidR="00D25483" w:rsidRPr="00243798" w:rsidRDefault="00D25483" w:rsidP="007D2C2D">
      <w:pPr>
        <w:ind w:firstLine="460"/>
      </w:pPr>
      <w:r w:rsidRPr="007D2C2D">
        <w:rPr>
          <w:b/>
          <w:bCs/>
        </w:rPr>
        <w:t>RESOLVED</w:t>
      </w:r>
      <w:r w:rsidRPr="00243798">
        <w:t>,</w:t>
      </w:r>
      <w:r w:rsidRPr="00243798">
        <w:rPr>
          <w:spacing w:val="-9"/>
        </w:rPr>
        <w:t xml:space="preserve"> </w:t>
      </w:r>
      <w:r w:rsidRPr="00243798">
        <w:t>that</w:t>
      </w:r>
      <w:r w:rsidRPr="00243798">
        <w:rPr>
          <w:spacing w:val="-8"/>
        </w:rPr>
        <w:t xml:space="preserve"> </w:t>
      </w:r>
      <w:r w:rsidRPr="00243798">
        <w:t>the Town of Stanford is</w:t>
      </w:r>
      <w:r w:rsidRPr="00243798">
        <w:rPr>
          <w:spacing w:val="-8"/>
        </w:rPr>
        <w:t xml:space="preserve"> </w:t>
      </w:r>
      <w:r w:rsidRPr="00243798">
        <w:t>authorized</w:t>
      </w:r>
      <w:r w:rsidRPr="00243798">
        <w:rPr>
          <w:spacing w:val="-8"/>
        </w:rPr>
        <w:t xml:space="preserve"> </w:t>
      </w:r>
      <w:r w:rsidRPr="00243798">
        <w:t>and</w:t>
      </w:r>
      <w:r w:rsidRPr="00243798">
        <w:rPr>
          <w:spacing w:val="-8"/>
        </w:rPr>
        <w:t xml:space="preserve"> </w:t>
      </w:r>
      <w:r w:rsidRPr="00243798">
        <w:t>directed</w:t>
      </w:r>
      <w:r w:rsidRPr="00243798">
        <w:rPr>
          <w:spacing w:val="-8"/>
        </w:rPr>
        <w:t xml:space="preserve"> </w:t>
      </w:r>
      <w:r w:rsidRPr="00243798">
        <w:t>to</w:t>
      </w:r>
      <w:r w:rsidRPr="00243798">
        <w:rPr>
          <w:spacing w:val="-6"/>
        </w:rPr>
        <w:t xml:space="preserve"> </w:t>
      </w:r>
      <w:r w:rsidRPr="00243798">
        <w:t>agree</w:t>
      </w:r>
      <w:r w:rsidRPr="00243798">
        <w:rPr>
          <w:spacing w:val="-9"/>
        </w:rPr>
        <w:t xml:space="preserve"> </w:t>
      </w:r>
      <w:r w:rsidRPr="00243798">
        <w:t>to</w:t>
      </w:r>
      <w:r w:rsidRPr="00243798">
        <w:rPr>
          <w:spacing w:val="-8"/>
        </w:rPr>
        <w:t xml:space="preserve"> </w:t>
      </w:r>
      <w:r w:rsidRPr="00243798">
        <w:t>the</w:t>
      </w:r>
      <w:r w:rsidRPr="00243798">
        <w:rPr>
          <w:spacing w:val="-9"/>
        </w:rPr>
        <w:t xml:space="preserve"> </w:t>
      </w:r>
      <w:r w:rsidRPr="00243798">
        <w:t xml:space="preserve">terms and conditions of the Master Contract with OPRHP for </w:t>
      </w:r>
      <w:proofErr w:type="gramStart"/>
      <w:r w:rsidRPr="00243798">
        <w:t>such Stanford</w:t>
      </w:r>
      <w:proofErr w:type="gramEnd"/>
      <w:r w:rsidRPr="00243798">
        <w:t xml:space="preserve"> Playground and Recreation Challenge/SPARC Park Playground </w:t>
      </w:r>
      <w:r w:rsidR="00EA7706" w:rsidRPr="00243798">
        <w:t>Project.</w:t>
      </w:r>
    </w:p>
    <w:p w14:paraId="718998AC" w14:textId="77777777" w:rsidR="00D25483" w:rsidRPr="0026240D" w:rsidRDefault="00D25483" w:rsidP="007D2C2D">
      <w:pPr>
        <w:pStyle w:val="BodyText"/>
        <w:ind w:right="116" w:firstLine="460"/>
        <w:jc w:val="both"/>
      </w:pPr>
      <w:r w:rsidRPr="0026240D">
        <w:rPr>
          <w:b/>
          <w:bCs/>
        </w:rPr>
        <w:t>RESOLVED</w:t>
      </w:r>
      <w:r w:rsidRPr="0026240D">
        <w:t>,</w:t>
      </w:r>
      <w:r w:rsidRPr="0026240D">
        <w:rPr>
          <w:spacing w:val="-9"/>
        </w:rPr>
        <w:t xml:space="preserve"> </w:t>
      </w:r>
      <w:r w:rsidRPr="0026240D">
        <w:t>that</w:t>
      </w:r>
      <w:r w:rsidRPr="0026240D">
        <w:rPr>
          <w:spacing w:val="-8"/>
        </w:rPr>
        <w:t xml:space="preserve"> </w:t>
      </w:r>
      <w:r w:rsidRPr="0026240D">
        <w:t>the Town of Stanford is</w:t>
      </w:r>
      <w:r w:rsidRPr="0026240D">
        <w:rPr>
          <w:spacing w:val="-8"/>
        </w:rPr>
        <w:t xml:space="preserve"> </w:t>
      </w:r>
      <w:r w:rsidRPr="0026240D">
        <w:t>authorized</w:t>
      </w:r>
      <w:r w:rsidRPr="0026240D">
        <w:rPr>
          <w:spacing w:val="-8"/>
        </w:rPr>
        <w:t xml:space="preserve"> </w:t>
      </w:r>
      <w:r w:rsidRPr="0026240D">
        <w:t>and</w:t>
      </w:r>
      <w:r w:rsidRPr="0026240D">
        <w:rPr>
          <w:spacing w:val="-8"/>
        </w:rPr>
        <w:t xml:space="preserve"> </w:t>
      </w:r>
      <w:r w:rsidRPr="0026240D">
        <w:t>directed</w:t>
      </w:r>
      <w:r w:rsidRPr="0026240D">
        <w:rPr>
          <w:spacing w:val="-8"/>
        </w:rPr>
        <w:t xml:space="preserve"> </w:t>
      </w:r>
      <w:r w:rsidRPr="0026240D">
        <w:t>to</w:t>
      </w:r>
      <w:r w:rsidRPr="0026240D">
        <w:rPr>
          <w:spacing w:val="-8"/>
        </w:rPr>
        <w:t xml:space="preserve"> </w:t>
      </w:r>
      <w:r w:rsidRPr="0026240D">
        <w:t>agree</w:t>
      </w:r>
      <w:r w:rsidRPr="0026240D">
        <w:rPr>
          <w:spacing w:val="-9"/>
        </w:rPr>
        <w:t xml:space="preserve"> </w:t>
      </w:r>
      <w:r w:rsidRPr="0026240D">
        <w:t>to</w:t>
      </w:r>
      <w:r w:rsidRPr="0026240D">
        <w:rPr>
          <w:spacing w:val="-8"/>
        </w:rPr>
        <w:t xml:space="preserve"> </w:t>
      </w:r>
      <w:r w:rsidRPr="0026240D">
        <w:t>the</w:t>
      </w:r>
      <w:r w:rsidRPr="0026240D">
        <w:rPr>
          <w:spacing w:val="-9"/>
        </w:rPr>
        <w:t xml:space="preserve"> </w:t>
      </w:r>
      <w:r w:rsidRPr="0026240D">
        <w:t>terms and conditions of any required deed of easement granted to OPRHP that affects title to real property owned by the Town of Stanford and improved by the grant funds, which may be a duly recorded public access covenant, conservation easement, and/or preservation covenant; and</w:t>
      </w:r>
    </w:p>
    <w:p w14:paraId="57F08500" w14:textId="77777777" w:rsidR="00D25483" w:rsidRPr="0026240D" w:rsidRDefault="00D25483" w:rsidP="007D2C2D">
      <w:pPr>
        <w:pStyle w:val="BodyText"/>
        <w:ind w:right="115" w:firstLine="460"/>
        <w:jc w:val="both"/>
      </w:pPr>
      <w:r w:rsidRPr="0026240D">
        <w:rPr>
          <w:b/>
          <w:bCs/>
        </w:rPr>
        <w:t>RESOLVED</w:t>
      </w:r>
      <w:r w:rsidRPr="0026240D">
        <w:t>, that the governing body of the Town of Stanford delegates signing authority to execute the Master Contract and any amendments thereto, any required deed of easement, and any other certifications to the individual(s) who hold(s) the following elected or appointed municipal office(s) or employment position title(s): Supervisor.</w:t>
      </w:r>
    </w:p>
    <w:p w14:paraId="3413BDDE" w14:textId="77777777" w:rsidR="00D25483" w:rsidRPr="00243798" w:rsidRDefault="00D25483" w:rsidP="00D25483">
      <w:pPr>
        <w:pStyle w:val="Heading1"/>
        <w:jc w:val="both"/>
      </w:pPr>
      <w:r w:rsidRPr="00243798">
        <w:t>CERTIFIED</w:t>
      </w:r>
      <w:r w:rsidRPr="00243798">
        <w:rPr>
          <w:spacing w:val="-2"/>
        </w:rPr>
        <w:t xml:space="preserve"> </w:t>
      </w:r>
      <w:r w:rsidRPr="00243798">
        <w:t>TRUE</w:t>
      </w:r>
      <w:r w:rsidRPr="00243798">
        <w:rPr>
          <w:spacing w:val="-2"/>
        </w:rPr>
        <w:t xml:space="preserve"> </w:t>
      </w:r>
      <w:r w:rsidRPr="00243798">
        <w:rPr>
          <w:spacing w:val="-4"/>
        </w:rPr>
        <w:t>COPY</w:t>
      </w:r>
    </w:p>
    <w:p w14:paraId="7D09838B" w14:textId="2E35C22B" w:rsidR="00D25483" w:rsidRPr="00243798" w:rsidRDefault="00D25483" w:rsidP="009553E2">
      <w:pPr>
        <w:pStyle w:val="BodyText"/>
        <w:spacing w:before="180"/>
        <w:ind w:right="113"/>
        <w:jc w:val="both"/>
        <w:rPr>
          <w:sz w:val="22"/>
          <w:szCs w:val="22"/>
        </w:rPr>
      </w:pPr>
      <w:r w:rsidRPr="00243798">
        <w:rPr>
          <w:spacing w:val="-2"/>
          <w:sz w:val="22"/>
          <w:szCs w:val="22"/>
        </w:rPr>
        <w:t>I,</w:t>
      </w:r>
      <w:r w:rsidRPr="00243798">
        <w:rPr>
          <w:spacing w:val="-6"/>
          <w:sz w:val="22"/>
          <w:szCs w:val="22"/>
        </w:rPr>
        <w:t xml:space="preserve"> </w:t>
      </w:r>
      <w:r w:rsidRPr="00243798">
        <w:rPr>
          <w:spacing w:val="-2"/>
          <w:sz w:val="22"/>
          <w:szCs w:val="22"/>
        </w:rPr>
        <w:t>Ritamary Bell,</w:t>
      </w:r>
      <w:r w:rsidRPr="00243798">
        <w:rPr>
          <w:spacing w:val="-6"/>
          <w:sz w:val="22"/>
          <w:szCs w:val="22"/>
        </w:rPr>
        <w:t xml:space="preserve"> </w:t>
      </w:r>
      <w:r w:rsidRPr="00243798">
        <w:rPr>
          <w:spacing w:val="-2"/>
          <w:sz w:val="22"/>
          <w:szCs w:val="22"/>
        </w:rPr>
        <w:t>Clerk</w:t>
      </w:r>
      <w:r w:rsidRPr="00243798">
        <w:rPr>
          <w:spacing w:val="-6"/>
          <w:sz w:val="22"/>
          <w:szCs w:val="22"/>
        </w:rPr>
        <w:t xml:space="preserve"> </w:t>
      </w:r>
      <w:r w:rsidRPr="00243798">
        <w:rPr>
          <w:spacing w:val="-2"/>
          <w:sz w:val="22"/>
          <w:szCs w:val="22"/>
        </w:rPr>
        <w:t>of</w:t>
      </w:r>
      <w:r w:rsidRPr="00243798">
        <w:rPr>
          <w:spacing w:val="-7"/>
          <w:sz w:val="22"/>
          <w:szCs w:val="22"/>
        </w:rPr>
        <w:t xml:space="preserve"> </w:t>
      </w:r>
      <w:r w:rsidRPr="00243798">
        <w:rPr>
          <w:spacing w:val="-2"/>
          <w:sz w:val="22"/>
          <w:szCs w:val="22"/>
        </w:rPr>
        <w:t xml:space="preserve">the Town of Stanford, </w:t>
      </w:r>
      <w:r w:rsidRPr="00243798">
        <w:rPr>
          <w:sz w:val="22"/>
          <w:szCs w:val="22"/>
        </w:rPr>
        <w:t>hereby</w:t>
      </w:r>
      <w:r w:rsidRPr="00243798">
        <w:rPr>
          <w:spacing w:val="-14"/>
          <w:sz w:val="22"/>
          <w:szCs w:val="22"/>
        </w:rPr>
        <w:t xml:space="preserve"> </w:t>
      </w:r>
      <w:r w:rsidRPr="00243798">
        <w:rPr>
          <w:sz w:val="22"/>
          <w:szCs w:val="22"/>
        </w:rPr>
        <w:t>certify</w:t>
      </w:r>
      <w:r w:rsidRPr="00243798">
        <w:rPr>
          <w:spacing w:val="-15"/>
          <w:sz w:val="22"/>
          <w:szCs w:val="22"/>
        </w:rPr>
        <w:t xml:space="preserve"> </w:t>
      </w:r>
      <w:r w:rsidRPr="00243798">
        <w:rPr>
          <w:sz w:val="22"/>
          <w:szCs w:val="22"/>
        </w:rPr>
        <w:t>that</w:t>
      </w:r>
      <w:r w:rsidRPr="00243798">
        <w:rPr>
          <w:spacing w:val="-8"/>
          <w:sz w:val="22"/>
          <w:szCs w:val="22"/>
        </w:rPr>
        <w:t xml:space="preserve"> </w:t>
      </w:r>
      <w:r w:rsidRPr="00243798">
        <w:rPr>
          <w:sz w:val="22"/>
          <w:szCs w:val="22"/>
        </w:rPr>
        <w:t>the</w:t>
      </w:r>
      <w:r w:rsidRPr="00243798">
        <w:rPr>
          <w:spacing w:val="-9"/>
          <w:sz w:val="22"/>
          <w:szCs w:val="22"/>
        </w:rPr>
        <w:t xml:space="preserve"> </w:t>
      </w:r>
      <w:r w:rsidRPr="00243798">
        <w:rPr>
          <w:sz w:val="22"/>
          <w:szCs w:val="22"/>
        </w:rPr>
        <w:t>foregoing</w:t>
      </w:r>
      <w:r w:rsidRPr="00243798">
        <w:rPr>
          <w:spacing w:val="-11"/>
          <w:sz w:val="22"/>
          <w:szCs w:val="22"/>
        </w:rPr>
        <w:t xml:space="preserve"> </w:t>
      </w:r>
      <w:r w:rsidRPr="00243798">
        <w:rPr>
          <w:sz w:val="22"/>
          <w:szCs w:val="22"/>
        </w:rPr>
        <w:t>is</w:t>
      </w:r>
      <w:r w:rsidRPr="00243798">
        <w:rPr>
          <w:spacing w:val="-8"/>
          <w:sz w:val="22"/>
          <w:szCs w:val="22"/>
        </w:rPr>
        <w:t xml:space="preserve"> </w:t>
      </w:r>
      <w:r w:rsidRPr="00243798">
        <w:rPr>
          <w:sz w:val="22"/>
          <w:szCs w:val="22"/>
        </w:rPr>
        <w:t>a</w:t>
      </w:r>
      <w:r w:rsidRPr="00243798">
        <w:rPr>
          <w:spacing w:val="-10"/>
          <w:sz w:val="22"/>
          <w:szCs w:val="22"/>
        </w:rPr>
        <w:t xml:space="preserve"> </w:t>
      </w:r>
      <w:r w:rsidRPr="00243798">
        <w:rPr>
          <w:sz w:val="22"/>
          <w:szCs w:val="22"/>
        </w:rPr>
        <w:t>full,</w:t>
      </w:r>
      <w:r w:rsidRPr="00243798">
        <w:rPr>
          <w:spacing w:val="-8"/>
          <w:sz w:val="22"/>
          <w:szCs w:val="22"/>
        </w:rPr>
        <w:t xml:space="preserve"> </w:t>
      </w:r>
      <w:r w:rsidRPr="00243798">
        <w:rPr>
          <w:sz w:val="22"/>
          <w:szCs w:val="22"/>
        </w:rPr>
        <w:t>true,</w:t>
      </w:r>
      <w:r w:rsidRPr="00243798">
        <w:rPr>
          <w:spacing w:val="-9"/>
          <w:sz w:val="22"/>
          <w:szCs w:val="22"/>
        </w:rPr>
        <w:t xml:space="preserve"> </w:t>
      </w:r>
      <w:r w:rsidRPr="00243798">
        <w:rPr>
          <w:sz w:val="22"/>
          <w:szCs w:val="22"/>
        </w:rPr>
        <w:t>and</w:t>
      </w:r>
      <w:r w:rsidRPr="00243798">
        <w:rPr>
          <w:spacing w:val="-9"/>
          <w:sz w:val="22"/>
          <w:szCs w:val="22"/>
        </w:rPr>
        <w:t xml:space="preserve"> </w:t>
      </w:r>
      <w:r w:rsidRPr="00243798">
        <w:rPr>
          <w:sz w:val="22"/>
          <w:szCs w:val="22"/>
        </w:rPr>
        <w:t>accurate</w:t>
      </w:r>
      <w:r w:rsidRPr="00243798">
        <w:rPr>
          <w:spacing w:val="-9"/>
          <w:sz w:val="22"/>
          <w:szCs w:val="22"/>
        </w:rPr>
        <w:t xml:space="preserve"> </w:t>
      </w:r>
      <w:r w:rsidRPr="00243798">
        <w:rPr>
          <w:sz w:val="22"/>
          <w:szCs w:val="22"/>
        </w:rPr>
        <w:t>copy</w:t>
      </w:r>
      <w:r w:rsidRPr="00243798">
        <w:rPr>
          <w:spacing w:val="-13"/>
          <w:sz w:val="22"/>
          <w:szCs w:val="22"/>
        </w:rPr>
        <w:t xml:space="preserve"> </w:t>
      </w:r>
      <w:r w:rsidRPr="00243798">
        <w:rPr>
          <w:sz w:val="22"/>
          <w:szCs w:val="22"/>
        </w:rPr>
        <w:t>of</w:t>
      </w:r>
      <w:r w:rsidRPr="00243798">
        <w:rPr>
          <w:spacing w:val="-9"/>
          <w:sz w:val="22"/>
          <w:szCs w:val="22"/>
        </w:rPr>
        <w:t xml:space="preserve"> </w:t>
      </w:r>
      <w:r w:rsidRPr="00243798">
        <w:rPr>
          <w:sz w:val="22"/>
          <w:szCs w:val="22"/>
        </w:rPr>
        <w:t>a</w:t>
      </w:r>
      <w:r w:rsidRPr="00243798">
        <w:rPr>
          <w:spacing w:val="-10"/>
          <w:sz w:val="22"/>
          <w:szCs w:val="22"/>
        </w:rPr>
        <w:t xml:space="preserve"> </w:t>
      </w:r>
      <w:r w:rsidRPr="00243798">
        <w:rPr>
          <w:sz w:val="22"/>
          <w:szCs w:val="22"/>
        </w:rPr>
        <w:t>resolution</w:t>
      </w:r>
      <w:r w:rsidRPr="00243798">
        <w:rPr>
          <w:spacing w:val="-8"/>
          <w:sz w:val="22"/>
          <w:szCs w:val="22"/>
        </w:rPr>
        <w:t xml:space="preserve"> </w:t>
      </w:r>
      <w:r w:rsidRPr="00243798">
        <w:rPr>
          <w:sz w:val="22"/>
          <w:szCs w:val="22"/>
        </w:rPr>
        <w:t>duly</w:t>
      </w:r>
      <w:r w:rsidRPr="00243798">
        <w:rPr>
          <w:spacing w:val="-15"/>
          <w:sz w:val="22"/>
          <w:szCs w:val="22"/>
        </w:rPr>
        <w:t xml:space="preserve"> </w:t>
      </w:r>
      <w:r w:rsidRPr="00243798">
        <w:rPr>
          <w:sz w:val="22"/>
          <w:szCs w:val="22"/>
        </w:rPr>
        <w:t>and</w:t>
      </w:r>
      <w:r w:rsidRPr="00243798">
        <w:rPr>
          <w:spacing w:val="-9"/>
          <w:sz w:val="22"/>
          <w:szCs w:val="22"/>
        </w:rPr>
        <w:t xml:space="preserve"> </w:t>
      </w:r>
      <w:r w:rsidRPr="00243798">
        <w:rPr>
          <w:sz w:val="22"/>
          <w:szCs w:val="22"/>
        </w:rPr>
        <w:t>regularly adopted</w:t>
      </w:r>
      <w:r w:rsidRPr="00243798">
        <w:rPr>
          <w:spacing w:val="-7"/>
          <w:sz w:val="22"/>
          <w:szCs w:val="22"/>
        </w:rPr>
        <w:t xml:space="preserve"> </w:t>
      </w:r>
      <w:r w:rsidRPr="00243798">
        <w:rPr>
          <w:sz w:val="22"/>
          <w:szCs w:val="22"/>
        </w:rPr>
        <w:t>by</w:t>
      </w:r>
      <w:r w:rsidRPr="00243798">
        <w:rPr>
          <w:spacing w:val="-11"/>
          <w:sz w:val="22"/>
          <w:szCs w:val="22"/>
        </w:rPr>
        <w:t xml:space="preserve"> </w:t>
      </w:r>
      <w:r w:rsidRPr="00243798">
        <w:rPr>
          <w:sz w:val="22"/>
          <w:szCs w:val="22"/>
        </w:rPr>
        <w:t>the</w:t>
      </w:r>
      <w:r w:rsidRPr="00243798">
        <w:rPr>
          <w:spacing w:val="-4"/>
          <w:sz w:val="22"/>
          <w:szCs w:val="22"/>
        </w:rPr>
        <w:t xml:space="preserve"> </w:t>
      </w:r>
      <w:r w:rsidRPr="00243798">
        <w:rPr>
          <w:sz w:val="22"/>
          <w:szCs w:val="22"/>
        </w:rPr>
        <w:t>governing</w:t>
      </w:r>
      <w:r w:rsidRPr="00243798">
        <w:rPr>
          <w:spacing w:val="-6"/>
          <w:sz w:val="22"/>
          <w:szCs w:val="22"/>
        </w:rPr>
        <w:t xml:space="preserve"> </w:t>
      </w:r>
      <w:r w:rsidRPr="00243798">
        <w:rPr>
          <w:sz w:val="22"/>
          <w:szCs w:val="22"/>
        </w:rPr>
        <w:t>body</w:t>
      </w:r>
      <w:r w:rsidRPr="00243798">
        <w:rPr>
          <w:spacing w:val="-11"/>
          <w:sz w:val="22"/>
          <w:szCs w:val="22"/>
        </w:rPr>
        <w:t xml:space="preserve"> </w:t>
      </w:r>
      <w:r w:rsidRPr="00243798">
        <w:rPr>
          <w:sz w:val="22"/>
          <w:szCs w:val="22"/>
        </w:rPr>
        <w:t>of</w:t>
      </w:r>
      <w:r w:rsidRPr="00243798">
        <w:rPr>
          <w:spacing w:val="-7"/>
          <w:sz w:val="22"/>
          <w:szCs w:val="22"/>
        </w:rPr>
        <w:t xml:space="preserve"> </w:t>
      </w:r>
      <w:r w:rsidRPr="00243798">
        <w:rPr>
          <w:sz w:val="22"/>
          <w:szCs w:val="22"/>
        </w:rPr>
        <w:t>the</w:t>
      </w:r>
      <w:r w:rsidRPr="00243798">
        <w:rPr>
          <w:spacing w:val="-7"/>
          <w:sz w:val="22"/>
          <w:szCs w:val="22"/>
        </w:rPr>
        <w:t xml:space="preserve"> </w:t>
      </w:r>
      <w:r w:rsidRPr="00243798">
        <w:rPr>
          <w:sz w:val="22"/>
          <w:szCs w:val="22"/>
        </w:rPr>
        <w:t>municipality,</w:t>
      </w:r>
      <w:r w:rsidRPr="00243798">
        <w:rPr>
          <w:spacing w:val="-6"/>
          <w:sz w:val="22"/>
          <w:szCs w:val="22"/>
        </w:rPr>
        <w:t xml:space="preserve"> </w:t>
      </w:r>
      <w:r w:rsidRPr="00243798">
        <w:rPr>
          <w:sz w:val="22"/>
          <w:szCs w:val="22"/>
        </w:rPr>
        <w:t>at</w:t>
      </w:r>
      <w:r w:rsidRPr="00243798">
        <w:rPr>
          <w:spacing w:val="-6"/>
          <w:sz w:val="22"/>
          <w:szCs w:val="22"/>
        </w:rPr>
        <w:t xml:space="preserve"> </w:t>
      </w:r>
      <w:r w:rsidRPr="00243798">
        <w:rPr>
          <w:sz w:val="22"/>
          <w:szCs w:val="22"/>
        </w:rPr>
        <w:t>a</w:t>
      </w:r>
      <w:r w:rsidRPr="00243798">
        <w:rPr>
          <w:spacing w:val="-7"/>
          <w:sz w:val="22"/>
          <w:szCs w:val="22"/>
        </w:rPr>
        <w:t xml:space="preserve"> </w:t>
      </w:r>
      <w:r w:rsidRPr="00243798">
        <w:rPr>
          <w:sz w:val="22"/>
          <w:szCs w:val="22"/>
        </w:rPr>
        <w:t>meeting</w:t>
      </w:r>
      <w:r w:rsidRPr="00243798">
        <w:rPr>
          <w:spacing w:val="-9"/>
          <w:sz w:val="22"/>
          <w:szCs w:val="22"/>
        </w:rPr>
        <w:t xml:space="preserve"> </w:t>
      </w:r>
      <w:r w:rsidRPr="00243798">
        <w:rPr>
          <w:sz w:val="22"/>
          <w:szCs w:val="22"/>
        </w:rPr>
        <w:t>duly</w:t>
      </w:r>
      <w:r w:rsidRPr="00243798">
        <w:rPr>
          <w:spacing w:val="-9"/>
          <w:sz w:val="22"/>
          <w:szCs w:val="22"/>
        </w:rPr>
        <w:t xml:space="preserve"> </w:t>
      </w:r>
      <w:r w:rsidRPr="00243798">
        <w:rPr>
          <w:sz w:val="22"/>
          <w:szCs w:val="22"/>
        </w:rPr>
        <w:t>and</w:t>
      </w:r>
      <w:r w:rsidRPr="00243798">
        <w:rPr>
          <w:spacing w:val="-6"/>
          <w:sz w:val="22"/>
          <w:szCs w:val="22"/>
        </w:rPr>
        <w:t xml:space="preserve"> </w:t>
      </w:r>
      <w:r w:rsidRPr="00243798">
        <w:rPr>
          <w:sz w:val="22"/>
          <w:szCs w:val="22"/>
        </w:rPr>
        <w:t>regularly</w:t>
      </w:r>
      <w:r w:rsidRPr="00243798">
        <w:rPr>
          <w:spacing w:val="-8"/>
          <w:sz w:val="22"/>
          <w:szCs w:val="22"/>
        </w:rPr>
        <w:t xml:space="preserve"> </w:t>
      </w:r>
      <w:r w:rsidRPr="00243798">
        <w:rPr>
          <w:sz w:val="22"/>
          <w:szCs w:val="22"/>
        </w:rPr>
        <w:t>held</w:t>
      </w:r>
      <w:r w:rsidRPr="00243798">
        <w:rPr>
          <w:spacing w:val="-6"/>
          <w:sz w:val="22"/>
          <w:szCs w:val="22"/>
        </w:rPr>
        <w:t xml:space="preserve"> </w:t>
      </w:r>
      <w:r w:rsidRPr="00243798">
        <w:rPr>
          <w:sz w:val="22"/>
          <w:szCs w:val="22"/>
        </w:rPr>
        <w:t>on</w:t>
      </w:r>
      <w:r w:rsidRPr="00243798">
        <w:rPr>
          <w:spacing w:val="-6"/>
          <w:sz w:val="22"/>
          <w:szCs w:val="22"/>
        </w:rPr>
        <w:t xml:space="preserve"> </w:t>
      </w:r>
      <w:r w:rsidRPr="00243798">
        <w:rPr>
          <w:sz w:val="22"/>
          <w:szCs w:val="22"/>
        </w:rPr>
        <w:t xml:space="preserve">March 14, 2024 at which a quorum was present throughout, and </w:t>
      </w:r>
      <w:proofErr w:type="gramStart"/>
      <w:r w:rsidRPr="00243798">
        <w:rPr>
          <w:sz w:val="22"/>
          <w:szCs w:val="22"/>
        </w:rPr>
        <w:t>the required majority of</w:t>
      </w:r>
      <w:proofErr w:type="gramEnd"/>
      <w:r w:rsidRPr="00243798">
        <w:rPr>
          <w:sz w:val="22"/>
          <w:szCs w:val="22"/>
        </w:rPr>
        <w:t xml:space="preserve"> the governing body voted in favor of this resolution.</w:t>
      </w:r>
      <w:r w:rsidRPr="00243798">
        <w:rPr>
          <w:spacing w:val="40"/>
          <w:sz w:val="22"/>
          <w:szCs w:val="22"/>
        </w:rPr>
        <w:t xml:space="preserve"> </w:t>
      </w:r>
      <w:r w:rsidRPr="00243798">
        <w:rPr>
          <w:sz w:val="22"/>
          <w:szCs w:val="22"/>
        </w:rPr>
        <w:t xml:space="preserve">I further certify that this resolution is still in full force and effect and has not been </w:t>
      </w:r>
      <w:r w:rsidR="009553E2">
        <w:rPr>
          <w:sz w:val="22"/>
          <w:szCs w:val="22"/>
        </w:rPr>
        <w:t>re</w:t>
      </w:r>
      <w:r w:rsidR="009553E2" w:rsidRPr="00243798">
        <w:rPr>
          <w:sz w:val="22"/>
          <w:szCs w:val="22"/>
        </w:rPr>
        <w:t>voked</w:t>
      </w:r>
      <w:r w:rsidRPr="00243798">
        <w:rPr>
          <w:sz w:val="22"/>
          <w:szCs w:val="22"/>
        </w:rPr>
        <w:t xml:space="preserve"> or modified.</w:t>
      </w:r>
      <w:r w:rsidR="00290FDF">
        <w:rPr>
          <w:sz w:val="22"/>
          <w:szCs w:val="22"/>
        </w:rPr>
        <w:t xml:space="preserve">      </w:t>
      </w:r>
      <w:r w:rsidR="009553E2">
        <w:rPr>
          <w:rFonts w:ascii="Bookman Old Style" w:hAnsi="Bookman Old Style"/>
          <w:i/>
          <w:iCs/>
          <w:sz w:val="22"/>
          <w:szCs w:val="22"/>
        </w:rPr>
        <w:t>Ritamary Bell, Town Clerk</w:t>
      </w:r>
      <w:r w:rsidR="00290FDF">
        <w:rPr>
          <w:sz w:val="22"/>
          <w:szCs w:val="22"/>
        </w:rPr>
        <w:t xml:space="preserve">        </w:t>
      </w:r>
      <w:r w:rsidRPr="00243798">
        <w:rPr>
          <w:noProof/>
          <w:sz w:val="22"/>
          <w:szCs w:val="22"/>
        </w:rPr>
        <mc:AlternateContent>
          <mc:Choice Requires="wps">
            <w:drawing>
              <wp:anchor distT="0" distB="0" distL="0" distR="0" simplePos="0" relativeHeight="251659264" behindDoc="1" locked="0" layoutInCell="1" allowOverlap="1" wp14:anchorId="710868A0" wp14:editId="6AA2A926">
                <wp:simplePos x="0" y="0"/>
                <wp:positionH relativeFrom="page">
                  <wp:posOffset>914704</wp:posOffset>
                </wp:positionH>
                <wp:positionV relativeFrom="paragraph">
                  <wp:posOffset>185708</wp:posOffset>
                </wp:positionV>
                <wp:extent cx="2286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F3D763" id="Graphic 1" o:spid="_x0000_s1026" style="position:absolute;margin-left:1in;margin-top:14.6pt;width:1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" path="m,l2286000,e" filled="f" strokeweight=".48pt">
                <v:path arrowok="t"/>
                <w10:wrap type="topAndBottom" anchorx="page"/>
              </v:shape>
            </w:pict>
          </mc:Fallback>
        </mc:AlternateContent>
      </w:r>
    </w:p>
    <w:p w14:paraId="42F4894E" w14:textId="77777777" w:rsidR="005470D3" w:rsidRDefault="005470D3" w:rsidP="0098094D">
      <w:pPr>
        <w:pStyle w:val="NoSpacing"/>
      </w:pPr>
    </w:p>
    <w:p w14:paraId="69FD2A37" w14:textId="6038FA17" w:rsidR="005470D3" w:rsidRDefault="005470D3" w:rsidP="0098094D">
      <w:pPr>
        <w:pStyle w:val="NoSpacing"/>
        <w:rPr>
          <w:i/>
          <w:iCs/>
        </w:rPr>
      </w:pPr>
      <w:r>
        <w:rPr>
          <w:u w:val="single"/>
        </w:rPr>
        <w:t xml:space="preserve">7. </w:t>
      </w:r>
      <w:r w:rsidR="003A165C">
        <w:rPr>
          <w:i/>
          <w:iCs/>
        </w:rPr>
        <w:t>See agenda item #</w:t>
      </w:r>
      <w:r w:rsidR="00D85401">
        <w:rPr>
          <w:i/>
          <w:iCs/>
        </w:rPr>
        <w:t xml:space="preserve"> 2</w:t>
      </w:r>
    </w:p>
    <w:p w14:paraId="01A412AA" w14:textId="77777777" w:rsidR="00D85401" w:rsidRDefault="00D85401" w:rsidP="0098094D">
      <w:pPr>
        <w:pStyle w:val="NoSpacing"/>
        <w:rPr>
          <w:i/>
          <w:iCs/>
        </w:rPr>
      </w:pPr>
    </w:p>
    <w:p w14:paraId="7A6B19BA" w14:textId="1A3BA71E" w:rsidR="00D85401" w:rsidRDefault="00D85401" w:rsidP="0098094D">
      <w:pPr>
        <w:pStyle w:val="NoSpacing"/>
      </w:pPr>
      <w:r>
        <w:rPr>
          <w:u w:val="single"/>
        </w:rPr>
        <w:t>8. MOTION TO APPROVE POLICIES FOR BLOODBORNE PATHOGENS AND HAZARD COMMUNICATIONS PROGRAM:</w:t>
      </w:r>
      <w:r>
        <w:t xml:space="preserve"> </w:t>
      </w:r>
      <w:r w:rsidR="009F622B">
        <w:t>Then Town’s insurance company PERMA required that the following policies be enacted:</w:t>
      </w:r>
    </w:p>
    <w:p w14:paraId="44979417" w14:textId="09A454E5" w:rsidR="00F13FC7" w:rsidRDefault="00F13FC7" w:rsidP="0098094D">
      <w:pPr>
        <w:pStyle w:val="NoSpacing"/>
      </w:pPr>
      <w:r>
        <w:tab/>
        <w:t>1. BLOODBORNE PATHOGENS</w:t>
      </w:r>
      <w:r w:rsidR="008E29DC">
        <w:t xml:space="preserve"> EXPOSURE CONTROL PLAN</w:t>
      </w:r>
    </w:p>
    <w:p w14:paraId="2F730324" w14:textId="59F9DB16" w:rsidR="003140C9" w:rsidRDefault="003140C9" w:rsidP="0098094D">
      <w:pPr>
        <w:pStyle w:val="NoSpacing"/>
      </w:pPr>
      <w:r>
        <w:tab/>
      </w:r>
      <w:r>
        <w:tab/>
        <w:t xml:space="preserve">Motion made by </w:t>
      </w:r>
      <w:r w:rsidR="008E5E91">
        <w:t>Wendy Burton, seconded by Nathan Lavertue,  Motion carried with all present voting in favor.</w:t>
      </w:r>
    </w:p>
    <w:p w14:paraId="0506B36E" w14:textId="1E88A8FA" w:rsidR="008E29DC" w:rsidRDefault="008E29DC" w:rsidP="0098094D">
      <w:pPr>
        <w:pStyle w:val="NoSpacing"/>
      </w:pPr>
      <w:r>
        <w:tab/>
        <w:t xml:space="preserve">2. </w:t>
      </w:r>
      <w:r w:rsidR="003140C9">
        <w:t>HAZARD COMMUNICATIONS PROGRAM</w:t>
      </w:r>
    </w:p>
    <w:p w14:paraId="6952CC80" w14:textId="572A7820" w:rsidR="008E5E91" w:rsidRDefault="008E5E91" w:rsidP="008E5E91">
      <w:pPr>
        <w:pStyle w:val="NoSpacing"/>
      </w:pPr>
      <w:r>
        <w:tab/>
      </w:r>
      <w:r>
        <w:tab/>
        <w:t>Motion made by Wendy Burton, seconded by Nathan Lavertue,  Motion carried with all present voting in favor.</w:t>
      </w:r>
    </w:p>
    <w:p w14:paraId="7F12CF62" w14:textId="2B44B63C" w:rsidR="00283CC1" w:rsidRDefault="008E5E91" w:rsidP="0036630C">
      <w:pPr>
        <w:pStyle w:val="NoSpacing"/>
        <w:jc w:val="center"/>
      </w:pPr>
      <w:r>
        <w:rPr>
          <w:i/>
          <w:iCs/>
          <w:u w:val="single"/>
        </w:rPr>
        <w:t xml:space="preserve">Both documents </w:t>
      </w:r>
      <w:r w:rsidR="00806E09">
        <w:rPr>
          <w:i/>
          <w:iCs/>
          <w:u w:val="single"/>
        </w:rPr>
        <w:t>are available</w:t>
      </w:r>
      <w:r>
        <w:rPr>
          <w:i/>
          <w:iCs/>
          <w:u w:val="single"/>
        </w:rPr>
        <w:t xml:space="preserve"> in the Town Clerk’s Office and at the Highway Department.</w:t>
      </w:r>
    </w:p>
    <w:p w14:paraId="2BECED24" w14:textId="77777777" w:rsidR="0037117A" w:rsidRDefault="0037117A" w:rsidP="00283CC1">
      <w:pPr>
        <w:pStyle w:val="NoSpacing"/>
        <w:ind w:firstLine="720"/>
        <w:jc w:val="right"/>
      </w:pPr>
    </w:p>
    <w:p w14:paraId="60264E00" w14:textId="168B145B" w:rsidR="0037117A" w:rsidRDefault="0037117A" w:rsidP="0036630C">
      <w:pPr>
        <w:pStyle w:val="Default"/>
        <w:keepNext/>
      </w:pPr>
      <w:r>
        <w:rPr>
          <w:u w:val="single"/>
        </w:rPr>
        <w:t>9.  LETTER TO NYS DOT REGARDING THE CONDITION OF ROUTE 82:</w:t>
      </w:r>
      <w:r w:rsidR="0036630C">
        <w:t xml:space="preserve"> Already covered in Councilman Lavertue’s liaison report.</w:t>
      </w:r>
    </w:p>
    <w:p w14:paraId="27DD60D4" w14:textId="77777777" w:rsidR="00283CC1" w:rsidRDefault="00283CC1" w:rsidP="00283CC1">
      <w:pPr>
        <w:pStyle w:val="NoSpacing"/>
        <w:ind w:firstLine="720"/>
        <w:jc w:val="right"/>
      </w:pPr>
    </w:p>
    <w:p w14:paraId="747F20A3" w14:textId="7098A6D2" w:rsidR="00283CC1" w:rsidRDefault="0037117A" w:rsidP="0036630C">
      <w:pPr>
        <w:pStyle w:val="Default"/>
        <w:keepNext/>
      </w:pPr>
      <w:r>
        <w:rPr>
          <w:bCs/>
          <w:u w:val="single"/>
        </w:rPr>
        <w:t>10. APPOINT REBECCA CURTIS AS THE C.A.C. SECRETARY</w:t>
      </w:r>
      <w:r w:rsidRPr="00076DEE">
        <w:rPr>
          <w:bCs/>
        </w:rPr>
        <w:t xml:space="preserve">: </w:t>
      </w:r>
      <w:bookmarkStart w:id="4" w:name="_Hlk161741754"/>
      <w:r w:rsidRPr="00076DEE">
        <w:rPr>
          <w:bCs/>
        </w:rPr>
        <w:t>A motion was made by Wendy Burton, seconded by Thoedore Secor, to appoint Rececca Curtis to the position of CAC secretary.  Motion carried with all present voting in favor.</w:t>
      </w:r>
      <w:bookmarkEnd w:id="4"/>
    </w:p>
    <w:p w14:paraId="3511F920" w14:textId="77777777" w:rsidR="00283CC1" w:rsidRDefault="00283CC1" w:rsidP="00283CC1">
      <w:pPr>
        <w:pStyle w:val="NoSpacing"/>
        <w:ind w:firstLine="720"/>
        <w:jc w:val="right"/>
      </w:pPr>
    </w:p>
    <w:p w14:paraId="7818F7C0" w14:textId="77777777" w:rsidR="0037117A" w:rsidRDefault="0037117A" w:rsidP="0037117A">
      <w:pPr>
        <w:pStyle w:val="Default"/>
        <w:keepNext/>
        <w:rPr>
          <w:bCs/>
        </w:rPr>
      </w:pPr>
      <w:r>
        <w:rPr>
          <w:bCs/>
          <w:u w:val="single"/>
        </w:rPr>
        <w:t>11. ACCEPT RESIGNATION OF EMMA DRIES FROM THE C.A.C.:</w:t>
      </w:r>
      <w:r>
        <w:rPr>
          <w:bCs/>
        </w:rPr>
        <w:t xml:space="preserve"> A motion was made by Wendy Burton, seconded by Nathan Lavertue, to accept the resignation of Emma Dries from the CAC, with their thanks.  Motion carried with all present voting in favor.</w:t>
      </w:r>
    </w:p>
    <w:p w14:paraId="62B543BC" w14:textId="77777777" w:rsidR="0036630C" w:rsidRDefault="0036630C" w:rsidP="0037117A">
      <w:pPr>
        <w:pStyle w:val="Default"/>
        <w:keepNext/>
        <w:rPr>
          <w:bCs/>
        </w:rPr>
      </w:pPr>
    </w:p>
    <w:p w14:paraId="3185D310" w14:textId="77777777" w:rsidR="0036630C" w:rsidRDefault="0036630C" w:rsidP="0036630C">
      <w:pPr>
        <w:pStyle w:val="Default"/>
        <w:keepNext/>
        <w:rPr>
          <w:bCs/>
        </w:rPr>
      </w:pPr>
      <w:r>
        <w:rPr>
          <w:bCs/>
          <w:u w:val="single"/>
        </w:rPr>
        <w:t xml:space="preserve">12. APPOINT MARGARET FALLON TO THE C.A.C.: </w:t>
      </w:r>
      <w:r w:rsidRPr="00076DEE">
        <w:rPr>
          <w:bCs/>
        </w:rPr>
        <w:t xml:space="preserve">A motion was made by Wendy Burton, seconded by </w:t>
      </w:r>
      <w:r>
        <w:rPr>
          <w:bCs/>
        </w:rPr>
        <w:t>Nathan Lavertue</w:t>
      </w:r>
      <w:r w:rsidRPr="00076DEE">
        <w:rPr>
          <w:bCs/>
        </w:rPr>
        <w:t xml:space="preserve">, to appoint </w:t>
      </w:r>
      <w:r>
        <w:rPr>
          <w:bCs/>
        </w:rPr>
        <w:t>Margaret Fallon</w:t>
      </w:r>
      <w:r w:rsidRPr="00076DEE">
        <w:rPr>
          <w:bCs/>
        </w:rPr>
        <w:t xml:space="preserve"> to the position of CAC </w:t>
      </w:r>
      <w:r>
        <w:rPr>
          <w:bCs/>
        </w:rPr>
        <w:t>member</w:t>
      </w:r>
      <w:r w:rsidRPr="00076DEE">
        <w:rPr>
          <w:bCs/>
        </w:rPr>
        <w:t>.  Motion carried with all present voting in favor.</w:t>
      </w:r>
    </w:p>
    <w:p w14:paraId="75FEDB56" w14:textId="77777777" w:rsidR="0036630C" w:rsidRDefault="0036630C" w:rsidP="0036630C">
      <w:pPr>
        <w:pStyle w:val="Default"/>
        <w:keepNext/>
        <w:rPr>
          <w:bCs/>
        </w:rPr>
      </w:pPr>
    </w:p>
    <w:p w14:paraId="28702705" w14:textId="3E7C3809" w:rsidR="00283CC1" w:rsidRDefault="0036630C" w:rsidP="0036630C">
      <w:pPr>
        <w:pStyle w:val="Default"/>
        <w:keepNext/>
      </w:pPr>
      <w:r>
        <w:rPr>
          <w:bCs/>
          <w:u w:val="single"/>
        </w:rPr>
        <w:t xml:space="preserve">13. REAPPOINT STACEY ADAMS TO THE BOARD OF ASSESSMENT REVIEW: </w:t>
      </w:r>
      <w:r w:rsidRPr="00076DEE">
        <w:rPr>
          <w:bCs/>
        </w:rPr>
        <w:t xml:space="preserve">A motion was made by Wendy Burton, seconded by </w:t>
      </w:r>
      <w:r>
        <w:rPr>
          <w:bCs/>
        </w:rPr>
        <w:t>Nathan Lavertue</w:t>
      </w:r>
      <w:r w:rsidRPr="00076DEE">
        <w:rPr>
          <w:bCs/>
        </w:rPr>
        <w:t xml:space="preserve">, to </w:t>
      </w:r>
      <w:r>
        <w:rPr>
          <w:bCs/>
        </w:rPr>
        <w:t>re</w:t>
      </w:r>
      <w:r w:rsidRPr="00076DEE">
        <w:rPr>
          <w:bCs/>
        </w:rPr>
        <w:t xml:space="preserve">appoint </w:t>
      </w:r>
      <w:r>
        <w:rPr>
          <w:bCs/>
        </w:rPr>
        <w:t>Stacey Adams</w:t>
      </w:r>
      <w:r w:rsidRPr="00076DEE">
        <w:rPr>
          <w:bCs/>
        </w:rPr>
        <w:t xml:space="preserve"> to the </w:t>
      </w:r>
      <w:r>
        <w:rPr>
          <w:bCs/>
        </w:rPr>
        <w:t>Board of Assessment Review</w:t>
      </w:r>
      <w:r w:rsidRPr="00076DEE">
        <w:rPr>
          <w:bCs/>
        </w:rPr>
        <w:t>.  Motion carried with all present voting in favor.</w:t>
      </w:r>
      <w:r>
        <w:rPr>
          <w:bCs/>
        </w:rPr>
        <w:br/>
      </w:r>
      <w:r>
        <w:rPr>
          <w:bCs/>
        </w:rPr>
        <w:br/>
      </w:r>
    </w:p>
    <w:p w14:paraId="19BA51CD" w14:textId="77777777" w:rsidR="00283CC1" w:rsidRDefault="00283CC1" w:rsidP="00283CC1">
      <w:pPr>
        <w:pStyle w:val="NoSpacing"/>
        <w:ind w:firstLine="720"/>
        <w:jc w:val="right"/>
      </w:pPr>
    </w:p>
    <w:p w14:paraId="3A29440F" w14:textId="77777777" w:rsidR="000F6627" w:rsidRDefault="000F6627" w:rsidP="000F6627">
      <w:pPr>
        <w:pStyle w:val="Default"/>
        <w:keepNext/>
        <w:jc w:val="right"/>
        <w:rPr>
          <w:u w:val="single"/>
        </w:rPr>
      </w:pPr>
    </w:p>
    <w:p w14:paraId="38BC40D5" w14:textId="77777777" w:rsidR="0036630C" w:rsidRPr="0036630C" w:rsidRDefault="0036630C" w:rsidP="0036630C">
      <w:pPr>
        <w:pStyle w:val="Default"/>
        <w:keepNext/>
        <w:jc w:val="right"/>
        <w:rPr>
          <w:bCs/>
        </w:rPr>
      </w:pPr>
      <w:r w:rsidRPr="0036630C">
        <w:rPr>
          <w:bCs/>
        </w:rPr>
        <w:t xml:space="preserve">Town Board Minutes </w:t>
      </w:r>
    </w:p>
    <w:p w14:paraId="197A4E06" w14:textId="58CFD8C7" w:rsidR="0036630C" w:rsidRPr="0036630C" w:rsidRDefault="0036630C" w:rsidP="0036630C">
      <w:pPr>
        <w:pStyle w:val="Default"/>
        <w:keepNext/>
        <w:jc w:val="right"/>
        <w:rPr>
          <w:bCs/>
        </w:rPr>
      </w:pPr>
      <w:r w:rsidRPr="0036630C">
        <w:rPr>
          <w:bCs/>
        </w:rPr>
        <w:t>3/14/24, page 6</w:t>
      </w:r>
    </w:p>
    <w:p w14:paraId="2F67F98C" w14:textId="3D2CBB6C" w:rsidR="0092005A" w:rsidRDefault="0092005A" w:rsidP="0092005A">
      <w:pPr>
        <w:pStyle w:val="Default"/>
        <w:keepNext/>
        <w:rPr>
          <w:bCs/>
        </w:rPr>
      </w:pPr>
      <w:r>
        <w:rPr>
          <w:bCs/>
          <w:u w:val="single"/>
        </w:rPr>
        <w:t>13 A. APPOINT STACEY ADAMS TO THE BOARD OF ETHICS:</w:t>
      </w:r>
      <w:r>
        <w:rPr>
          <w:bCs/>
        </w:rPr>
        <w:t xml:space="preserve"> </w:t>
      </w:r>
      <w:r w:rsidRPr="00076DEE">
        <w:rPr>
          <w:bCs/>
        </w:rPr>
        <w:t xml:space="preserve">A motion was made by Wendy Burton, seconded by </w:t>
      </w:r>
      <w:r>
        <w:rPr>
          <w:bCs/>
        </w:rPr>
        <w:t>Nathan Lavertue</w:t>
      </w:r>
      <w:r w:rsidRPr="00076DEE">
        <w:rPr>
          <w:bCs/>
        </w:rPr>
        <w:t xml:space="preserve">, to appoint </w:t>
      </w:r>
      <w:r>
        <w:rPr>
          <w:bCs/>
        </w:rPr>
        <w:t>Stacey Adams</w:t>
      </w:r>
      <w:r w:rsidRPr="00076DEE">
        <w:rPr>
          <w:bCs/>
        </w:rPr>
        <w:t xml:space="preserve"> to the </w:t>
      </w:r>
      <w:r>
        <w:rPr>
          <w:bCs/>
        </w:rPr>
        <w:t>Board of Ethics to fill the vacancy of Ala</w:t>
      </w:r>
      <w:r w:rsidR="00C85AB1">
        <w:rPr>
          <w:bCs/>
        </w:rPr>
        <w:t>n</w:t>
      </w:r>
      <w:r>
        <w:rPr>
          <w:bCs/>
        </w:rPr>
        <w:t xml:space="preserve"> Eisenberg</w:t>
      </w:r>
      <w:r w:rsidRPr="00076DEE">
        <w:rPr>
          <w:bCs/>
        </w:rPr>
        <w:t>.  Motion carried with all present voting in favor.</w:t>
      </w:r>
    </w:p>
    <w:p w14:paraId="5FA24317" w14:textId="77777777" w:rsidR="00F156B1" w:rsidRDefault="00F156B1" w:rsidP="0092005A">
      <w:pPr>
        <w:pStyle w:val="Default"/>
        <w:keepNext/>
        <w:rPr>
          <w:bCs/>
        </w:rPr>
      </w:pPr>
    </w:p>
    <w:p w14:paraId="3EC8B16D" w14:textId="0C4F6923" w:rsidR="00F156B1" w:rsidRPr="00273AFD" w:rsidRDefault="00251A4C" w:rsidP="0092005A">
      <w:pPr>
        <w:pStyle w:val="Default"/>
        <w:keepNext/>
        <w:rPr>
          <w:bCs/>
        </w:rPr>
      </w:pPr>
      <w:r w:rsidRPr="00251A4C">
        <w:rPr>
          <w:bCs/>
          <w:u w:val="single"/>
        </w:rPr>
        <w:t xml:space="preserve">13 B. </w:t>
      </w:r>
      <w:r w:rsidR="00273AFD">
        <w:rPr>
          <w:bCs/>
          <w:u w:val="single"/>
        </w:rPr>
        <w:t>APPOINT GINNY GERTLING TO THE RECREATION COMMISSION:</w:t>
      </w:r>
      <w:r w:rsidR="00273AFD">
        <w:rPr>
          <w:bCs/>
        </w:rPr>
        <w:t xml:space="preserve"> A motion was made by Nathan Lavertue, seconded by Eric Haims, to appoint Ginny Gertling to the Recreation </w:t>
      </w:r>
      <w:r w:rsidR="000A5D7D">
        <w:rPr>
          <w:bCs/>
        </w:rPr>
        <w:t>C</w:t>
      </w:r>
      <w:r w:rsidR="00273AFD">
        <w:rPr>
          <w:bCs/>
        </w:rPr>
        <w:t>ommission</w:t>
      </w:r>
      <w:r w:rsidR="00ED2A5D">
        <w:rPr>
          <w:bCs/>
        </w:rPr>
        <w:t xml:space="preserve"> until the end of that term in December of ‘24.  Motion carried with all present voting in favor.</w:t>
      </w:r>
    </w:p>
    <w:p w14:paraId="00E11CE1" w14:textId="77777777" w:rsidR="002F40A4" w:rsidRDefault="002F40A4" w:rsidP="0092005A">
      <w:pPr>
        <w:pStyle w:val="Default"/>
        <w:keepNext/>
        <w:rPr>
          <w:bCs/>
        </w:rPr>
      </w:pPr>
    </w:p>
    <w:p w14:paraId="357DF3EC" w14:textId="4B0B04E6" w:rsidR="00843290" w:rsidRDefault="00843290" w:rsidP="00843290">
      <w:r>
        <w:rPr>
          <w:bCs/>
          <w:u w:val="single"/>
        </w:rPr>
        <w:t xml:space="preserve">OTHER: </w:t>
      </w:r>
      <w:r>
        <w:t xml:space="preserve">Co. Legislator Chris Drago – apologized for being late but was at the County Executive’s State of the County address in Red Hook.  He stated that he was enjoying his job as Legislator that covered 170 sq. miles.  The hot topic of late was the EMS situation in the County but the wheels were in motion for getting attention to the matter; a County Public Safety Commission was working on a plan to address this with a supplemental service.  He had also been appointed to serve on a Northern Dutchess Mental Health group.  Also mentioned were the two adjacent bridges’ repairs on Salt Point Turnpike that would be happening </w:t>
      </w:r>
      <w:r w:rsidR="00EA7706">
        <w:t>shortly and</w:t>
      </w:r>
      <w:r>
        <w:t xml:space="preserve"> spoke of the detours that will be necessary.</w:t>
      </w:r>
    </w:p>
    <w:p w14:paraId="16688FFB" w14:textId="3C037B47" w:rsidR="00843290" w:rsidRPr="00843290" w:rsidRDefault="00843290" w:rsidP="0092005A">
      <w:pPr>
        <w:pStyle w:val="Default"/>
        <w:keepNext/>
        <w:rPr>
          <w:bCs/>
          <w:u w:val="single"/>
        </w:rPr>
      </w:pPr>
    </w:p>
    <w:p w14:paraId="252ACB90" w14:textId="25ADB256" w:rsidR="002F40A4" w:rsidRPr="002F40A4" w:rsidRDefault="002F40A4" w:rsidP="0092005A">
      <w:pPr>
        <w:pStyle w:val="Default"/>
        <w:keepNext/>
        <w:rPr>
          <w:bCs/>
        </w:rPr>
      </w:pPr>
      <w:r>
        <w:rPr>
          <w:bCs/>
          <w:u w:val="single"/>
        </w:rPr>
        <w:t>14. APPROVAL OF MINUTES:</w:t>
      </w:r>
      <w:r>
        <w:rPr>
          <w:bCs/>
        </w:rPr>
        <w:t xml:space="preserve"> The Minutes of the February 8</w:t>
      </w:r>
      <w:r w:rsidRPr="002F40A4">
        <w:rPr>
          <w:bCs/>
          <w:vertAlign w:val="superscript"/>
        </w:rPr>
        <w:t>th</w:t>
      </w:r>
      <w:r>
        <w:rPr>
          <w:bCs/>
        </w:rPr>
        <w:t xml:space="preserve">, 2024 Town Board meeting were approved as written on a motion made by </w:t>
      </w:r>
      <w:r w:rsidR="00F156B1">
        <w:rPr>
          <w:bCs/>
        </w:rPr>
        <w:t>Wendy Burton, seconded by Nathan Lavertue.  Motion carried.</w:t>
      </w:r>
    </w:p>
    <w:p w14:paraId="42DD30E6" w14:textId="77777777" w:rsidR="0092005A" w:rsidRDefault="0092005A" w:rsidP="0092005A">
      <w:pPr>
        <w:pStyle w:val="Default"/>
        <w:keepNext/>
        <w:rPr>
          <w:bCs/>
        </w:rPr>
      </w:pPr>
    </w:p>
    <w:p w14:paraId="23AD03AD" w14:textId="279E0835" w:rsidR="000026A1" w:rsidRPr="00C667A5" w:rsidRDefault="00127F13" w:rsidP="00067C7B">
      <w:pPr>
        <w:pStyle w:val="Default"/>
        <w:keepNext/>
      </w:pPr>
      <w:r>
        <w:rPr>
          <w:u w:val="single"/>
        </w:rPr>
        <w:t>1</w:t>
      </w:r>
      <w:r w:rsidR="000A5D7D">
        <w:rPr>
          <w:u w:val="single"/>
        </w:rPr>
        <w:t>5</w:t>
      </w:r>
      <w:r w:rsidR="00E70B60">
        <w:rPr>
          <w:u w:val="single"/>
        </w:rPr>
        <w:t xml:space="preserve">. APPROVAL OF </w:t>
      </w:r>
      <w:r w:rsidR="000A5D7D">
        <w:rPr>
          <w:u w:val="single"/>
        </w:rPr>
        <w:t>MARCH</w:t>
      </w:r>
      <w:r w:rsidR="00E70B60">
        <w:rPr>
          <w:u w:val="single"/>
        </w:rPr>
        <w:t xml:space="preserve"> ABSTRACT</w:t>
      </w:r>
      <w:r w:rsidR="000026A1">
        <w:rPr>
          <w:u w:val="single"/>
        </w:rPr>
        <w:t>S:</w:t>
      </w:r>
      <w:r w:rsidR="00C667A5">
        <w:t xml:space="preserve"> A motion was made by</w:t>
      </w:r>
      <w:r w:rsidR="00804DB2">
        <w:t xml:space="preserve"> Wendy Burton, seconded by Eric Haims to approve the payments of the March Abstracts, #3 of 2024 as follows:</w:t>
      </w:r>
    </w:p>
    <w:p w14:paraId="2D4180A6" w14:textId="19B960E2" w:rsidR="003E711C" w:rsidRPr="00953F60" w:rsidRDefault="00E70B60" w:rsidP="001E4BBB">
      <w:pPr>
        <w:pStyle w:val="Default"/>
        <w:keepNext/>
        <w:ind w:firstLine="720"/>
        <w:rPr>
          <w:bCs/>
          <w:u w:val="single"/>
        </w:rPr>
      </w:pPr>
      <w:r w:rsidRPr="00E70B60">
        <w:t>General Fund:</w:t>
      </w:r>
      <w:r>
        <w:t xml:space="preserve"> check #s </w:t>
      </w:r>
      <w:r w:rsidR="003E711C">
        <w:t>7</w:t>
      </w:r>
      <w:r w:rsidR="00DC27B8">
        <w:t>624-7629, 7631-7632</w:t>
      </w:r>
      <w:r w:rsidR="00D55C81">
        <w:t>, 7636 - 7676</w:t>
      </w:r>
      <w:r>
        <w:t xml:space="preserve"> in the amount of </w:t>
      </w:r>
      <w:r w:rsidR="00D55C81">
        <w:t>$52,206.82</w:t>
      </w:r>
    </w:p>
    <w:p w14:paraId="6C142759" w14:textId="5C98747E" w:rsidR="00693C52" w:rsidRDefault="00E70B60" w:rsidP="00E70B60">
      <w:pPr>
        <w:pStyle w:val="NoSpacing"/>
        <w:ind w:left="720"/>
        <w:rPr>
          <w:rFonts w:eastAsiaTheme="minorHAnsi"/>
        </w:rPr>
      </w:pPr>
      <w:r w:rsidRPr="00E70B60">
        <w:rPr>
          <w:rFonts w:eastAsiaTheme="minorHAnsi"/>
        </w:rPr>
        <w:t xml:space="preserve">Highway Fund: </w:t>
      </w:r>
      <w:r>
        <w:rPr>
          <w:rFonts w:eastAsiaTheme="minorHAnsi"/>
        </w:rPr>
        <w:t xml:space="preserve">check #s </w:t>
      </w:r>
      <w:r w:rsidR="003E711C">
        <w:rPr>
          <w:rFonts w:eastAsiaTheme="minorHAnsi"/>
        </w:rPr>
        <w:t>4</w:t>
      </w:r>
      <w:r w:rsidR="001E4BBB">
        <w:rPr>
          <w:rFonts w:eastAsiaTheme="minorHAnsi"/>
        </w:rPr>
        <w:t>502-4520</w:t>
      </w:r>
      <w:r>
        <w:rPr>
          <w:rFonts w:eastAsiaTheme="minorHAnsi"/>
        </w:rPr>
        <w:t xml:space="preserve"> in the amount of </w:t>
      </w:r>
      <w:r w:rsidRPr="00E70B60">
        <w:rPr>
          <w:rFonts w:eastAsiaTheme="minorHAnsi"/>
        </w:rPr>
        <w:t>$</w:t>
      </w:r>
      <w:r w:rsidR="001E4BBB">
        <w:rPr>
          <w:rFonts w:eastAsiaTheme="minorHAnsi"/>
        </w:rPr>
        <w:t>56,364.59</w:t>
      </w:r>
    </w:p>
    <w:p w14:paraId="38ADE7D4" w14:textId="56007F01" w:rsidR="001E4BBB" w:rsidRDefault="001E4BBB" w:rsidP="00E70B60">
      <w:pPr>
        <w:pStyle w:val="NoSpacing"/>
        <w:ind w:left="720"/>
        <w:rPr>
          <w:rFonts w:eastAsiaTheme="minorHAnsi"/>
        </w:rPr>
      </w:pPr>
      <w:r>
        <w:rPr>
          <w:rFonts w:eastAsiaTheme="minorHAnsi"/>
        </w:rPr>
        <w:t>Library</w:t>
      </w:r>
      <w:r w:rsidR="007C7FB8">
        <w:rPr>
          <w:rFonts w:eastAsiaTheme="minorHAnsi"/>
        </w:rPr>
        <w:t>: check #</w:t>
      </w:r>
      <w:r w:rsidR="006E104B">
        <w:rPr>
          <w:rFonts w:eastAsiaTheme="minorHAnsi"/>
        </w:rPr>
        <w:t xml:space="preserve"> 7635 in the amount of $170,400</w:t>
      </w:r>
    </w:p>
    <w:p w14:paraId="04B773C1" w14:textId="5D57BDE2" w:rsidR="006E104B" w:rsidRDefault="006E104B" w:rsidP="00E70B60">
      <w:pPr>
        <w:pStyle w:val="NoSpacing"/>
        <w:ind w:left="720"/>
        <w:rPr>
          <w:rFonts w:eastAsiaTheme="minorHAnsi"/>
        </w:rPr>
      </w:pPr>
      <w:r>
        <w:rPr>
          <w:rFonts w:eastAsiaTheme="minorHAnsi"/>
        </w:rPr>
        <w:t>Fire District: check # 7634 in the amount of $375,514.00</w:t>
      </w:r>
    </w:p>
    <w:p w14:paraId="7E86264C" w14:textId="31A1045B" w:rsidR="006E104B" w:rsidRDefault="009978E2" w:rsidP="00E70B60">
      <w:pPr>
        <w:pStyle w:val="NoSpacing"/>
        <w:ind w:left="720"/>
        <w:rPr>
          <w:rFonts w:eastAsiaTheme="minorHAnsi"/>
        </w:rPr>
      </w:pPr>
      <w:r>
        <w:rPr>
          <w:rFonts w:eastAsiaTheme="minorHAnsi"/>
        </w:rPr>
        <w:t>Stanfordville/Bangall Lights: check # 3071 in the amount of $918.84</w:t>
      </w:r>
    </w:p>
    <w:p w14:paraId="32CE9E0B" w14:textId="578D4343" w:rsidR="003F5770" w:rsidRDefault="003F5770" w:rsidP="009F1724">
      <w:pPr>
        <w:pStyle w:val="NoSpacing"/>
        <w:ind w:firstLine="720"/>
        <w:rPr>
          <w:rFonts w:eastAsiaTheme="minorHAnsi"/>
        </w:rPr>
      </w:pPr>
      <w:r>
        <w:rPr>
          <w:rFonts w:eastAsiaTheme="minorHAnsi"/>
        </w:rPr>
        <w:t>Escrow Fund: check #</w:t>
      </w:r>
      <w:r w:rsidR="00DF57CB">
        <w:rPr>
          <w:rFonts w:eastAsiaTheme="minorHAnsi"/>
        </w:rPr>
        <w:t xml:space="preserve"> </w:t>
      </w:r>
      <w:r w:rsidR="003E711C">
        <w:rPr>
          <w:rFonts w:eastAsiaTheme="minorHAnsi"/>
        </w:rPr>
        <w:t>104</w:t>
      </w:r>
      <w:r w:rsidR="009F1724">
        <w:rPr>
          <w:rFonts w:eastAsiaTheme="minorHAnsi"/>
        </w:rPr>
        <w:t>5-1047</w:t>
      </w:r>
      <w:r>
        <w:rPr>
          <w:rFonts w:eastAsiaTheme="minorHAnsi"/>
        </w:rPr>
        <w:t xml:space="preserve"> in the amount of $</w:t>
      </w:r>
      <w:r w:rsidR="009F1724">
        <w:rPr>
          <w:rFonts w:eastAsiaTheme="minorHAnsi"/>
        </w:rPr>
        <w:t>8,650.09</w:t>
      </w:r>
    </w:p>
    <w:p w14:paraId="3A3AAE39" w14:textId="615A4FDB" w:rsidR="009F1724" w:rsidRDefault="009F1724" w:rsidP="009F1724">
      <w:pPr>
        <w:pStyle w:val="NoSpacing"/>
        <w:ind w:firstLine="720"/>
        <w:rPr>
          <w:rFonts w:eastAsiaTheme="minorHAnsi"/>
        </w:rPr>
      </w:pPr>
      <w:r>
        <w:rPr>
          <w:rFonts w:eastAsiaTheme="minorHAnsi"/>
        </w:rPr>
        <w:t>Ambulance Fund: check #</w:t>
      </w:r>
      <w:r w:rsidR="00DF57CB">
        <w:rPr>
          <w:rFonts w:eastAsiaTheme="minorHAnsi"/>
        </w:rPr>
        <w:t xml:space="preserve"> </w:t>
      </w:r>
      <w:r w:rsidR="00C879B6">
        <w:rPr>
          <w:rFonts w:eastAsiaTheme="minorHAnsi"/>
        </w:rPr>
        <w:t>7633 in the amount of $62,500.00</w:t>
      </w:r>
    </w:p>
    <w:p w14:paraId="2199B337" w14:textId="72E01512" w:rsidR="00C879B6" w:rsidRDefault="00C879B6" w:rsidP="009F1724">
      <w:pPr>
        <w:pStyle w:val="NoSpacing"/>
        <w:ind w:firstLine="720"/>
        <w:rPr>
          <w:rFonts w:eastAsiaTheme="minorHAnsi"/>
        </w:rPr>
      </w:pPr>
      <w:r>
        <w:rPr>
          <w:rFonts w:eastAsiaTheme="minorHAnsi"/>
        </w:rPr>
        <w:t>SPARC Park</w:t>
      </w:r>
      <w:r w:rsidR="00DF57CB">
        <w:rPr>
          <w:rFonts w:eastAsiaTheme="minorHAnsi"/>
        </w:rPr>
        <w:t>: check # 3020 in the amount of $129,968.70</w:t>
      </w:r>
    </w:p>
    <w:p w14:paraId="0D581F8E" w14:textId="22EFB7C9" w:rsidR="00804DB2" w:rsidRDefault="00772909" w:rsidP="00772909">
      <w:pPr>
        <w:pStyle w:val="NoSpacing"/>
        <w:ind w:firstLine="720"/>
        <w:rPr>
          <w:rFonts w:eastAsiaTheme="minorHAnsi"/>
        </w:rPr>
      </w:pPr>
      <w:r>
        <w:rPr>
          <w:rFonts w:eastAsiaTheme="minorHAnsi"/>
        </w:rPr>
        <w:t>HVAC: check # 3019 in the amount of $6,600.00</w:t>
      </w:r>
    </w:p>
    <w:p w14:paraId="073085F3" w14:textId="1C90B00B" w:rsidR="00CE186F" w:rsidRDefault="00E70B60" w:rsidP="00E70B60">
      <w:pPr>
        <w:pStyle w:val="NoSpacing"/>
        <w:ind w:left="720"/>
        <w:rPr>
          <w:rFonts w:eastAsiaTheme="minorHAnsi"/>
        </w:rPr>
      </w:pPr>
      <w:r>
        <w:rPr>
          <w:rFonts w:eastAsiaTheme="minorHAnsi"/>
        </w:rPr>
        <w:tab/>
      </w:r>
      <w:r>
        <w:rPr>
          <w:rFonts w:eastAsiaTheme="minorHAnsi"/>
        </w:rPr>
        <w:tab/>
      </w:r>
      <w:r w:rsidR="00785FE7">
        <w:rPr>
          <w:rFonts w:eastAsiaTheme="minorHAnsi"/>
        </w:rPr>
        <w:tab/>
      </w:r>
      <w:r>
        <w:rPr>
          <w:rFonts w:eastAsiaTheme="minorHAnsi"/>
        </w:rPr>
        <w:t>Total of</w:t>
      </w:r>
      <w:r w:rsidR="00A249F4">
        <w:rPr>
          <w:rFonts w:eastAsiaTheme="minorHAnsi"/>
        </w:rPr>
        <w:t xml:space="preserve"> </w:t>
      </w:r>
      <w:r w:rsidR="00772909">
        <w:rPr>
          <w:rFonts w:eastAsiaTheme="minorHAnsi"/>
        </w:rPr>
        <w:t>March</w:t>
      </w:r>
      <w:r w:rsidR="0093506F">
        <w:rPr>
          <w:rFonts w:eastAsiaTheme="minorHAnsi"/>
        </w:rPr>
        <w:t xml:space="preserve"> 202</w:t>
      </w:r>
      <w:r w:rsidR="00742A0A">
        <w:rPr>
          <w:rFonts w:eastAsiaTheme="minorHAnsi"/>
        </w:rPr>
        <w:t>4</w:t>
      </w:r>
      <w:r>
        <w:rPr>
          <w:rFonts w:eastAsiaTheme="minorHAnsi"/>
        </w:rPr>
        <w:t xml:space="preserve"> Abstract #</w:t>
      </w:r>
      <w:r w:rsidR="00772909">
        <w:rPr>
          <w:rFonts w:eastAsiaTheme="minorHAnsi"/>
        </w:rPr>
        <w:t>3</w:t>
      </w:r>
      <w:r>
        <w:rPr>
          <w:rFonts w:eastAsiaTheme="minorHAnsi"/>
        </w:rPr>
        <w:t xml:space="preserve">: </w:t>
      </w:r>
      <w:r w:rsidR="00CE186F">
        <w:rPr>
          <w:rFonts w:eastAsiaTheme="minorHAnsi"/>
        </w:rPr>
        <w:t xml:space="preserve"> $</w:t>
      </w:r>
      <w:r w:rsidR="003E711C">
        <w:rPr>
          <w:rFonts w:eastAsiaTheme="minorHAnsi"/>
        </w:rPr>
        <w:t xml:space="preserve"> </w:t>
      </w:r>
      <w:r w:rsidR="007E1203">
        <w:rPr>
          <w:rFonts w:eastAsiaTheme="minorHAnsi"/>
        </w:rPr>
        <w:t>863,123.04</w:t>
      </w:r>
    </w:p>
    <w:p w14:paraId="0FB032B2" w14:textId="19B95748" w:rsidR="00C603EE" w:rsidRDefault="00B20B14" w:rsidP="00806E09">
      <w:pPr>
        <w:pStyle w:val="NoSpacing"/>
      </w:pPr>
      <w:r>
        <w:t>Motion carried</w:t>
      </w:r>
      <w:r w:rsidR="00253475">
        <w:t xml:space="preserve"> with all present voting in favor</w:t>
      </w:r>
      <w:r w:rsidR="00806E09">
        <w:t>.</w:t>
      </w:r>
    </w:p>
    <w:p w14:paraId="43F8AC3E" w14:textId="77777777" w:rsidR="00CF75CE" w:rsidRDefault="00CF75CE" w:rsidP="00806E09">
      <w:pPr>
        <w:pStyle w:val="NoSpacing"/>
      </w:pPr>
    </w:p>
    <w:p w14:paraId="19287040" w14:textId="4D8558E5" w:rsidR="00741682" w:rsidRDefault="00CE186F" w:rsidP="00193500">
      <w:r>
        <w:rPr>
          <w:u w:val="single"/>
        </w:rPr>
        <w:t>PRIVILEGE OF THE FLOOR:</w:t>
      </w:r>
      <w:r>
        <w:t xml:space="preserve"> </w:t>
      </w:r>
    </w:p>
    <w:p w14:paraId="3EDB30AA" w14:textId="6820FC95" w:rsidR="001A594F" w:rsidRDefault="001A594F" w:rsidP="00193500">
      <w:r>
        <w:tab/>
        <w:t>Sandra Bilski, 4 Aberdeen Lane – commented on an article she had seen that spoke of the veterans’ “Honor Flights” that will be</w:t>
      </w:r>
      <w:r w:rsidR="00866548">
        <w:t xml:space="preserve"> reactivated for veterans to be flown to Washington, D.C. and thought that maybe some Stanford veterans would be eligible.</w:t>
      </w:r>
    </w:p>
    <w:p w14:paraId="01691B9D" w14:textId="7DE66F79" w:rsidR="00776739" w:rsidRDefault="00776739" w:rsidP="00193500">
      <w:r>
        <w:tab/>
        <w:t xml:space="preserve">Renee Perpetua, 241 Market Lane </w:t>
      </w:r>
      <w:r w:rsidR="0002078A">
        <w:t>–</w:t>
      </w:r>
      <w:r>
        <w:t xml:space="preserve"> </w:t>
      </w:r>
      <w:r w:rsidR="0002078A">
        <w:t xml:space="preserve">was hoping that Carl Merritt would </w:t>
      </w:r>
      <w:r w:rsidR="00EA7706">
        <w:t>be</w:t>
      </w:r>
      <w:r w:rsidR="0002078A">
        <w:t xml:space="preserve"> at this </w:t>
      </w:r>
      <w:r w:rsidR="009E4105">
        <w:t>meeting but</w:t>
      </w:r>
      <w:r w:rsidR="0002078A">
        <w:t xml:space="preserve"> reiterated</w:t>
      </w:r>
      <w:r w:rsidR="00526CD5">
        <w:t xml:space="preserve"> that speeding has increased and wondered </w:t>
      </w:r>
      <w:r w:rsidR="006D2BD8">
        <w:t>about</w:t>
      </w:r>
      <w:r w:rsidR="00526CD5">
        <w:t xml:space="preserve"> the Town’s </w:t>
      </w:r>
      <w:r w:rsidR="006D2BD8">
        <w:t>plan</w:t>
      </w:r>
      <w:r w:rsidR="00526CD5">
        <w:t xml:space="preserve"> to address that.  Supervisor Burton </w:t>
      </w:r>
      <w:r w:rsidR="006E0C30">
        <w:t>responded</w:t>
      </w:r>
      <w:r w:rsidR="00526CD5">
        <w:t xml:space="preserve"> </w:t>
      </w:r>
      <w:r w:rsidR="005804EB">
        <w:t>that the Town has had a lot of increase in Troopers’ and Sheriffs’ presence</w:t>
      </w:r>
      <w:r w:rsidR="00315858">
        <w:t xml:space="preserve"> and that the speed trailers will be out on the roads in April.  However, on</w:t>
      </w:r>
      <w:r w:rsidR="006D2BD8">
        <w:t>e</w:t>
      </w:r>
      <w:r w:rsidR="00315858">
        <w:t xml:space="preserve"> problem ha</w:t>
      </w:r>
      <w:r w:rsidR="006D2BD8">
        <w:t>d</w:t>
      </w:r>
      <w:r w:rsidR="00315858">
        <w:t xml:space="preserve"> </w:t>
      </w:r>
      <w:r w:rsidR="006E0C30">
        <w:t>arisen</w:t>
      </w:r>
      <w:r w:rsidR="00315858">
        <w:t xml:space="preserve">: </w:t>
      </w:r>
      <w:r w:rsidR="006E0C30">
        <w:t xml:space="preserve">when John Hughes addressed the Town Board, </w:t>
      </w:r>
      <w:r w:rsidR="00EA7706">
        <w:t>which</w:t>
      </w:r>
      <w:r w:rsidR="006E0C30">
        <w:t xml:space="preserve"> disqualified our Town Judges</w:t>
      </w:r>
      <w:r w:rsidR="006D2BD8">
        <w:t xml:space="preserve"> from prosecuting speeders</w:t>
      </w:r>
      <w:r w:rsidR="005C4ECC">
        <w:t xml:space="preserve"> caught by the Pine Plains police force.  Ms. Burton added that she could always contact C</w:t>
      </w:r>
      <w:r w:rsidR="00A567FC">
        <w:t xml:space="preserve">arl Merritt directly with a certain speeding issue.  Councilman Lavertue added </w:t>
      </w:r>
      <w:r w:rsidR="00B162CD">
        <w:t xml:space="preserve">that he was looking into a grant </w:t>
      </w:r>
      <w:r w:rsidR="005C6410">
        <w:t xml:space="preserve">that could have </w:t>
      </w:r>
      <w:r w:rsidR="00181641">
        <w:t>experts do a safety analysis, especially of the intersection of a To</w:t>
      </w:r>
      <w:r w:rsidR="0004338D">
        <w:t>wn road, a State road and</w:t>
      </w:r>
      <w:r w:rsidR="00F45F01">
        <w:t xml:space="preserve"> a County road</w:t>
      </w:r>
      <w:r w:rsidR="006F1CF0">
        <w:t>, and could perhaps do an overall saf</w:t>
      </w:r>
      <w:r w:rsidR="00BF0B78">
        <w:t>ety of other Town roads.</w:t>
      </w:r>
      <w:r w:rsidR="00DC0E95">
        <w:t xml:space="preserve">  </w:t>
      </w:r>
      <w:r w:rsidR="00BF0B78">
        <w:t>Ms</w:t>
      </w:r>
      <w:r w:rsidR="00DC0E95">
        <w:t>.</w:t>
      </w:r>
      <w:r w:rsidR="00BF0B78">
        <w:t xml:space="preserve"> Perpetua also said that</w:t>
      </w:r>
      <w:r w:rsidR="007B3F41">
        <w:t xml:space="preserve"> several tractor trailers went by her house and that was a safety </w:t>
      </w:r>
      <w:r w:rsidR="00DC0E95">
        <w:t>issue</w:t>
      </w:r>
      <w:r w:rsidR="007B3F41">
        <w:t xml:space="preserve">, </w:t>
      </w:r>
      <w:r w:rsidR="00DC0E95">
        <w:t>they should not be allowed on our narrow roads</w:t>
      </w:r>
      <w:r w:rsidR="00F66CCC">
        <w:t xml:space="preserve">, or </w:t>
      </w:r>
      <w:r w:rsidR="00C85AB1">
        <w:t xml:space="preserve">maybe </w:t>
      </w:r>
      <w:r w:rsidR="00F66CCC">
        <w:t>even add weight limit restrictions.</w:t>
      </w:r>
    </w:p>
    <w:p w14:paraId="5EA8A218" w14:textId="5C4380FA" w:rsidR="00A662D0" w:rsidRDefault="00A662D0" w:rsidP="00866548">
      <w:pPr>
        <w:ind w:firstLine="720"/>
      </w:pPr>
      <w:bookmarkStart w:id="5" w:name="_Hlk144893747"/>
      <w:r>
        <w:t xml:space="preserve">Kathy Zeyher, 158 </w:t>
      </w:r>
      <w:r w:rsidR="009D725F">
        <w:t>Shelley</w:t>
      </w:r>
      <w:r>
        <w:t xml:space="preserve"> Hill Road </w:t>
      </w:r>
      <w:r w:rsidR="000F5C63">
        <w:t>–</w:t>
      </w:r>
      <w:r>
        <w:t xml:space="preserve"> </w:t>
      </w:r>
      <w:r w:rsidR="000F5C63">
        <w:t>asked if the grant money had been received yet for the SPARC Park project.</w:t>
      </w:r>
      <w:r w:rsidR="009C6771">
        <w:t xml:space="preserve">  Supervisor Burton responded that they had only received the money from the fundraising campaign but </w:t>
      </w:r>
      <w:r w:rsidR="00144A96">
        <w:t>c</w:t>
      </w:r>
      <w:r w:rsidR="009C6771">
        <w:t>ould cover the shortfall</w:t>
      </w:r>
      <w:r w:rsidR="00144A96">
        <w:t xml:space="preserve"> until it comes in.  Ms. </w:t>
      </w:r>
      <w:r w:rsidR="00073620">
        <w:t>Z</w:t>
      </w:r>
      <w:r w:rsidR="00144A96">
        <w:t>eyher also mentioned</w:t>
      </w:r>
      <w:r w:rsidR="00AD661E">
        <w:t xml:space="preserve"> that the County Planning Federation was having a webinar on affordable housing</w:t>
      </w:r>
      <w:proofErr w:type="gramStart"/>
      <w:r w:rsidR="00582060">
        <w:t>, of</w:t>
      </w:r>
      <w:proofErr w:type="gramEnd"/>
      <w:r w:rsidR="00582060">
        <w:t xml:space="preserve"> which the Supervisor was already planning on joining.</w:t>
      </w:r>
    </w:p>
    <w:p w14:paraId="1543AABA" w14:textId="5FF957BE" w:rsidR="0036630C" w:rsidRDefault="00F66CCC" w:rsidP="0036630C">
      <w:pPr>
        <w:ind w:firstLine="720"/>
      </w:pPr>
      <w:r>
        <w:t xml:space="preserve">Co. Legislator Chris Drago </w:t>
      </w:r>
      <w:r w:rsidR="00E25C10">
        <w:t>–</w:t>
      </w:r>
      <w:r>
        <w:t xml:space="preserve"> </w:t>
      </w:r>
      <w:r w:rsidR="00E25C10">
        <w:t>added that on April 1</w:t>
      </w:r>
      <w:r w:rsidR="00E25C10" w:rsidRPr="00E25C10">
        <w:rPr>
          <w:vertAlign w:val="superscript"/>
        </w:rPr>
        <w:t>st</w:t>
      </w:r>
      <w:r w:rsidR="00E25C10">
        <w:t xml:space="preserve"> the County will start working on the two “singing” bridges on Salt Point Turnpike that will finish in 2025; </w:t>
      </w:r>
      <w:r w:rsidR="00603C9F">
        <w:t xml:space="preserve">the </w:t>
      </w:r>
      <w:r w:rsidR="005E009A">
        <w:t>Milan</w:t>
      </w:r>
      <w:r w:rsidR="00603C9F">
        <w:t xml:space="preserve"> Town Hall will </w:t>
      </w:r>
    </w:p>
    <w:p w14:paraId="10C4D6B3" w14:textId="77777777" w:rsidR="0036630C" w:rsidRDefault="0036630C" w:rsidP="0036630C">
      <w:pPr>
        <w:pStyle w:val="NoSpacing"/>
        <w:ind w:firstLine="720"/>
        <w:jc w:val="right"/>
      </w:pPr>
      <w:r>
        <w:lastRenderedPageBreak/>
        <w:t>Town Board Minutes</w:t>
      </w:r>
    </w:p>
    <w:p w14:paraId="763D135B" w14:textId="7E82082B" w:rsidR="0036630C" w:rsidRDefault="0036630C" w:rsidP="0036630C">
      <w:pPr>
        <w:pStyle w:val="NoSpacing"/>
        <w:ind w:firstLine="720"/>
        <w:jc w:val="right"/>
      </w:pPr>
      <w:r>
        <w:t>3/14/24, page 7</w:t>
      </w:r>
    </w:p>
    <w:p w14:paraId="2B25F9AD" w14:textId="7BA7FA5F" w:rsidR="00F66CCC" w:rsidRDefault="00603C9F" w:rsidP="0036630C">
      <w:r>
        <w:t>be having a pancake breakfast</w:t>
      </w:r>
      <w:r w:rsidR="005E009A">
        <w:t xml:space="preserve"> this Saturday; and that </w:t>
      </w:r>
      <w:r w:rsidR="00F7253F">
        <w:t>on March 30th</w:t>
      </w:r>
      <w:r w:rsidR="005E009A">
        <w:t xml:space="preserve"> there will be a </w:t>
      </w:r>
      <w:r w:rsidR="00F7253F">
        <w:t>farm</w:t>
      </w:r>
      <w:r w:rsidR="005E009A">
        <w:t xml:space="preserve"> toy show at the high school</w:t>
      </w:r>
      <w:r w:rsidR="00F7253F">
        <w:t xml:space="preserve"> sponsored by the FFA.</w:t>
      </w:r>
    </w:p>
    <w:p w14:paraId="64F2F002" w14:textId="27C187DC" w:rsidR="00965131" w:rsidRDefault="00965131" w:rsidP="00866548">
      <w:pPr>
        <w:ind w:firstLine="720"/>
      </w:pPr>
      <w:r>
        <w:t xml:space="preserve">Travis Christian – grateful to the Rec </w:t>
      </w:r>
      <w:r w:rsidR="003D181A">
        <w:t xml:space="preserve">for their programs and that his children love the fantastic park, thanking </w:t>
      </w:r>
      <w:r w:rsidR="00732F4C">
        <w:t>Lauren, Teddy and the Town Board for what they do.</w:t>
      </w:r>
    </w:p>
    <w:p w14:paraId="250A6620" w14:textId="77777777" w:rsidR="008A6297" w:rsidRDefault="008A6297" w:rsidP="00FC2017"/>
    <w:p w14:paraId="53AB7DC2" w14:textId="399F942F" w:rsidR="0028439B" w:rsidRDefault="0028439B" w:rsidP="006F2230">
      <w:r>
        <w:tab/>
      </w:r>
      <w:r w:rsidR="00B63857">
        <w:t>A</w:t>
      </w:r>
      <w:r>
        <w:t xml:space="preserve"> motion was </w:t>
      </w:r>
      <w:r w:rsidR="00B63857">
        <w:t xml:space="preserve">then </w:t>
      </w:r>
      <w:r>
        <w:t xml:space="preserve">made by </w:t>
      </w:r>
      <w:r w:rsidR="00732F4C">
        <w:t>Theodore Secor</w:t>
      </w:r>
      <w:r w:rsidR="00BC1736">
        <w:t xml:space="preserve"> to adjourn the meeting</w:t>
      </w:r>
      <w:r>
        <w:t xml:space="preserve"> </w:t>
      </w:r>
      <w:r w:rsidR="00AF6F7F">
        <w:t>at</w:t>
      </w:r>
      <w:r>
        <w:t xml:space="preserve"> </w:t>
      </w:r>
      <w:r w:rsidR="00732F4C">
        <w:t>8:30</w:t>
      </w:r>
      <w:r>
        <w:t xml:space="preserve"> PM, seconded by </w:t>
      </w:r>
      <w:r w:rsidR="00BC1736">
        <w:t>Wendy Burton</w:t>
      </w:r>
      <w:r w:rsidR="00463E38">
        <w:t xml:space="preserve">.  </w:t>
      </w:r>
      <w:r>
        <w:t>Motion carried with all present voting in favor.</w:t>
      </w:r>
    </w:p>
    <w:p w14:paraId="7C945CA3" w14:textId="3FCBA749" w:rsidR="005F5984" w:rsidRDefault="00EC2358" w:rsidP="00864304">
      <w:r>
        <w:tab/>
      </w:r>
      <w:bookmarkEnd w:id="5"/>
    </w:p>
    <w:p w14:paraId="61B55E2D" w14:textId="77777777" w:rsidR="00E81FA8" w:rsidRDefault="00E81FA8" w:rsidP="00E81FA8">
      <w:pPr>
        <w:jc w:val="both"/>
      </w:pPr>
    </w:p>
    <w:p w14:paraId="501A5718" w14:textId="39BEA464" w:rsidR="00E81FA8" w:rsidRDefault="00E81FA8" w:rsidP="00E81FA8">
      <w:pPr>
        <w:ind w:left="5760" w:firstLine="720"/>
        <w:jc w:val="both"/>
      </w:pPr>
      <w:r>
        <w:t>Respectfully submitted,</w:t>
      </w:r>
    </w:p>
    <w:p w14:paraId="1DB97922" w14:textId="77777777" w:rsidR="00E81FA8" w:rsidRDefault="00E81FA8" w:rsidP="00E81FA8">
      <w:pPr>
        <w:jc w:val="both"/>
      </w:pPr>
    </w:p>
    <w:p w14:paraId="2180ADC4" w14:textId="77777777" w:rsidR="00E81FA8" w:rsidRDefault="00E81FA8" w:rsidP="00E81FA8">
      <w:pPr>
        <w:jc w:val="both"/>
      </w:pPr>
    </w:p>
    <w:p w14:paraId="1C2F1D9B" w14:textId="77777777" w:rsidR="00E81FA8" w:rsidRDefault="00E81FA8" w:rsidP="00E81FA8">
      <w:pPr>
        <w:jc w:val="both"/>
      </w:pPr>
    </w:p>
    <w:p w14:paraId="59E68204" w14:textId="77777777" w:rsidR="00E81FA8" w:rsidRDefault="00E81FA8" w:rsidP="00E81FA8">
      <w:pPr>
        <w:ind w:left="5760" w:firstLine="720"/>
        <w:jc w:val="both"/>
      </w:pPr>
      <w:r>
        <w:t>Ritamary Bell</w:t>
      </w:r>
      <w:r w:rsidR="00991FB5">
        <w:tab/>
      </w:r>
    </w:p>
    <w:p w14:paraId="473902A7" w14:textId="01541416" w:rsidR="00C73F87" w:rsidRPr="00AE08F7" w:rsidRDefault="00E81FA8" w:rsidP="00E81FA8">
      <w:pPr>
        <w:ind w:left="5760" w:firstLine="720"/>
        <w:jc w:val="both"/>
      </w:pPr>
      <w:r>
        <w:t>Town Clerk</w:t>
      </w:r>
      <w:r w:rsidR="00991FB5">
        <w:tab/>
      </w:r>
      <w:r w:rsidR="00991FB5">
        <w:tab/>
      </w:r>
    </w:p>
    <w:sectPr w:rsidR="00C73F87" w:rsidRPr="00AE08F7" w:rsidSect="00692862">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3AF5" w14:textId="77777777" w:rsidR="00692862" w:rsidRDefault="00692862" w:rsidP="00B22E46">
      <w:r>
        <w:separator/>
      </w:r>
    </w:p>
  </w:endnote>
  <w:endnote w:type="continuationSeparator" w:id="0">
    <w:p w14:paraId="6B013BEA" w14:textId="77777777" w:rsidR="00692862" w:rsidRDefault="00692862"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2062" w14:textId="77777777" w:rsidR="00692862" w:rsidRDefault="00692862" w:rsidP="00B22E46">
      <w:pPr>
        <w:rPr>
          <w:noProof/>
        </w:rPr>
      </w:pPr>
      <w:r>
        <w:rPr>
          <w:noProof/>
        </w:rPr>
        <w:separator/>
      </w:r>
    </w:p>
  </w:footnote>
  <w:footnote w:type="continuationSeparator" w:id="0">
    <w:p w14:paraId="1D7385DC" w14:textId="77777777" w:rsidR="00692862" w:rsidRDefault="00692862"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2E87"/>
    <w:multiLevelType w:val="hybridMultilevel"/>
    <w:tmpl w:val="5C48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D79B5"/>
    <w:multiLevelType w:val="hybridMultilevel"/>
    <w:tmpl w:val="F19809AE"/>
    <w:lvl w:ilvl="0" w:tplc="97A881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2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42"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77857"/>
    <w:multiLevelType w:val="hybridMultilevel"/>
    <w:tmpl w:val="E5CED4D4"/>
    <w:lvl w:ilvl="0" w:tplc="E1D0A9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E0106B"/>
    <w:multiLevelType w:val="hybridMultilevel"/>
    <w:tmpl w:val="D9A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15"/>
  </w:num>
  <w:num w:numId="2" w16cid:durableId="1127971432">
    <w:abstractNumId w:val="26"/>
  </w:num>
  <w:num w:numId="3" w16cid:durableId="1952274042">
    <w:abstractNumId w:val="1"/>
  </w:num>
  <w:num w:numId="4" w16cid:durableId="1890652606">
    <w:abstractNumId w:val="30"/>
  </w:num>
  <w:num w:numId="5" w16cid:durableId="1680812724">
    <w:abstractNumId w:val="36"/>
  </w:num>
  <w:num w:numId="6" w16cid:durableId="293223225">
    <w:abstractNumId w:val="8"/>
  </w:num>
  <w:num w:numId="7" w16cid:durableId="1583176152">
    <w:abstractNumId w:val="13"/>
  </w:num>
  <w:num w:numId="8" w16cid:durableId="599919733">
    <w:abstractNumId w:val="34"/>
  </w:num>
  <w:num w:numId="9" w16cid:durableId="95685754">
    <w:abstractNumId w:val="47"/>
  </w:num>
  <w:num w:numId="10" w16cid:durableId="1038775810">
    <w:abstractNumId w:val="5"/>
  </w:num>
  <w:num w:numId="11" w16cid:durableId="2117096138">
    <w:abstractNumId w:val="29"/>
  </w:num>
  <w:num w:numId="12" w16cid:durableId="1546017727">
    <w:abstractNumId w:val="41"/>
  </w:num>
  <w:num w:numId="13" w16cid:durableId="841167290">
    <w:abstractNumId w:val="12"/>
  </w:num>
  <w:num w:numId="14" w16cid:durableId="1778521796">
    <w:abstractNumId w:val="18"/>
  </w:num>
  <w:num w:numId="15" w16cid:durableId="2056091">
    <w:abstractNumId w:val="11"/>
  </w:num>
  <w:num w:numId="16" w16cid:durableId="397826282">
    <w:abstractNumId w:val="6"/>
  </w:num>
  <w:num w:numId="17" w16cid:durableId="819079790">
    <w:abstractNumId w:val="45"/>
  </w:num>
  <w:num w:numId="18" w16cid:durableId="579291470">
    <w:abstractNumId w:val="14"/>
  </w:num>
  <w:num w:numId="19" w16cid:durableId="622925023">
    <w:abstractNumId w:val="46"/>
  </w:num>
  <w:num w:numId="20" w16cid:durableId="442768208">
    <w:abstractNumId w:val="16"/>
  </w:num>
  <w:num w:numId="21" w16cid:durableId="1226913992">
    <w:abstractNumId w:val="44"/>
  </w:num>
  <w:num w:numId="22" w16cid:durableId="1255362900">
    <w:abstractNumId w:val="43"/>
  </w:num>
  <w:num w:numId="23" w16cid:durableId="126164059">
    <w:abstractNumId w:val="25"/>
  </w:num>
  <w:num w:numId="24" w16cid:durableId="1219627055">
    <w:abstractNumId w:val="37"/>
  </w:num>
  <w:num w:numId="25" w16cid:durableId="2122455475">
    <w:abstractNumId w:val="21"/>
  </w:num>
  <w:num w:numId="26" w16cid:durableId="1288049951">
    <w:abstractNumId w:val="39"/>
  </w:num>
  <w:num w:numId="27" w16cid:durableId="2143842724">
    <w:abstractNumId w:val="20"/>
  </w:num>
  <w:num w:numId="28" w16cid:durableId="215316514">
    <w:abstractNumId w:val="35"/>
  </w:num>
  <w:num w:numId="29" w16cid:durableId="294331955">
    <w:abstractNumId w:val="27"/>
  </w:num>
  <w:num w:numId="30" w16cid:durableId="22217403">
    <w:abstractNumId w:val="28"/>
  </w:num>
  <w:num w:numId="31" w16cid:durableId="1687368529">
    <w:abstractNumId w:val="9"/>
  </w:num>
  <w:num w:numId="32" w16cid:durableId="1487740063">
    <w:abstractNumId w:val="10"/>
  </w:num>
  <w:num w:numId="33" w16cid:durableId="830680118">
    <w:abstractNumId w:val="24"/>
  </w:num>
  <w:num w:numId="34" w16cid:durableId="1079667708">
    <w:abstractNumId w:val="4"/>
  </w:num>
  <w:num w:numId="35" w16cid:durableId="834498297">
    <w:abstractNumId w:val="0"/>
  </w:num>
  <w:num w:numId="36" w16cid:durableId="577180254">
    <w:abstractNumId w:val="3"/>
  </w:num>
  <w:num w:numId="37" w16cid:durableId="1551647633">
    <w:abstractNumId w:val="42"/>
  </w:num>
  <w:num w:numId="38" w16cid:durableId="1830948206">
    <w:abstractNumId w:val="22"/>
  </w:num>
  <w:num w:numId="39" w16cid:durableId="2091149026">
    <w:abstractNumId w:val="7"/>
  </w:num>
  <w:num w:numId="40" w16cid:durableId="1531215581">
    <w:abstractNumId w:val="48"/>
  </w:num>
  <w:num w:numId="41" w16cid:durableId="1293634576">
    <w:abstractNumId w:val="23"/>
  </w:num>
  <w:num w:numId="42" w16cid:durableId="2141265823">
    <w:abstractNumId w:val="38"/>
  </w:num>
  <w:num w:numId="43" w16cid:durableId="1485317832">
    <w:abstractNumId w:val="40"/>
  </w:num>
  <w:num w:numId="44" w16cid:durableId="1585721973">
    <w:abstractNumId w:val="17"/>
  </w:num>
  <w:num w:numId="45" w16cid:durableId="2135098277">
    <w:abstractNumId w:val="2"/>
  </w:num>
  <w:num w:numId="46" w16cid:durableId="453209352">
    <w:abstractNumId w:val="19"/>
  </w:num>
  <w:num w:numId="47" w16cid:durableId="1996834175">
    <w:abstractNumId w:val="33"/>
  </w:num>
  <w:num w:numId="48" w16cid:durableId="140736856">
    <w:abstractNumId w:val="32"/>
  </w:num>
  <w:num w:numId="49" w16cid:durableId="3624878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0681"/>
    <w:rsid w:val="00001C6E"/>
    <w:rsid w:val="000026A1"/>
    <w:rsid w:val="000046C8"/>
    <w:rsid w:val="00007A61"/>
    <w:rsid w:val="00010F0E"/>
    <w:rsid w:val="00011E10"/>
    <w:rsid w:val="00012CD9"/>
    <w:rsid w:val="000163CF"/>
    <w:rsid w:val="00016B24"/>
    <w:rsid w:val="0002078A"/>
    <w:rsid w:val="000230AC"/>
    <w:rsid w:val="0002433D"/>
    <w:rsid w:val="00025308"/>
    <w:rsid w:val="00025957"/>
    <w:rsid w:val="00026760"/>
    <w:rsid w:val="00026A73"/>
    <w:rsid w:val="00026F1B"/>
    <w:rsid w:val="00032C0B"/>
    <w:rsid w:val="00032F73"/>
    <w:rsid w:val="00034CC8"/>
    <w:rsid w:val="00040691"/>
    <w:rsid w:val="0004338D"/>
    <w:rsid w:val="000435F5"/>
    <w:rsid w:val="00044C38"/>
    <w:rsid w:val="00050B05"/>
    <w:rsid w:val="000536B2"/>
    <w:rsid w:val="00054948"/>
    <w:rsid w:val="00054B95"/>
    <w:rsid w:val="00055835"/>
    <w:rsid w:val="00057594"/>
    <w:rsid w:val="00062D26"/>
    <w:rsid w:val="000630B0"/>
    <w:rsid w:val="00065916"/>
    <w:rsid w:val="00067C7B"/>
    <w:rsid w:val="000703DD"/>
    <w:rsid w:val="000716D1"/>
    <w:rsid w:val="00071A50"/>
    <w:rsid w:val="00072E98"/>
    <w:rsid w:val="00073620"/>
    <w:rsid w:val="000768E5"/>
    <w:rsid w:val="00076DEE"/>
    <w:rsid w:val="00077E0C"/>
    <w:rsid w:val="00080480"/>
    <w:rsid w:val="00080AB2"/>
    <w:rsid w:val="00081488"/>
    <w:rsid w:val="00083628"/>
    <w:rsid w:val="00084D98"/>
    <w:rsid w:val="00084FDF"/>
    <w:rsid w:val="00085C11"/>
    <w:rsid w:val="00086B4D"/>
    <w:rsid w:val="00090138"/>
    <w:rsid w:val="0009236D"/>
    <w:rsid w:val="000A0830"/>
    <w:rsid w:val="000A28A8"/>
    <w:rsid w:val="000A30F4"/>
    <w:rsid w:val="000A5B66"/>
    <w:rsid w:val="000A5D7D"/>
    <w:rsid w:val="000A789F"/>
    <w:rsid w:val="000B0193"/>
    <w:rsid w:val="000B1DB6"/>
    <w:rsid w:val="000B215F"/>
    <w:rsid w:val="000B5D37"/>
    <w:rsid w:val="000C2303"/>
    <w:rsid w:val="000C2319"/>
    <w:rsid w:val="000C4293"/>
    <w:rsid w:val="000C6C40"/>
    <w:rsid w:val="000C7E3E"/>
    <w:rsid w:val="000C7F34"/>
    <w:rsid w:val="000D6F05"/>
    <w:rsid w:val="000E12FF"/>
    <w:rsid w:val="000E42A3"/>
    <w:rsid w:val="000E4DFD"/>
    <w:rsid w:val="000E6034"/>
    <w:rsid w:val="000E67B3"/>
    <w:rsid w:val="000E7285"/>
    <w:rsid w:val="000E7301"/>
    <w:rsid w:val="000F17A6"/>
    <w:rsid w:val="000F19BB"/>
    <w:rsid w:val="000F32A0"/>
    <w:rsid w:val="000F37DA"/>
    <w:rsid w:val="000F3F76"/>
    <w:rsid w:val="000F47B6"/>
    <w:rsid w:val="000F4947"/>
    <w:rsid w:val="000F5C63"/>
    <w:rsid w:val="000F6464"/>
    <w:rsid w:val="000F6627"/>
    <w:rsid w:val="000F6697"/>
    <w:rsid w:val="000F66FB"/>
    <w:rsid w:val="0010146F"/>
    <w:rsid w:val="00102714"/>
    <w:rsid w:val="0010311B"/>
    <w:rsid w:val="0010425E"/>
    <w:rsid w:val="0010462B"/>
    <w:rsid w:val="001056B0"/>
    <w:rsid w:val="0010576D"/>
    <w:rsid w:val="00113027"/>
    <w:rsid w:val="0011406C"/>
    <w:rsid w:val="001147B9"/>
    <w:rsid w:val="00114A7E"/>
    <w:rsid w:val="001158B0"/>
    <w:rsid w:val="00115958"/>
    <w:rsid w:val="00116D26"/>
    <w:rsid w:val="00117C4F"/>
    <w:rsid w:val="00127F13"/>
    <w:rsid w:val="00130E2D"/>
    <w:rsid w:val="001326E5"/>
    <w:rsid w:val="00132CAD"/>
    <w:rsid w:val="00137F9A"/>
    <w:rsid w:val="00141B92"/>
    <w:rsid w:val="001446C7"/>
    <w:rsid w:val="00144A96"/>
    <w:rsid w:val="00145DEA"/>
    <w:rsid w:val="00150D75"/>
    <w:rsid w:val="00152562"/>
    <w:rsid w:val="00152BE5"/>
    <w:rsid w:val="00153715"/>
    <w:rsid w:val="00161E8E"/>
    <w:rsid w:val="00162CFB"/>
    <w:rsid w:val="0016416D"/>
    <w:rsid w:val="00164DEF"/>
    <w:rsid w:val="0016741A"/>
    <w:rsid w:val="001703FE"/>
    <w:rsid w:val="0017068C"/>
    <w:rsid w:val="00174729"/>
    <w:rsid w:val="00174B57"/>
    <w:rsid w:val="00176E86"/>
    <w:rsid w:val="00177612"/>
    <w:rsid w:val="00177D56"/>
    <w:rsid w:val="00180A65"/>
    <w:rsid w:val="00181641"/>
    <w:rsid w:val="00183876"/>
    <w:rsid w:val="00184F0F"/>
    <w:rsid w:val="00191310"/>
    <w:rsid w:val="00193500"/>
    <w:rsid w:val="001961A8"/>
    <w:rsid w:val="001A01DB"/>
    <w:rsid w:val="001A0534"/>
    <w:rsid w:val="001A072F"/>
    <w:rsid w:val="001A0E12"/>
    <w:rsid w:val="001A22E8"/>
    <w:rsid w:val="001A2579"/>
    <w:rsid w:val="001A2EC2"/>
    <w:rsid w:val="001A3B5B"/>
    <w:rsid w:val="001A3D90"/>
    <w:rsid w:val="001A4650"/>
    <w:rsid w:val="001A594F"/>
    <w:rsid w:val="001B144B"/>
    <w:rsid w:val="001B5530"/>
    <w:rsid w:val="001B568F"/>
    <w:rsid w:val="001B68FF"/>
    <w:rsid w:val="001B6A0A"/>
    <w:rsid w:val="001B76FD"/>
    <w:rsid w:val="001B79AA"/>
    <w:rsid w:val="001C1B5E"/>
    <w:rsid w:val="001C1DA0"/>
    <w:rsid w:val="001C21A8"/>
    <w:rsid w:val="001C246F"/>
    <w:rsid w:val="001C3480"/>
    <w:rsid w:val="001C4BAA"/>
    <w:rsid w:val="001C6018"/>
    <w:rsid w:val="001C6E6C"/>
    <w:rsid w:val="001C7868"/>
    <w:rsid w:val="001D1CA3"/>
    <w:rsid w:val="001D3340"/>
    <w:rsid w:val="001D7890"/>
    <w:rsid w:val="001D7EE9"/>
    <w:rsid w:val="001E3C34"/>
    <w:rsid w:val="001E3C56"/>
    <w:rsid w:val="001E486A"/>
    <w:rsid w:val="001E4BBB"/>
    <w:rsid w:val="001E4E59"/>
    <w:rsid w:val="001E6120"/>
    <w:rsid w:val="001E6480"/>
    <w:rsid w:val="001F03F5"/>
    <w:rsid w:val="001F09B4"/>
    <w:rsid w:val="001F14C3"/>
    <w:rsid w:val="001F2AC3"/>
    <w:rsid w:val="001F5005"/>
    <w:rsid w:val="001F73DA"/>
    <w:rsid w:val="001F74BC"/>
    <w:rsid w:val="001F7C33"/>
    <w:rsid w:val="00202599"/>
    <w:rsid w:val="002025C9"/>
    <w:rsid w:val="00202CF1"/>
    <w:rsid w:val="00203337"/>
    <w:rsid w:val="00203D58"/>
    <w:rsid w:val="00204007"/>
    <w:rsid w:val="00205190"/>
    <w:rsid w:val="00205C21"/>
    <w:rsid w:val="00206CCA"/>
    <w:rsid w:val="00210703"/>
    <w:rsid w:val="00215CF9"/>
    <w:rsid w:val="0021638A"/>
    <w:rsid w:val="00217B79"/>
    <w:rsid w:val="00221E0B"/>
    <w:rsid w:val="00226F84"/>
    <w:rsid w:val="00227190"/>
    <w:rsid w:val="002278C5"/>
    <w:rsid w:val="00231220"/>
    <w:rsid w:val="002312F4"/>
    <w:rsid w:val="00234065"/>
    <w:rsid w:val="002343AB"/>
    <w:rsid w:val="00234BB5"/>
    <w:rsid w:val="0023621E"/>
    <w:rsid w:val="00241488"/>
    <w:rsid w:val="00241B3F"/>
    <w:rsid w:val="00244C9B"/>
    <w:rsid w:val="00245014"/>
    <w:rsid w:val="00245F58"/>
    <w:rsid w:val="00246318"/>
    <w:rsid w:val="00246E5E"/>
    <w:rsid w:val="00247005"/>
    <w:rsid w:val="002509CB"/>
    <w:rsid w:val="00251A4C"/>
    <w:rsid w:val="00252BCE"/>
    <w:rsid w:val="00252DD3"/>
    <w:rsid w:val="00253475"/>
    <w:rsid w:val="002620B4"/>
    <w:rsid w:val="0026240D"/>
    <w:rsid w:val="0026278D"/>
    <w:rsid w:val="00265EE3"/>
    <w:rsid w:val="00266A59"/>
    <w:rsid w:val="0027159E"/>
    <w:rsid w:val="00271853"/>
    <w:rsid w:val="00272A0F"/>
    <w:rsid w:val="00273AFD"/>
    <w:rsid w:val="00276810"/>
    <w:rsid w:val="002768DB"/>
    <w:rsid w:val="00277D23"/>
    <w:rsid w:val="00281BFF"/>
    <w:rsid w:val="002827C9"/>
    <w:rsid w:val="00283A7E"/>
    <w:rsid w:val="00283CC1"/>
    <w:rsid w:val="0028439B"/>
    <w:rsid w:val="00290DFD"/>
    <w:rsid w:val="00290FDF"/>
    <w:rsid w:val="00294252"/>
    <w:rsid w:val="00295B6A"/>
    <w:rsid w:val="002969F3"/>
    <w:rsid w:val="002A389C"/>
    <w:rsid w:val="002A38B0"/>
    <w:rsid w:val="002A5C2B"/>
    <w:rsid w:val="002B00FC"/>
    <w:rsid w:val="002B1EFA"/>
    <w:rsid w:val="002B362E"/>
    <w:rsid w:val="002B5BE7"/>
    <w:rsid w:val="002B713C"/>
    <w:rsid w:val="002B7223"/>
    <w:rsid w:val="002B7FE6"/>
    <w:rsid w:val="002C3BDC"/>
    <w:rsid w:val="002C6015"/>
    <w:rsid w:val="002C6C75"/>
    <w:rsid w:val="002C6EA3"/>
    <w:rsid w:val="002C75AF"/>
    <w:rsid w:val="002C791E"/>
    <w:rsid w:val="002D0051"/>
    <w:rsid w:val="002D05E1"/>
    <w:rsid w:val="002D0EF4"/>
    <w:rsid w:val="002D11C1"/>
    <w:rsid w:val="002D1428"/>
    <w:rsid w:val="002D68D0"/>
    <w:rsid w:val="002D6AF7"/>
    <w:rsid w:val="002E3923"/>
    <w:rsid w:val="002E3E55"/>
    <w:rsid w:val="002E5B03"/>
    <w:rsid w:val="002E6AC5"/>
    <w:rsid w:val="002E762E"/>
    <w:rsid w:val="002E7CE5"/>
    <w:rsid w:val="002E7CE8"/>
    <w:rsid w:val="002E7FD4"/>
    <w:rsid w:val="002F2219"/>
    <w:rsid w:val="002F2F0B"/>
    <w:rsid w:val="002F31D7"/>
    <w:rsid w:val="002F40A4"/>
    <w:rsid w:val="002F4F55"/>
    <w:rsid w:val="002F5856"/>
    <w:rsid w:val="002F5C09"/>
    <w:rsid w:val="002F7940"/>
    <w:rsid w:val="003012B3"/>
    <w:rsid w:val="00303509"/>
    <w:rsid w:val="00304995"/>
    <w:rsid w:val="00307866"/>
    <w:rsid w:val="00311FDD"/>
    <w:rsid w:val="003140C9"/>
    <w:rsid w:val="00314C06"/>
    <w:rsid w:val="00315858"/>
    <w:rsid w:val="00315A3C"/>
    <w:rsid w:val="00315F08"/>
    <w:rsid w:val="00321727"/>
    <w:rsid w:val="00322E2C"/>
    <w:rsid w:val="00323B66"/>
    <w:rsid w:val="00323E18"/>
    <w:rsid w:val="00324508"/>
    <w:rsid w:val="00324E18"/>
    <w:rsid w:val="00325971"/>
    <w:rsid w:val="00325C0D"/>
    <w:rsid w:val="00326446"/>
    <w:rsid w:val="003267FB"/>
    <w:rsid w:val="00326A85"/>
    <w:rsid w:val="00326DC2"/>
    <w:rsid w:val="0033207E"/>
    <w:rsid w:val="00332C21"/>
    <w:rsid w:val="003346AA"/>
    <w:rsid w:val="0033493F"/>
    <w:rsid w:val="00335733"/>
    <w:rsid w:val="00335AC8"/>
    <w:rsid w:val="003379D4"/>
    <w:rsid w:val="003400E9"/>
    <w:rsid w:val="00340C64"/>
    <w:rsid w:val="00341512"/>
    <w:rsid w:val="003417CC"/>
    <w:rsid w:val="00343296"/>
    <w:rsid w:val="00344404"/>
    <w:rsid w:val="00352407"/>
    <w:rsid w:val="00353636"/>
    <w:rsid w:val="00353849"/>
    <w:rsid w:val="00354A13"/>
    <w:rsid w:val="00361224"/>
    <w:rsid w:val="00362672"/>
    <w:rsid w:val="00364BF9"/>
    <w:rsid w:val="00365999"/>
    <w:rsid w:val="0036630C"/>
    <w:rsid w:val="00367FD9"/>
    <w:rsid w:val="0037035C"/>
    <w:rsid w:val="0037117A"/>
    <w:rsid w:val="003711BF"/>
    <w:rsid w:val="00373B04"/>
    <w:rsid w:val="00374203"/>
    <w:rsid w:val="003745C2"/>
    <w:rsid w:val="00376957"/>
    <w:rsid w:val="00381993"/>
    <w:rsid w:val="00382718"/>
    <w:rsid w:val="00382D53"/>
    <w:rsid w:val="0038394D"/>
    <w:rsid w:val="0038447D"/>
    <w:rsid w:val="0038509E"/>
    <w:rsid w:val="0038561C"/>
    <w:rsid w:val="00387735"/>
    <w:rsid w:val="00390D18"/>
    <w:rsid w:val="00390E73"/>
    <w:rsid w:val="0039151F"/>
    <w:rsid w:val="00391874"/>
    <w:rsid w:val="00391CE8"/>
    <w:rsid w:val="00393132"/>
    <w:rsid w:val="00393418"/>
    <w:rsid w:val="003935E1"/>
    <w:rsid w:val="003978F2"/>
    <w:rsid w:val="003A0651"/>
    <w:rsid w:val="003A1222"/>
    <w:rsid w:val="003A165C"/>
    <w:rsid w:val="003A42E7"/>
    <w:rsid w:val="003A449B"/>
    <w:rsid w:val="003A4DCC"/>
    <w:rsid w:val="003A6623"/>
    <w:rsid w:val="003A7CE8"/>
    <w:rsid w:val="003B0E0B"/>
    <w:rsid w:val="003B0FE4"/>
    <w:rsid w:val="003B11CB"/>
    <w:rsid w:val="003B1508"/>
    <w:rsid w:val="003B180D"/>
    <w:rsid w:val="003B59A3"/>
    <w:rsid w:val="003B6E47"/>
    <w:rsid w:val="003C01CD"/>
    <w:rsid w:val="003C04BD"/>
    <w:rsid w:val="003C341B"/>
    <w:rsid w:val="003C4BED"/>
    <w:rsid w:val="003C5581"/>
    <w:rsid w:val="003D02ED"/>
    <w:rsid w:val="003D0869"/>
    <w:rsid w:val="003D181A"/>
    <w:rsid w:val="003D1960"/>
    <w:rsid w:val="003D1F73"/>
    <w:rsid w:val="003D2068"/>
    <w:rsid w:val="003D7B24"/>
    <w:rsid w:val="003E0B4E"/>
    <w:rsid w:val="003E136A"/>
    <w:rsid w:val="003E1541"/>
    <w:rsid w:val="003E3F10"/>
    <w:rsid w:val="003E416B"/>
    <w:rsid w:val="003E4A7C"/>
    <w:rsid w:val="003E533F"/>
    <w:rsid w:val="003E602E"/>
    <w:rsid w:val="003E711C"/>
    <w:rsid w:val="003F270D"/>
    <w:rsid w:val="003F441E"/>
    <w:rsid w:val="003F4DB1"/>
    <w:rsid w:val="003F5584"/>
    <w:rsid w:val="003F5770"/>
    <w:rsid w:val="003F5A31"/>
    <w:rsid w:val="003F5E37"/>
    <w:rsid w:val="003F726C"/>
    <w:rsid w:val="00402739"/>
    <w:rsid w:val="00402E35"/>
    <w:rsid w:val="0040435E"/>
    <w:rsid w:val="00407707"/>
    <w:rsid w:val="00413018"/>
    <w:rsid w:val="00415A92"/>
    <w:rsid w:val="00415EDA"/>
    <w:rsid w:val="0042066F"/>
    <w:rsid w:val="00421BA7"/>
    <w:rsid w:val="0042299B"/>
    <w:rsid w:val="00424F00"/>
    <w:rsid w:val="004314C2"/>
    <w:rsid w:val="004327BC"/>
    <w:rsid w:val="00434665"/>
    <w:rsid w:val="00434EAA"/>
    <w:rsid w:val="00435118"/>
    <w:rsid w:val="004365B0"/>
    <w:rsid w:val="00440958"/>
    <w:rsid w:val="0044222D"/>
    <w:rsid w:val="00444973"/>
    <w:rsid w:val="00444D65"/>
    <w:rsid w:val="004507C8"/>
    <w:rsid w:val="00451115"/>
    <w:rsid w:val="004537F1"/>
    <w:rsid w:val="00455B9A"/>
    <w:rsid w:val="00456E54"/>
    <w:rsid w:val="00456F9A"/>
    <w:rsid w:val="00460B04"/>
    <w:rsid w:val="004613E7"/>
    <w:rsid w:val="00462270"/>
    <w:rsid w:val="00462420"/>
    <w:rsid w:val="00462B5D"/>
    <w:rsid w:val="00463E38"/>
    <w:rsid w:val="004653CB"/>
    <w:rsid w:val="00466E97"/>
    <w:rsid w:val="00470ED1"/>
    <w:rsid w:val="004722C1"/>
    <w:rsid w:val="00476A4E"/>
    <w:rsid w:val="00480872"/>
    <w:rsid w:val="0048096D"/>
    <w:rsid w:val="0048116F"/>
    <w:rsid w:val="004842ED"/>
    <w:rsid w:val="00485847"/>
    <w:rsid w:val="00486A2D"/>
    <w:rsid w:val="00487E18"/>
    <w:rsid w:val="00490EEF"/>
    <w:rsid w:val="00492531"/>
    <w:rsid w:val="00495929"/>
    <w:rsid w:val="0049641E"/>
    <w:rsid w:val="004A1422"/>
    <w:rsid w:val="004A164B"/>
    <w:rsid w:val="004A17D1"/>
    <w:rsid w:val="004A2069"/>
    <w:rsid w:val="004A2589"/>
    <w:rsid w:val="004A2638"/>
    <w:rsid w:val="004A2EB8"/>
    <w:rsid w:val="004A44BC"/>
    <w:rsid w:val="004A476E"/>
    <w:rsid w:val="004A4838"/>
    <w:rsid w:val="004A51FE"/>
    <w:rsid w:val="004A56C2"/>
    <w:rsid w:val="004B0D86"/>
    <w:rsid w:val="004B2C25"/>
    <w:rsid w:val="004B4FA5"/>
    <w:rsid w:val="004B54A6"/>
    <w:rsid w:val="004B5CC1"/>
    <w:rsid w:val="004C2469"/>
    <w:rsid w:val="004C5457"/>
    <w:rsid w:val="004D2AF4"/>
    <w:rsid w:val="004D630B"/>
    <w:rsid w:val="004E28F2"/>
    <w:rsid w:val="004E2BBC"/>
    <w:rsid w:val="004E5764"/>
    <w:rsid w:val="004E6335"/>
    <w:rsid w:val="004E74D1"/>
    <w:rsid w:val="004E786D"/>
    <w:rsid w:val="004F0455"/>
    <w:rsid w:val="004F109C"/>
    <w:rsid w:val="004F39B5"/>
    <w:rsid w:val="004F3AB3"/>
    <w:rsid w:val="004F4DF6"/>
    <w:rsid w:val="004F64CD"/>
    <w:rsid w:val="004F6D7F"/>
    <w:rsid w:val="00501CA6"/>
    <w:rsid w:val="00501CD0"/>
    <w:rsid w:val="00506650"/>
    <w:rsid w:val="0051088A"/>
    <w:rsid w:val="0051128F"/>
    <w:rsid w:val="00514AB7"/>
    <w:rsid w:val="00515B9C"/>
    <w:rsid w:val="00515D0F"/>
    <w:rsid w:val="00516C64"/>
    <w:rsid w:val="00517679"/>
    <w:rsid w:val="00517774"/>
    <w:rsid w:val="005177D1"/>
    <w:rsid w:val="00522E30"/>
    <w:rsid w:val="0052426F"/>
    <w:rsid w:val="00524AAA"/>
    <w:rsid w:val="00525080"/>
    <w:rsid w:val="0052608F"/>
    <w:rsid w:val="005263F1"/>
    <w:rsid w:val="00526CD5"/>
    <w:rsid w:val="00527221"/>
    <w:rsid w:val="0052755A"/>
    <w:rsid w:val="0053115C"/>
    <w:rsid w:val="00531A44"/>
    <w:rsid w:val="0053576B"/>
    <w:rsid w:val="00535C9A"/>
    <w:rsid w:val="00536099"/>
    <w:rsid w:val="005361F2"/>
    <w:rsid w:val="005373E6"/>
    <w:rsid w:val="0054010E"/>
    <w:rsid w:val="00545645"/>
    <w:rsid w:val="005470D3"/>
    <w:rsid w:val="0055031B"/>
    <w:rsid w:val="0055343E"/>
    <w:rsid w:val="00553454"/>
    <w:rsid w:val="0055461C"/>
    <w:rsid w:val="00555599"/>
    <w:rsid w:val="00560836"/>
    <w:rsid w:val="005616CB"/>
    <w:rsid w:val="00561B76"/>
    <w:rsid w:val="005623A4"/>
    <w:rsid w:val="00563795"/>
    <w:rsid w:val="00563A28"/>
    <w:rsid w:val="0056681E"/>
    <w:rsid w:val="00566905"/>
    <w:rsid w:val="00567080"/>
    <w:rsid w:val="005670C3"/>
    <w:rsid w:val="0057280E"/>
    <w:rsid w:val="00572A3C"/>
    <w:rsid w:val="00574439"/>
    <w:rsid w:val="00576E95"/>
    <w:rsid w:val="005804EB"/>
    <w:rsid w:val="00581D9F"/>
    <w:rsid w:val="00582060"/>
    <w:rsid w:val="00582F34"/>
    <w:rsid w:val="0058660B"/>
    <w:rsid w:val="00587FED"/>
    <w:rsid w:val="00590D55"/>
    <w:rsid w:val="0059123C"/>
    <w:rsid w:val="00591BC1"/>
    <w:rsid w:val="005927C0"/>
    <w:rsid w:val="00592A48"/>
    <w:rsid w:val="00593CB9"/>
    <w:rsid w:val="005951BE"/>
    <w:rsid w:val="00595261"/>
    <w:rsid w:val="00595E36"/>
    <w:rsid w:val="00596FDC"/>
    <w:rsid w:val="0059734B"/>
    <w:rsid w:val="00597AF6"/>
    <w:rsid w:val="00597B42"/>
    <w:rsid w:val="005A0267"/>
    <w:rsid w:val="005A23C8"/>
    <w:rsid w:val="005A5C95"/>
    <w:rsid w:val="005A6217"/>
    <w:rsid w:val="005A6582"/>
    <w:rsid w:val="005B19D2"/>
    <w:rsid w:val="005B3BAC"/>
    <w:rsid w:val="005B41CF"/>
    <w:rsid w:val="005B4663"/>
    <w:rsid w:val="005B491D"/>
    <w:rsid w:val="005C064B"/>
    <w:rsid w:val="005C13BA"/>
    <w:rsid w:val="005C14FE"/>
    <w:rsid w:val="005C15E5"/>
    <w:rsid w:val="005C2A1D"/>
    <w:rsid w:val="005C31E4"/>
    <w:rsid w:val="005C4ECC"/>
    <w:rsid w:val="005C6410"/>
    <w:rsid w:val="005C7338"/>
    <w:rsid w:val="005D0B65"/>
    <w:rsid w:val="005D1E82"/>
    <w:rsid w:val="005D2CD0"/>
    <w:rsid w:val="005D2EEE"/>
    <w:rsid w:val="005D346A"/>
    <w:rsid w:val="005E009A"/>
    <w:rsid w:val="005E0AF7"/>
    <w:rsid w:val="005E5BA1"/>
    <w:rsid w:val="005F0544"/>
    <w:rsid w:val="005F0746"/>
    <w:rsid w:val="005F1785"/>
    <w:rsid w:val="005F25F2"/>
    <w:rsid w:val="005F3DA9"/>
    <w:rsid w:val="005F4EFF"/>
    <w:rsid w:val="005F5984"/>
    <w:rsid w:val="005F67FD"/>
    <w:rsid w:val="005F7590"/>
    <w:rsid w:val="005F791C"/>
    <w:rsid w:val="00601929"/>
    <w:rsid w:val="00603717"/>
    <w:rsid w:val="00603A0F"/>
    <w:rsid w:val="00603C9F"/>
    <w:rsid w:val="006050C2"/>
    <w:rsid w:val="00605CFC"/>
    <w:rsid w:val="00606366"/>
    <w:rsid w:val="006075AA"/>
    <w:rsid w:val="0061106C"/>
    <w:rsid w:val="00611B7C"/>
    <w:rsid w:val="0061403D"/>
    <w:rsid w:val="006142A1"/>
    <w:rsid w:val="00615C9F"/>
    <w:rsid w:val="00616202"/>
    <w:rsid w:val="006253CA"/>
    <w:rsid w:val="0063157E"/>
    <w:rsid w:val="00631683"/>
    <w:rsid w:val="00631B8F"/>
    <w:rsid w:val="00634EB3"/>
    <w:rsid w:val="0063590F"/>
    <w:rsid w:val="00635B2D"/>
    <w:rsid w:val="00635B7E"/>
    <w:rsid w:val="006361C9"/>
    <w:rsid w:val="00640182"/>
    <w:rsid w:val="00643555"/>
    <w:rsid w:val="0064431C"/>
    <w:rsid w:val="00645BE8"/>
    <w:rsid w:val="00645CF8"/>
    <w:rsid w:val="0064604D"/>
    <w:rsid w:val="006463FB"/>
    <w:rsid w:val="00646480"/>
    <w:rsid w:val="00652AD7"/>
    <w:rsid w:val="00655F65"/>
    <w:rsid w:val="006566C8"/>
    <w:rsid w:val="00657F13"/>
    <w:rsid w:val="006620FE"/>
    <w:rsid w:val="00665028"/>
    <w:rsid w:val="00666C55"/>
    <w:rsid w:val="0066722B"/>
    <w:rsid w:val="00670A54"/>
    <w:rsid w:val="00672055"/>
    <w:rsid w:val="00672662"/>
    <w:rsid w:val="00672E9F"/>
    <w:rsid w:val="00675556"/>
    <w:rsid w:val="00676570"/>
    <w:rsid w:val="00677099"/>
    <w:rsid w:val="006800E0"/>
    <w:rsid w:val="006810A2"/>
    <w:rsid w:val="0068136F"/>
    <w:rsid w:val="00683904"/>
    <w:rsid w:val="0068408D"/>
    <w:rsid w:val="00687A78"/>
    <w:rsid w:val="006918C0"/>
    <w:rsid w:val="006921AD"/>
    <w:rsid w:val="00692862"/>
    <w:rsid w:val="006931DC"/>
    <w:rsid w:val="00693B7C"/>
    <w:rsid w:val="00693C52"/>
    <w:rsid w:val="00694BA8"/>
    <w:rsid w:val="00695EC6"/>
    <w:rsid w:val="006966B8"/>
    <w:rsid w:val="00697891"/>
    <w:rsid w:val="006A121C"/>
    <w:rsid w:val="006A1240"/>
    <w:rsid w:val="006A31AF"/>
    <w:rsid w:val="006A4E37"/>
    <w:rsid w:val="006A68AC"/>
    <w:rsid w:val="006B079E"/>
    <w:rsid w:val="006B42F0"/>
    <w:rsid w:val="006B6B96"/>
    <w:rsid w:val="006B7009"/>
    <w:rsid w:val="006B7579"/>
    <w:rsid w:val="006C2E5C"/>
    <w:rsid w:val="006C348B"/>
    <w:rsid w:val="006C4952"/>
    <w:rsid w:val="006C5133"/>
    <w:rsid w:val="006C5A59"/>
    <w:rsid w:val="006C5EB1"/>
    <w:rsid w:val="006C65E5"/>
    <w:rsid w:val="006D021E"/>
    <w:rsid w:val="006D1081"/>
    <w:rsid w:val="006D2BD8"/>
    <w:rsid w:val="006D3D90"/>
    <w:rsid w:val="006D4DA4"/>
    <w:rsid w:val="006D6226"/>
    <w:rsid w:val="006D6592"/>
    <w:rsid w:val="006D7C92"/>
    <w:rsid w:val="006E0AFF"/>
    <w:rsid w:val="006E0C30"/>
    <w:rsid w:val="006E104B"/>
    <w:rsid w:val="006E1FCC"/>
    <w:rsid w:val="006E25EF"/>
    <w:rsid w:val="006E28C6"/>
    <w:rsid w:val="006E4EF4"/>
    <w:rsid w:val="006E5529"/>
    <w:rsid w:val="006E5668"/>
    <w:rsid w:val="006E597E"/>
    <w:rsid w:val="006E5EA2"/>
    <w:rsid w:val="006F02BF"/>
    <w:rsid w:val="006F159C"/>
    <w:rsid w:val="006F1CF0"/>
    <w:rsid w:val="006F2230"/>
    <w:rsid w:val="006F2301"/>
    <w:rsid w:val="006F34F0"/>
    <w:rsid w:val="006F44F1"/>
    <w:rsid w:val="006F6B96"/>
    <w:rsid w:val="006F6CD9"/>
    <w:rsid w:val="006F6DA1"/>
    <w:rsid w:val="006F71F3"/>
    <w:rsid w:val="006F7296"/>
    <w:rsid w:val="00700387"/>
    <w:rsid w:val="007003B1"/>
    <w:rsid w:val="00700A4E"/>
    <w:rsid w:val="00701F59"/>
    <w:rsid w:val="007028AF"/>
    <w:rsid w:val="0070498C"/>
    <w:rsid w:val="007059FD"/>
    <w:rsid w:val="00706861"/>
    <w:rsid w:val="007109B3"/>
    <w:rsid w:val="00711D97"/>
    <w:rsid w:val="00712CB7"/>
    <w:rsid w:val="00716C29"/>
    <w:rsid w:val="00717C04"/>
    <w:rsid w:val="00721582"/>
    <w:rsid w:val="00721E6A"/>
    <w:rsid w:val="007264A3"/>
    <w:rsid w:val="00727AE5"/>
    <w:rsid w:val="0073067A"/>
    <w:rsid w:val="0073078C"/>
    <w:rsid w:val="00730BC1"/>
    <w:rsid w:val="00731A8A"/>
    <w:rsid w:val="00732F4C"/>
    <w:rsid w:val="00733E5F"/>
    <w:rsid w:val="00735A65"/>
    <w:rsid w:val="00737044"/>
    <w:rsid w:val="0073739F"/>
    <w:rsid w:val="007374BB"/>
    <w:rsid w:val="007374BE"/>
    <w:rsid w:val="00740C7D"/>
    <w:rsid w:val="00740C93"/>
    <w:rsid w:val="00741682"/>
    <w:rsid w:val="007423FB"/>
    <w:rsid w:val="00742A0A"/>
    <w:rsid w:val="007469C3"/>
    <w:rsid w:val="00746BB8"/>
    <w:rsid w:val="00747622"/>
    <w:rsid w:val="00751C8B"/>
    <w:rsid w:val="007534FC"/>
    <w:rsid w:val="007545C1"/>
    <w:rsid w:val="0075586F"/>
    <w:rsid w:val="00760D34"/>
    <w:rsid w:val="00761077"/>
    <w:rsid w:val="00762307"/>
    <w:rsid w:val="0076256C"/>
    <w:rsid w:val="00765576"/>
    <w:rsid w:val="00765AAA"/>
    <w:rsid w:val="00765F95"/>
    <w:rsid w:val="00766263"/>
    <w:rsid w:val="0077029A"/>
    <w:rsid w:val="00772909"/>
    <w:rsid w:val="00773549"/>
    <w:rsid w:val="0077400B"/>
    <w:rsid w:val="00775F5A"/>
    <w:rsid w:val="00776739"/>
    <w:rsid w:val="00777FDB"/>
    <w:rsid w:val="00782FBB"/>
    <w:rsid w:val="00783B66"/>
    <w:rsid w:val="00783C7C"/>
    <w:rsid w:val="00784B27"/>
    <w:rsid w:val="00785A22"/>
    <w:rsid w:val="00785FE7"/>
    <w:rsid w:val="00786494"/>
    <w:rsid w:val="00787D10"/>
    <w:rsid w:val="007907FF"/>
    <w:rsid w:val="00790C51"/>
    <w:rsid w:val="0079131E"/>
    <w:rsid w:val="007914C2"/>
    <w:rsid w:val="00791E23"/>
    <w:rsid w:val="007930B9"/>
    <w:rsid w:val="00793905"/>
    <w:rsid w:val="00793E05"/>
    <w:rsid w:val="00794D72"/>
    <w:rsid w:val="00794DCC"/>
    <w:rsid w:val="00796B4F"/>
    <w:rsid w:val="007A1A93"/>
    <w:rsid w:val="007A1FF6"/>
    <w:rsid w:val="007A43F2"/>
    <w:rsid w:val="007B1CDD"/>
    <w:rsid w:val="007B3F41"/>
    <w:rsid w:val="007B7547"/>
    <w:rsid w:val="007C1087"/>
    <w:rsid w:val="007C1838"/>
    <w:rsid w:val="007C1BCF"/>
    <w:rsid w:val="007C3D4F"/>
    <w:rsid w:val="007C5CD0"/>
    <w:rsid w:val="007C604F"/>
    <w:rsid w:val="007C60DA"/>
    <w:rsid w:val="007C70E5"/>
    <w:rsid w:val="007C7FB8"/>
    <w:rsid w:val="007C7FF2"/>
    <w:rsid w:val="007D042B"/>
    <w:rsid w:val="007D1F80"/>
    <w:rsid w:val="007D2038"/>
    <w:rsid w:val="007D2C2D"/>
    <w:rsid w:val="007D3B38"/>
    <w:rsid w:val="007D3B6F"/>
    <w:rsid w:val="007D5200"/>
    <w:rsid w:val="007D5506"/>
    <w:rsid w:val="007D64C6"/>
    <w:rsid w:val="007E1203"/>
    <w:rsid w:val="007E1596"/>
    <w:rsid w:val="007E22A8"/>
    <w:rsid w:val="007E29C8"/>
    <w:rsid w:val="007E453C"/>
    <w:rsid w:val="007E54D1"/>
    <w:rsid w:val="007F2A85"/>
    <w:rsid w:val="007F4323"/>
    <w:rsid w:val="007F5719"/>
    <w:rsid w:val="007F5904"/>
    <w:rsid w:val="007F62F4"/>
    <w:rsid w:val="007F7F67"/>
    <w:rsid w:val="008012F7"/>
    <w:rsid w:val="00804DB2"/>
    <w:rsid w:val="00804E77"/>
    <w:rsid w:val="0080569D"/>
    <w:rsid w:val="00806BD3"/>
    <w:rsid w:val="00806E09"/>
    <w:rsid w:val="008073D1"/>
    <w:rsid w:val="00807A17"/>
    <w:rsid w:val="0081036F"/>
    <w:rsid w:val="0081127C"/>
    <w:rsid w:val="008130E7"/>
    <w:rsid w:val="0081335C"/>
    <w:rsid w:val="0081366C"/>
    <w:rsid w:val="00813693"/>
    <w:rsid w:val="00813F46"/>
    <w:rsid w:val="008144EC"/>
    <w:rsid w:val="00817B8A"/>
    <w:rsid w:val="0082340B"/>
    <w:rsid w:val="00823DAA"/>
    <w:rsid w:val="008247B1"/>
    <w:rsid w:val="00826D9A"/>
    <w:rsid w:val="00834264"/>
    <w:rsid w:val="008351B1"/>
    <w:rsid w:val="0083563C"/>
    <w:rsid w:val="00836856"/>
    <w:rsid w:val="0084154F"/>
    <w:rsid w:val="00841913"/>
    <w:rsid w:val="00842B63"/>
    <w:rsid w:val="00843290"/>
    <w:rsid w:val="00843331"/>
    <w:rsid w:val="00843917"/>
    <w:rsid w:val="00845FE9"/>
    <w:rsid w:val="00846433"/>
    <w:rsid w:val="00851E9E"/>
    <w:rsid w:val="008523C8"/>
    <w:rsid w:val="00855D04"/>
    <w:rsid w:val="0085670B"/>
    <w:rsid w:val="008570AF"/>
    <w:rsid w:val="00857472"/>
    <w:rsid w:val="008577A2"/>
    <w:rsid w:val="008577F6"/>
    <w:rsid w:val="00857BB5"/>
    <w:rsid w:val="00862A9B"/>
    <w:rsid w:val="008631C1"/>
    <w:rsid w:val="00864283"/>
    <w:rsid w:val="00864304"/>
    <w:rsid w:val="008649A6"/>
    <w:rsid w:val="00866548"/>
    <w:rsid w:val="00873F10"/>
    <w:rsid w:val="00874DA9"/>
    <w:rsid w:val="008764D6"/>
    <w:rsid w:val="00876759"/>
    <w:rsid w:val="00877B93"/>
    <w:rsid w:val="0088136C"/>
    <w:rsid w:val="00883B03"/>
    <w:rsid w:val="00883FBD"/>
    <w:rsid w:val="008858AE"/>
    <w:rsid w:val="00885F76"/>
    <w:rsid w:val="0088602B"/>
    <w:rsid w:val="0089141A"/>
    <w:rsid w:val="0089254F"/>
    <w:rsid w:val="00893A15"/>
    <w:rsid w:val="00894C26"/>
    <w:rsid w:val="00895DE0"/>
    <w:rsid w:val="00896322"/>
    <w:rsid w:val="008A069F"/>
    <w:rsid w:val="008A3C09"/>
    <w:rsid w:val="008A60C4"/>
    <w:rsid w:val="008A6297"/>
    <w:rsid w:val="008B0626"/>
    <w:rsid w:val="008B2C9C"/>
    <w:rsid w:val="008C100D"/>
    <w:rsid w:val="008C1570"/>
    <w:rsid w:val="008C1F89"/>
    <w:rsid w:val="008C29B0"/>
    <w:rsid w:val="008C433D"/>
    <w:rsid w:val="008D174C"/>
    <w:rsid w:val="008D26D1"/>
    <w:rsid w:val="008D2F64"/>
    <w:rsid w:val="008D327B"/>
    <w:rsid w:val="008E17C8"/>
    <w:rsid w:val="008E29DC"/>
    <w:rsid w:val="008E381A"/>
    <w:rsid w:val="008E49F5"/>
    <w:rsid w:val="008E5E91"/>
    <w:rsid w:val="008F2C99"/>
    <w:rsid w:val="008F3827"/>
    <w:rsid w:val="008F4959"/>
    <w:rsid w:val="008F6530"/>
    <w:rsid w:val="008F72D4"/>
    <w:rsid w:val="00900042"/>
    <w:rsid w:val="00900DF8"/>
    <w:rsid w:val="009012B6"/>
    <w:rsid w:val="00902040"/>
    <w:rsid w:val="0090400D"/>
    <w:rsid w:val="00904551"/>
    <w:rsid w:val="009049C0"/>
    <w:rsid w:val="00904EFD"/>
    <w:rsid w:val="0090566A"/>
    <w:rsid w:val="00905A6E"/>
    <w:rsid w:val="00907078"/>
    <w:rsid w:val="0091360C"/>
    <w:rsid w:val="00914279"/>
    <w:rsid w:val="00914549"/>
    <w:rsid w:val="00914B9C"/>
    <w:rsid w:val="0092005A"/>
    <w:rsid w:val="0092219F"/>
    <w:rsid w:val="009241C0"/>
    <w:rsid w:val="009249A9"/>
    <w:rsid w:val="00924C54"/>
    <w:rsid w:val="00925958"/>
    <w:rsid w:val="00930B7B"/>
    <w:rsid w:val="00931F76"/>
    <w:rsid w:val="00933A93"/>
    <w:rsid w:val="0093506F"/>
    <w:rsid w:val="00940664"/>
    <w:rsid w:val="0094168A"/>
    <w:rsid w:val="00941C33"/>
    <w:rsid w:val="00942823"/>
    <w:rsid w:val="009438B1"/>
    <w:rsid w:val="00943E43"/>
    <w:rsid w:val="00944A95"/>
    <w:rsid w:val="00944C4B"/>
    <w:rsid w:val="00946FE9"/>
    <w:rsid w:val="0095081B"/>
    <w:rsid w:val="00951FB0"/>
    <w:rsid w:val="00952092"/>
    <w:rsid w:val="009522EA"/>
    <w:rsid w:val="00953C23"/>
    <w:rsid w:val="00953F60"/>
    <w:rsid w:val="009553E2"/>
    <w:rsid w:val="0095616F"/>
    <w:rsid w:val="00956BDC"/>
    <w:rsid w:val="00961560"/>
    <w:rsid w:val="00963BAD"/>
    <w:rsid w:val="00965131"/>
    <w:rsid w:val="009652A5"/>
    <w:rsid w:val="009659ED"/>
    <w:rsid w:val="00966186"/>
    <w:rsid w:val="00966D6D"/>
    <w:rsid w:val="00966FFF"/>
    <w:rsid w:val="009700A8"/>
    <w:rsid w:val="00970171"/>
    <w:rsid w:val="0097073A"/>
    <w:rsid w:val="009736BF"/>
    <w:rsid w:val="009756C5"/>
    <w:rsid w:val="00975F1E"/>
    <w:rsid w:val="009761CF"/>
    <w:rsid w:val="00976F64"/>
    <w:rsid w:val="00980841"/>
    <w:rsid w:val="0098094D"/>
    <w:rsid w:val="0098120B"/>
    <w:rsid w:val="009816E3"/>
    <w:rsid w:val="00982197"/>
    <w:rsid w:val="009823A3"/>
    <w:rsid w:val="0098298E"/>
    <w:rsid w:val="00982EC0"/>
    <w:rsid w:val="00984905"/>
    <w:rsid w:val="0099129D"/>
    <w:rsid w:val="00991FB5"/>
    <w:rsid w:val="00992160"/>
    <w:rsid w:val="00994204"/>
    <w:rsid w:val="00994509"/>
    <w:rsid w:val="009955F1"/>
    <w:rsid w:val="0099584D"/>
    <w:rsid w:val="009978E2"/>
    <w:rsid w:val="009A2ABA"/>
    <w:rsid w:val="009A33BF"/>
    <w:rsid w:val="009A4010"/>
    <w:rsid w:val="009A4C9E"/>
    <w:rsid w:val="009A5885"/>
    <w:rsid w:val="009B1719"/>
    <w:rsid w:val="009B2B90"/>
    <w:rsid w:val="009B71F6"/>
    <w:rsid w:val="009C327B"/>
    <w:rsid w:val="009C6771"/>
    <w:rsid w:val="009C7D09"/>
    <w:rsid w:val="009D0C61"/>
    <w:rsid w:val="009D31ED"/>
    <w:rsid w:val="009D725F"/>
    <w:rsid w:val="009D7306"/>
    <w:rsid w:val="009D74D2"/>
    <w:rsid w:val="009D7691"/>
    <w:rsid w:val="009E1666"/>
    <w:rsid w:val="009E24D8"/>
    <w:rsid w:val="009E3409"/>
    <w:rsid w:val="009E37DC"/>
    <w:rsid w:val="009E3CC3"/>
    <w:rsid w:val="009E4105"/>
    <w:rsid w:val="009E4C28"/>
    <w:rsid w:val="009E6AA0"/>
    <w:rsid w:val="009E7764"/>
    <w:rsid w:val="009E7C2E"/>
    <w:rsid w:val="009F03AF"/>
    <w:rsid w:val="009F068D"/>
    <w:rsid w:val="009F0E6C"/>
    <w:rsid w:val="009F1724"/>
    <w:rsid w:val="009F270B"/>
    <w:rsid w:val="009F3B6E"/>
    <w:rsid w:val="009F46A5"/>
    <w:rsid w:val="009F622B"/>
    <w:rsid w:val="009F659C"/>
    <w:rsid w:val="009F79B9"/>
    <w:rsid w:val="00A03424"/>
    <w:rsid w:val="00A10729"/>
    <w:rsid w:val="00A10B6B"/>
    <w:rsid w:val="00A124C0"/>
    <w:rsid w:val="00A13D62"/>
    <w:rsid w:val="00A1644B"/>
    <w:rsid w:val="00A1689B"/>
    <w:rsid w:val="00A22EE1"/>
    <w:rsid w:val="00A244FB"/>
    <w:rsid w:val="00A249F4"/>
    <w:rsid w:val="00A251BB"/>
    <w:rsid w:val="00A27551"/>
    <w:rsid w:val="00A303A7"/>
    <w:rsid w:val="00A31914"/>
    <w:rsid w:val="00A334DD"/>
    <w:rsid w:val="00A34A63"/>
    <w:rsid w:val="00A34FBF"/>
    <w:rsid w:val="00A4233F"/>
    <w:rsid w:val="00A46F89"/>
    <w:rsid w:val="00A472B7"/>
    <w:rsid w:val="00A474E2"/>
    <w:rsid w:val="00A47D28"/>
    <w:rsid w:val="00A47E0F"/>
    <w:rsid w:val="00A5014E"/>
    <w:rsid w:val="00A507F3"/>
    <w:rsid w:val="00A5092A"/>
    <w:rsid w:val="00A51F76"/>
    <w:rsid w:val="00A5440E"/>
    <w:rsid w:val="00A54CEC"/>
    <w:rsid w:val="00A5596D"/>
    <w:rsid w:val="00A55BFA"/>
    <w:rsid w:val="00A567FC"/>
    <w:rsid w:val="00A60A51"/>
    <w:rsid w:val="00A62FB1"/>
    <w:rsid w:val="00A65815"/>
    <w:rsid w:val="00A659DC"/>
    <w:rsid w:val="00A65CF8"/>
    <w:rsid w:val="00A662D0"/>
    <w:rsid w:val="00A66D92"/>
    <w:rsid w:val="00A67892"/>
    <w:rsid w:val="00A67961"/>
    <w:rsid w:val="00A711D7"/>
    <w:rsid w:val="00A718C6"/>
    <w:rsid w:val="00A745A5"/>
    <w:rsid w:val="00A763AC"/>
    <w:rsid w:val="00A765D4"/>
    <w:rsid w:val="00A77BBF"/>
    <w:rsid w:val="00A81C7A"/>
    <w:rsid w:val="00A83DE8"/>
    <w:rsid w:val="00A84F8C"/>
    <w:rsid w:val="00A871AD"/>
    <w:rsid w:val="00A87658"/>
    <w:rsid w:val="00A92187"/>
    <w:rsid w:val="00A9476E"/>
    <w:rsid w:val="00A97D26"/>
    <w:rsid w:val="00AA0D1C"/>
    <w:rsid w:val="00AA281B"/>
    <w:rsid w:val="00AA3023"/>
    <w:rsid w:val="00AA7304"/>
    <w:rsid w:val="00AA7F25"/>
    <w:rsid w:val="00AB1BD8"/>
    <w:rsid w:val="00AB540E"/>
    <w:rsid w:val="00AB6646"/>
    <w:rsid w:val="00AB72A3"/>
    <w:rsid w:val="00AC2271"/>
    <w:rsid w:val="00AC413B"/>
    <w:rsid w:val="00AC7E9F"/>
    <w:rsid w:val="00AD0188"/>
    <w:rsid w:val="00AD16E8"/>
    <w:rsid w:val="00AD3218"/>
    <w:rsid w:val="00AD4680"/>
    <w:rsid w:val="00AD661E"/>
    <w:rsid w:val="00AD7C6C"/>
    <w:rsid w:val="00AE08F7"/>
    <w:rsid w:val="00AE15F9"/>
    <w:rsid w:val="00AE1E83"/>
    <w:rsid w:val="00AE2593"/>
    <w:rsid w:val="00AE2A2F"/>
    <w:rsid w:val="00AE2D0A"/>
    <w:rsid w:val="00AE4362"/>
    <w:rsid w:val="00AE55EE"/>
    <w:rsid w:val="00AE5925"/>
    <w:rsid w:val="00AF0FAA"/>
    <w:rsid w:val="00AF33C5"/>
    <w:rsid w:val="00AF4CC7"/>
    <w:rsid w:val="00AF670B"/>
    <w:rsid w:val="00AF6F7F"/>
    <w:rsid w:val="00AF720C"/>
    <w:rsid w:val="00B01D60"/>
    <w:rsid w:val="00B047BA"/>
    <w:rsid w:val="00B10333"/>
    <w:rsid w:val="00B1171E"/>
    <w:rsid w:val="00B121FE"/>
    <w:rsid w:val="00B12633"/>
    <w:rsid w:val="00B12B25"/>
    <w:rsid w:val="00B135B4"/>
    <w:rsid w:val="00B13BFD"/>
    <w:rsid w:val="00B14524"/>
    <w:rsid w:val="00B14A7E"/>
    <w:rsid w:val="00B14B18"/>
    <w:rsid w:val="00B15A75"/>
    <w:rsid w:val="00B15CB8"/>
    <w:rsid w:val="00B162CD"/>
    <w:rsid w:val="00B16BF6"/>
    <w:rsid w:val="00B173A8"/>
    <w:rsid w:val="00B17B9D"/>
    <w:rsid w:val="00B17E94"/>
    <w:rsid w:val="00B20B14"/>
    <w:rsid w:val="00B22E46"/>
    <w:rsid w:val="00B23120"/>
    <w:rsid w:val="00B233AF"/>
    <w:rsid w:val="00B23D9B"/>
    <w:rsid w:val="00B24230"/>
    <w:rsid w:val="00B31A0F"/>
    <w:rsid w:val="00B32907"/>
    <w:rsid w:val="00B33DE2"/>
    <w:rsid w:val="00B400B3"/>
    <w:rsid w:val="00B45968"/>
    <w:rsid w:val="00B45DFB"/>
    <w:rsid w:val="00B46CB0"/>
    <w:rsid w:val="00B508EA"/>
    <w:rsid w:val="00B54A83"/>
    <w:rsid w:val="00B54F7F"/>
    <w:rsid w:val="00B6096E"/>
    <w:rsid w:val="00B60DEB"/>
    <w:rsid w:val="00B6217C"/>
    <w:rsid w:val="00B63857"/>
    <w:rsid w:val="00B64732"/>
    <w:rsid w:val="00B650EB"/>
    <w:rsid w:val="00B707CD"/>
    <w:rsid w:val="00B738F2"/>
    <w:rsid w:val="00B740E2"/>
    <w:rsid w:val="00B74D9D"/>
    <w:rsid w:val="00B74DF9"/>
    <w:rsid w:val="00B74E16"/>
    <w:rsid w:val="00B752E1"/>
    <w:rsid w:val="00B75B5A"/>
    <w:rsid w:val="00B76ED9"/>
    <w:rsid w:val="00B8094D"/>
    <w:rsid w:val="00B820A6"/>
    <w:rsid w:val="00B82E26"/>
    <w:rsid w:val="00B84B90"/>
    <w:rsid w:val="00B869A1"/>
    <w:rsid w:val="00B87228"/>
    <w:rsid w:val="00B876BB"/>
    <w:rsid w:val="00B879C8"/>
    <w:rsid w:val="00B87E06"/>
    <w:rsid w:val="00B9085F"/>
    <w:rsid w:val="00B90CCE"/>
    <w:rsid w:val="00B91F95"/>
    <w:rsid w:val="00B92AA8"/>
    <w:rsid w:val="00B92C69"/>
    <w:rsid w:val="00B94E39"/>
    <w:rsid w:val="00B97274"/>
    <w:rsid w:val="00B97731"/>
    <w:rsid w:val="00B9782C"/>
    <w:rsid w:val="00B97FD1"/>
    <w:rsid w:val="00BA01B4"/>
    <w:rsid w:val="00BA0BAE"/>
    <w:rsid w:val="00BA6784"/>
    <w:rsid w:val="00BA7E8F"/>
    <w:rsid w:val="00BB1598"/>
    <w:rsid w:val="00BB4D90"/>
    <w:rsid w:val="00BB7D1A"/>
    <w:rsid w:val="00BC037E"/>
    <w:rsid w:val="00BC1736"/>
    <w:rsid w:val="00BC17A3"/>
    <w:rsid w:val="00BC3B80"/>
    <w:rsid w:val="00BC62C5"/>
    <w:rsid w:val="00BC7F32"/>
    <w:rsid w:val="00BD16D4"/>
    <w:rsid w:val="00BD2341"/>
    <w:rsid w:val="00BD3421"/>
    <w:rsid w:val="00BE15A6"/>
    <w:rsid w:val="00BE1661"/>
    <w:rsid w:val="00BE16EB"/>
    <w:rsid w:val="00BE3345"/>
    <w:rsid w:val="00BE6073"/>
    <w:rsid w:val="00BE61B3"/>
    <w:rsid w:val="00BE6255"/>
    <w:rsid w:val="00BE7381"/>
    <w:rsid w:val="00BF02AB"/>
    <w:rsid w:val="00BF0B78"/>
    <w:rsid w:val="00BF41CC"/>
    <w:rsid w:val="00BF4D47"/>
    <w:rsid w:val="00BF6B1F"/>
    <w:rsid w:val="00BF7914"/>
    <w:rsid w:val="00BF79BC"/>
    <w:rsid w:val="00BF7F5F"/>
    <w:rsid w:val="00C01A2F"/>
    <w:rsid w:val="00C05010"/>
    <w:rsid w:val="00C063F3"/>
    <w:rsid w:val="00C06933"/>
    <w:rsid w:val="00C06F70"/>
    <w:rsid w:val="00C0717D"/>
    <w:rsid w:val="00C07735"/>
    <w:rsid w:val="00C07798"/>
    <w:rsid w:val="00C0786C"/>
    <w:rsid w:val="00C07E0E"/>
    <w:rsid w:val="00C107E6"/>
    <w:rsid w:val="00C14749"/>
    <w:rsid w:val="00C14B27"/>
    <w:rsid w:val="00C15DEC"/>
    <w:rsid w:val="00C16BC9"/>
    <w:rsid w:val="00C16E34"/>
    <w:rsid w:val="00C21FBC"/>
    <w:rsid w:val="00C225B4"/>
    <w:rsid w:val="00C22BE4"/>
    <w:rsid w:val="00C24209"/>
    <w:rsid w:val="00C24273"/>
    <w:rsid w:val="00C2551F"/>
    <w:rsid w:val="00C26159"/>
    <w:rsid w:val="00C26864"/>
    <w:rsid w:val="00C3258C"/>
    <w:rsid w:val="00C35981"/>
    <w:rsid w:val="00C40915"/>
    <w:rsid w:val="00C4406A"/>
    <w:rsid w:val="00C44B6A"/>
    <w:rsid w:val="00C451DD"/>
    <w:rsid w:val="00C45798"/>
    <w:rsid w:val="00C56428"/>
    <w:rsid w:val="00C603EE"/>
    <w:rsid w:val="00C61FAD"/>
    <w:rsid w:val="00C628B5"/>
    <w:rsid w:val="00C64CB1"/>
    <w:rsid w:val="00C667A5"/>
    <w:rsid w:val="00C67FF5"/>
    <w:rsid w:val="00C722EE"/>
    <w:rsid w:val="00C72680"/>
    <w:rsid w:val="00C73F87"/>
    <w:rsid w:val="00C74C93"/>
    <w:rsid w:val="00C75F7E"/>
    <w:rsid w:val="00C768A9"/>
    <w:rsid w:val="00C76C42"/>
    <w:rsid w:val="00C772A0"/>
    <w:rsid w:val="00C77D83"/>
    <w:rsid w:val="00C8224E"/>
    <w:rsid w:val="00C82FBA"/>
    <w:rsid w:val="00C840E6"/>
    <w:rsid w:val="00C84B63"/>
    <w:rsid w:val="00C85AB1"/>
    <w:rsid w:val="00C86038"/>
    <w:rsid w:val="00C868F3"/>
    <w:rsid w:val="00C8776D"/>
    <w:rsid w:val="00C87877"/>
    <w:rsid w:val="00C879B6"/>
    <w:rsid w:val="00C92E27"/>
    <w:rsid w:val="00C945D6"/>
    <w:rsid w:val="00C952EC"/>
    <w:rsid w:val="00C957B5"/>
    <w:rsid w:val="00C95F0F"/>
    <w:rsid w:val="00C95F1C"/>
    <w:rsid w:val="00C97500"/>
    <w:rsid w:val="00C977FC"/>
    <w:rsid w:val="00C97A0D"/>
    <w:rsid w:val="00CA2416"/>
    <w:rsid w:val="00CA2917"/>
    <w:rsid w:val="00CA2C60"/>
    <w:rsid w:val="00CA33FE"/>
    <w:rsid w:val="00CA5B5C"/>
    <w:rsid w:val="00CA7113"/>
    <w:rsid w:val="00CA71B7"/>
    <w:rsid w:val="00CB0447"/>
    <w:rsid w:val="00CB066F"/>
    <w:rsid w:val="00CB07D4"/>
    <w:rsid w:val="00CB2188"/>
    <w:rsid w:val="00CB522E"/>
    <w:rsid w:val="00CB5564"/>
    <w:rsid w:val="00CC05A2"/>
    <w:rsid w:val="00CC1748"/>
    <w:rsid w:val="00CC2AEC"/>
    <w:rsid w:val="00CC2D01"/>
    <w:rsid w:val="00CC378C"/>
    <w:rsid w:val="00CC3C24"/>
    <w:rsid w:val="00CC4E61"/>
    <w:rsid w:val="00CC6EF7"/>
    <w:rsid w:val="00CC7A39"/>
    <w:rsid w:val="00CD01A9"/>
    <w:rsid w:val="00CD12F6"/>
    <w:rsid w:val="00CD5228"/>
    <w:rsid w:val="00CD584B"/>
    <w:rsid w:val="00CD6AB6"/>
    <w:rsid w:val="00CD7639"/>
    <w:rsid w:val="00CE060E"/>
    <w:rsid w:val="00CE0ACC"/>
    <w:rsid w:val="00CE186F"/>
    <w:rsid w:val="00CE3323"/>
    <w:rsid w:val="00CE450A"/>
    <w:rsid w:val="00CF0089"/>
    <w:rsid w:val="00CF13D8"/>
    <w:rsid w:val="00CF22E8"/>
    <w:rsid w:val="00CF5E92"/>
    <w:rsid w:val="00CF75CE"/>
    <w:rsid w:val="00CF7C9B"/>
    <w:rsid w:val="00D00B50"/>
    <w:rsid w:val="00D0301E"/>
    <w:rsid w:val="00D03887"/>
    <w:rsid w:val="00D039B1"/>
    <w:rsid w:val="00D043EA"/>
    <w:rsid w:val="00D04F6D"/>
    <w:rsid w:val="00D057A9"/>
    <w:rsid w:val="00D05D7E"/>
    <w:rsid w:val="00D07F33"/>
    <w:rsid w:val="00D11AA4"/>
    <w:rsid w:val="00D152E5"/>
    <w:rsid w:val="00D15C00"/>
    <w:rsid w:val="00D176F0"/>
    <w:rsid w:val="00D21EE4"/>
    <w:rsid w:val="00D23347"/>
    <w:rsid w:val="00D249FA"/>
    <w:rsid w:val="00D25483"/>
    <w:rsid w:val="00D2579D"/>
    <w:rsid w:val="00D26375"/>
    <w:rsid w:val="00D26D1E"/>
    <w:rsid w:val="00D31DFC"/>
    <w:rsid w:val="00D344FF"/>
    <w:rsid w:val="00D35A29"/>
    <w:rsid w:val="00D36390"/>
    <w:rsid w:val="00D4232C"/>
    <w:rsid w:val="00D42354"/>
    <w:rsid w:val="00D44671"/>
    <w:rsid w:val="00D4538A"/>
    <w:rsid w:val="00D47D54"/>
    <w:rsid w:val="00D5169F"/>
    <w:rsid w:val="00D52586"/>
    <w:rsid w:val="00D55C81"/>
    <w:rsid w:val="00D55CB9"/>
    <w:rsid w:val="00D578DB"/>
    <w:rsid w:val="00D64306"/>
    <w:rsid w:val="00D644FE"/>
    <w:rsid w:val="00D74C5C"/>
    <w:rsid w:val="00D74C7A"/>
    <w:rsid w:val="00D75B94"/>
    <w:rsid w:val="00D7660F"/>
    <w:rsid w:val="00D76CAF"/>
    <w:rsid w:val="00D77DCC"/>
    <w:rsid w:val="00D82C6B"/>
    <w:rsid w:val="00D85401"/>
    <w:rsid w:val="00D862F8"/>
    <w:rsid w:val="00D87FE1"/>
    <w:rsid w:val="00DA0150"/>
    <w:rsid w:val="00DA0D30"/>
    <w:rsid w:val="00DA3A99"/>
    <w:rsid w:val="00DA4C43"/>
    <w:rsid w:val="00DB03AF"/>
    <w:rsid w:val="00DB6276"/>
    <w:rsid w:val="00DB6337"/>
    <w:rsid w:val="00DC0BC5"/>
    <w:rsid w:val="00DC0E95"/>
    <w:rsid w:val="00DC22DF"/>
    <w:rsid w:val="00DC27B8"/>
    <w:rsid w:val="00DC4530"/>
    <w:rsid w:val="00DC49B9"/>
    <w:rsid w:val="00DC5D2D"/>
    <w:rsid w:val="00DC6316"/>
    <w:rsid w:val="00DC7B90"/>
    <w:rsid w:val="00DD1A7F"/>
    <w:rsid w:val="00DD1DD2"/>
    <w:rsid w:val="00DD7E00"/>
    <w:rsid w:val="00DE0CC0"/>
    <w:rsid w:val="00DE235E"/>
    <w:rsid w:val="00DE2C12"/>
    <w:rsid w:val="00DE7E40"/>
    <w:rsid w:val="00DF30C7"/>
    <w:rsid w:val="00DF3CC6"/>
    <w:rsid w:val="00DF3F1D"/>
    <w:rsid w:val="00DF51BA"/>
    <w:rsid w:val="00DF55E8"/>
    <w:rsid w:val="00DF57CB"/>
    <w:rsid w:val="00DF6943"/>
    <w:rsid w:val="00E01998"/>
    <w:rsid w:val="00E05770"/>
    <w:rsid w:val="00E05C90"/>
    <w:rsid w:val="00E06979"/>
    <w:rsid w:val="00E10363"/>
    <w:rsid w:val="00E10B69"/>
    <w:rsid w:val="00E12623"/>
    <w:rsid w:val="00E135BB"/>
    <w:rsid w:val="00E13DBA"/>
    <w:rsid w:val="00E1671C"/>
    <w:rsid w:val="00E25C10"/>
    <w:rsid w:val="00E2689E"/>
    <w:rsid w:val="00E277F5"/>
    <w:rsid w:val="00E315B2"/>
    <w:rsid w:val="00E33CCB"/>
    <w:rsid w:val="00E3540E"/>
    <w:rsid w:val="00E412A4"/>
    <w:rsid w:val="00E43C70"/>
    <w:rsid w:val="00E441AA"/>
    <w:rsid w:val="00E45BE7"/>
    <w:rsid w:val="00E463DF"/>
    <w:rsid w:val="00E515EF"/>
    <w:rsid w:val="00E53615"/>
    <w:rsid w:val="00E5392D"/>
    <w:rsid w:val="00E546AF"/>
    <w:rsid w:val="00E568B2"/>
    <w:rsid w:val="00E56A99"/>
    <w:rsid w:val="00E60F09"/>
    <w:rsid w:val="00E63E0A"/>
    <w:rsid w:val="00E655C3"/>
    <w:rsid w:val="00E65EFD"/>
    <w:rsid w:val="00E7003F"/>
    <w:rsid w:val="00E70B60"/>
    <w:rsid w:val="00E72A50"/>
    <w:rsid w:val="00E739EB"/>
    <w:rsid w:val="00E73B83"/>
    <w:rsid w:val="00E7499C"/>
    <w:rsid w:val="00E7504B"/>
    <w:rsid w:val="00E75DBA"/>
    <w:rsid w:val="00E80267"/>
    <w:rsid w:val="00E81E6B"/>
    <w:rsid w:val="00E81FA8"/>
    <w:rsid w:val="00E82723"/>
    <w:rsid w:val="00E83259"/>
    <w:rsid w:val="00E8490D"/>
    <w:rsid w:val="00E8720F"/>
    <w:rsid w:val="00E874A5"/>
    <w:rsid w:val="00E914A7"/>
    <w:rsid w:val="00EA006E"/>
    <w:rsid w:val="00EA08C6"/>
    <w:rsid w:val="00EA27AE"/>
    <w:rsid w:val="00EA3FE7"/>
    <w:rsid w:val="00EA499C"/>
    <w:rsid w:val="00EA74C2"/>
    <w:rsid w:val="00EA7706"/>
    <w:rsid w:val="00EB0EE2"/>
    <w:rsid w:val="00EB12E5"/>
    <w:rsid w:val="00EB225A"/>
    <w:rsid w:val="00EB3166"/>
    <w:rsid w:val="00EC2358"/>
    <w:rsid w:val="00EC3EDA"/>
    <w:rsid w:val="00EC4242"/>
    <w:rsid w:val="00EC5302"/>
    <w:rsid w:val="00EC6924"/>
    <w:rsid w:val="00EC6D4A"/>
    <w:rsid w:val="00ED2A5D"/>
    <w:rsid w:val="00ED455E"/>
    <w:rsid w:val="00ED6185"/>
    <w:rsid w:val="00ED7645"/>
    <w:rsid w:val="00EE00CE"/>
    <w:rsid w:val="00EE05B9"/>
    <w:rsid w:val="00EE1BA8"/>
    <w:rsid w:val="00EE2087"/>
    <w:rsid w:val="00EE227D"/>
    <w:rsid w:val="00EE3B38"/>
    <w:rsid w:val="00EE44E4"/>
    <w:rsid w:val="00EE524D"/>
    <w:rsid w:val="00EE5675"/>
    <w:rsid w:val="00EE6817"/>
    <w:rsid w:val="00EE6AC9"/>
    <w:rsid w:val="00EF0118"/>
    <w:rsid w:val="00EF1341"/>
    <w:rsid w:val="00EF2B55"/>
    <w:rsid w:val="00EF3D9B"/>
    <w:rsid w:val="00EF4678"/>
    <w:rsid w:val="00F00E1D"/>
    <w:rsid w:val="00F011D3"/>
    <w:rsid w:val="00F024C0"/>
    <w:rsid w:val="00F042DD"/>
    <w:rsid w:val="00F04A66"/>
    <w:rsid w:val="00F05320"/>
    <w:rsid w:val="00F13FC7"/>
    <w:rsid w:val="00F14C7E"/>
    <w:rsid w:val="00F1520A"/>
    <w:rsid w:val="00F156B1"/>
    <w:rsid w:val="00F17C8E"/>
    <w:rsid w:val="00F2248B"/>
    <w:rsid w:val="00F23962"/>
    <w:rsid w:val="00F25A72"/>
    <w:rsid w:val="00F26436"/>
    <w:rsid w:val="00F301EC"/>
    <w:rsid w:val="00F33E67"/>
    <w:rsid w:val="00F340B0"/>
    <w:rsid w:val="00F34533"/>
    <w:rsid w:val="00F34FBF"/>
    <w:rsid w:val="00F35553"/>
    <w:rsid w:val="00F36D91"/>
    <w:rsid w:val="00F36FF7"/>
    <w:rsid w:val="00F40499"/>
    <w:rsid w:val="00F40B5B"/>
    <w:rsid w:val="00F40D77"/>
    <w:rsid w:val="00F436DA"/>
    <w:rsid w:val="00F436E9"/>
    <w:rsid w:val="00F43BCF"/>
    <w:rsid w:val="00F448DF"/>
    <w:rsid w:val="00F4511B"/>
    <w:rsid w:val="00F4582E"/>
    <w:rsid w:val="00F45D2D"/>
    <w:rsid w:val="00F45F01"/>
    <w:rsid w:val="00F51B0C"/>
    <w:rsid w:val="00F520B6"/>
    <w:rsid w:val="00F538DA"/>
    <w:rsid w:val="00F57758"/>
    <w:rsid w:val="00F64AE6"/>
    <w:rsid w:val="00F65996"/>
    <w:rsid w:val="00F667DC"/>
    <w:rsid w:val="00F66CCC"/>
    <w:rsid w:val="00F67083"/>
    <w:rsid w:val="00F706D6"/>
    <w:rsid w:val="00F7253F"/>
    <w:rsid w:val="00F7344E"/>
    <w:rsid w:val="00F73987"/>
    <w:rsid w:val="00F73F28"/>
    <w:rsid w:val="00F744A2"/>
    <w:rsid w:val="00F7475E"/>
    <w:rsid w:val="00F74873"/>
    <w:rsid w:val="00F75BBD"/>
    <w:rsid w:val="00F77F17"/>
    <w:rsid w:val="00F80208"/>
    <w:rsid w:val="00F81662"/>
    <w:rsid w:val="00F84C1B"/>
    <w:rsid w:val="00F857D1"/>
    <w:rsid w:val="00F86BFD"/>
    <w:rsid w:val="00F92131"/>
    <w:rsid w:val="00F934AC"/>
    <w:rsid w:val="00F938D5"/>
    <w:rsid w:val="00F94EEA"/>
    <w:rsid w:val="00F95355"/>
    <w:rsid w:val="00F96169"/>
    <w:rsid w:val="00F97B79"/>
    <w:rsid w:val="00FA07B6"/>
    <w:rsid w:val="00FA11AD"/>
    <w:rsid w:val="00FA166D"/>
    <w:rsid w:val="00FA1D4A"/>
    <w:rsid w:val="00FA2066"/>
    <w:rsid w:val="00FA518D"/>
    <w:rsid w:val="00FA5F0F"/>
    <w:rsid w:val="00FA5FB3"/>
    <w:rsid w:val="00FA6D7E"/>
    <w:rsid w:val="00FA7654"/>
    <w:rsid w:val="00FB26A9"/>
    <w:rsid w:val="00FB3296"/>
    <w:rsid w:val="00FB7B18"/>
    <w:rsid w:val="00FB7F72"/>
    <w:rsid w:val="00FC0391"/>
    <w:rsid w:val="00FC1596"/>
    <w:rsid w:val="00FC1B84"/>
    <w:rsid w:val="00FC2017"/>
    <w:rsid w:val="00FC2A05"/>
    <w:rsid w:val="00FC3580"/>
    <w:rsid w:val="00FC4A54"/>
    <w:rsid w:val="00FD06E8"/>
    <w:rsid w:val="00FD1CDB"/>
    <w:rsid w:val="00FD40CE"/>
    <w:rsid w:val="00FD46BF"/>
    <w:rsid w:val="00FE263F"/>
    <w:rsid w:val="00FE2847"/>
    <w:rsid w:val="00FE3B02"/>
    <w:rsid w:val="00FE43F2"/>
    <w:rsid w:val="00FE4999"/>
    <w:rsid w:val="00FE5450"/>
    <w:rsid w:val="00FE6C5B"/>
    <w:rsid w:val="00FF0830"/>
    <w:rsid w:val="00FF090D"/>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8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 w:type="character" w:styleId="UnresolvedMention">
    <w:name w:val="Unresolved Mention"/>
    <w:basedOn w:val="DefaultParagraphFont"/>
    <w:uiPriority w:val="99"/>
    <w:unhideWhenUsed/>
    <w:rsid w:val="004537F1"/>
    <w:rPr>
      <w:color w:val="605E5C"/>
      <w:shd w:val="clear" w:color="auto" w:fill="E1DFDD"/>
    </w:rPr>
  </w:style>
  <w:style w:type="paragraph" w:styleId="FootnoteText">
    <w:name w:val="footnote text"/>
    <w:basedOn w:val="Normal"/>
    <w:link w:val="FootnoteTextChar"/>
    <w:uiPriority w:val="99"/>
    <w:unhideWhenUsed/>
    <w:rsid w:val="001A3D90"/>
    <w:pPr>
      <w:spacing w:after="200" w:line="276" w:lineRule="auto"/>
    </w:pPr>
    <w:rPr>
      <w:rFonts w:eastAsia="Calibri"/>
      <w:sz w:val="22"/>
      <w:szCs w:val="20"/>
      <w:lang w:val="x-none" w:eastAsia="x-none"/>
    </w:rPr>
  </w:style>
  <w:style w:type="character" w:customStyle="1" w:styleId="FootnoteTextChar">
    <w:name w:val="Footnote Text Char"/>
    <w:basedOn w:val="DefaultParagraphFont"/>
    <w:link w:val="FootnoteText"/>
    <w:uiPriority w:val="99"/>
    <w:rsid w:val="001A3D90"/>
    <w:rPr>
      <w:rFonts w:ascii="Times New Roman" w:eastAsia="Calibri" w:hAnsi="Times New Roman" w:cs="Times New Roman"/>
      <w:szCs w:val="20"/>
      <w:lang w:val="x-none" w:eastAsia="x-none"/>
    </w:rPr>
  </w:style>
  <w:style w:type="paragraph" w:customStyle="1" w:styleId="MediumGrid1-Accent31">
    <w:name w:val="Medium Grid 1 - Accent 31"/>
    <w:uiPriority w:val="1"/>
    <w:qFormat/>
    <w:rsid w:val="001A3D90"/>
    <w:pPr>
      <w:spacing w:after="0" w:line="240" w:lineRule="auto"/>
    </w:pPr>
    <w:rPr>
      <w:rFonts w:ascii="Calibri" w:eastAsia="Calibri" w:hAnsi="Calibri" w:cs="Times New Roman"/>
      <w:color w:val="44546A"/>
      <w:sz w:val="20"/>
      <w:szCs w:val="20"/>
    </w:rPr>
  </w:style>
  <w:style w:type="character" w:customStyle="1" w:styleId="UnresolvedMention1">
    <w:name w:val="Unresolved Mention1"/>
    <w:uiPriority w:val="99"/>
    <w:semiHidden/>
    <w:unhideWhenUsed/>
    <w:rsid w:val="001A3D90"/>
    <w:rPr>
      <w:color w:val="808080"/>
      <w:shd w:val="clear" w:color="auto" w:fill="E6E6E6"/>
    </w:rPr>
  </w:style>
  <w:style w:type="paragraph" w:customStyle="1" w:styleId="LightList-Accent51">
    <w:name w:val="Light List - Accent 51"/>
    <w:basedOn w:val="Normal"/>
    <w:uiPriority w:val="34"/>
    <w:qFormat/>
    <w:rsid w:val="001A3D90"/>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A3D90"/>
    <w:pPr>
      <w:spacing w:after="200" w:line="276" w:lineRule="auto"/>
    </w:pPr>
    <w:rPr>
      <w:rFonts w:ascii="Times New Roman" w:eastAsia="Calibri" w:hAnsi="Times New Roman" w:cs="Times New Roman"/>
      <w:b/>
      <w:bCs/>
      <w:lang w:val="x-none" w:eastAsia="x-none"/>
    </w:rPr>
  </w:style>
  <w:style w:type="character" w:customStyle="1" w:styleId="CommentSubjectChar">
    <w:name w:val="Comment Subject Char"/>
    <w:basedOn w:val="CommentTextChar"/>
    <w:link w:val="CommentSubject"/>
    <w:uiPriority w:val="99"/>
    <w:semiHidden/>
    <w:rsid w:val="001A3D90"/>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1A3D90"/>
    <w:rPr>
      <w:vertAlign w:val="superscript"/>
    </w:rPr>
  </w:style>
  <w:style w:type="paragraph" w:customStyle="1" w:styleId="MediumList1-Accent41">
    <w:name w:val="Medium List 1 - Accent 41"/>
    <w:hidden/>
    <w:uiPriority w:val="71"/>
    <w:rsid w:val="001A3D90"/>
    <w:pPr>
      <w:spacing w:after="0" w:line="240" w:lineRule="auto"/>
    </w:pPr>
    <w:rPr>
      <w:rFonts w:ascii="Times New Roman" w:eastAsia="Calibri" w:hAnsi="Times New Roman" w:cs="Times New Roman"/>
      <w:sz w:val="24"/>
    </w:rPr>
  </w:style>
  <w:style w:type="paragraph" w:customStyle="1" w:styleId="DarkList-Accent31">
    <w:name w:val="Dark List - Accent 31"/>
    <w:hidden/>
    <w:uiPriority w:val="71"/>
    <w:rsid w:val="001A3D90"/>
    <w:pPr>
      <w:spacing w:after="0" w:line="240" w:lineRule="auto"/>
    </w:pPr>
    <w:rPr>
      <w:rFonts w:ascii="Times New Roman" w:eastAsia="Calibri" w:hAnsi="Times New Roman" w:cs="Times New Roman"/>
      <w:sz w:val="24"/>
    </w:rPr>
  </w:style>
  <w:style w:type="paragraph" w:customStyle="1" w:styleId="LightGrid-Accent31">
    <w:name w:val="Light Grid - Accent 31"/>
    <w:basedOn w:val="Normal"/>
    <w:uiPriority w:val="34"/>
    <w:qFormat/>
    <w:rsid w:val="001A3D90"/>
    <w:pPr>
      <w:spacing w:after="200" w:line="276" w:lineRule="auto"/>
      <w:ind w:left="720"/>
    </w:pPr>
    <w:rPr>
      <w:rFonts w:eastAsia="Calibri"/>
      <w:szCs w:val="22"/>
    </w:rPr>
  </w:style>
  <w:style w:type="table" w:styleId="TableGrid">
    <w:name w:val="Table Grid"/>
    <w:basedOn w:val="TableNormal"/>
    <w:uiPriority w:val="59"/>
    <w:rsid w:val="001A3D9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3D90"/>
  </w:style>
  <w:style w:type="paragraph" w:customStyle="1" w:styleId="MediumGrid1-Accent21">
    <w:name w:val="Medium Grid 1 - Accent 21"/>
    <w:basedOn w:val="Normal"/>
    <w:uiPriority w:val="34"/>
    <w:qFormat/>
    <w:rsid w:val="001A3D90"/>
    <w:pPr>
      <w:spacing w:after="200" w:line="276" w:lineRule="auto"/>
      <w:ind w:left="720"/>
    </w:pPr>
    <w:rPr>
      <w:rFonts w:eastAsia="Calibri"/>
      <w:szCs w:val="22"/>
    </w:rPr>
  </w:style>
  <w:style w:type="paragraph" w:customStyle="1" w:styleId="MediumList2-Accent21">
    <w:name w:val="Medium List 2 - Accent 21"/>
    <w:hidden/>
    <w:uiPriority w:val="99"/>
    <w:semiHidden/>
    <w:rsid w:val="001A3D90"/>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1A3D90"/>
    <w:rPr>
      <w:color w:val="800080" w:themeColor="followedHyperlink"/>
      <w:u w:val="single"/>
    </w:rPr>
  </w:style>
  <w:style w:type="character" w:styleId="Mention">
    <w:name w:val="Mention"/>
    <w:basedOn w:val="DefaultParagraphFont"/>
    <w:uiPriority w:val="99"/>
    <w:unhideWhenUsed/>
    <w:rsid w:val="001A3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3596</Words>
  <Characters>20501</Characters>
  <Application>Microsoft Office Word</Application>
  <DocSecurity>0</DocSecurity>
  <PresentationFormat>15|.DOCX</PresentationFormat>
  <Lines>170</Lines>
  <Paragraphs>48</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2</cp:revision>
  <cp:lastPrinted>2024-03-20T14:41:00Z</cp:lastPrinted>
  <dcterms:created xsi:type="dcterms:W3CDTF">2024-04-16T14:24:00Z</dcterms:created>
  <dcterms:modified xsi:type="dcterms:W3CDTF">2024-04-16T14:24:00Z</dcterms:modified>
</cp:coreProperties>
</file>