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F17C" w14:textId="7BE8CA5C" w:rsidR="008D3F22" w:rsidRPr="008D3F22" w:rsidRDefault="008D3F22">
      <w:pPr>
        <w:rPr>
          <w:u w:val="single"/>
        </w:rPr>
      </w:pPr>
      <w:r>
        <w:rPr>
          <w:u w:val="single"/>
        </w:rPr>
        <w:t>TOWN OF STANFORD PLANNING BOARD ESCROW DEPOSIT SCHEDULE</w:t>
      </w:r>
    </w:p>
    <w:p w14:paraId="1BBA10C3" w14:textId="77777777" w:rsidR="008D3F22" w:rsidRDefault="008D3F2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29"/>
        <w:gridCol w:w="2229"/>
        <w:gridCol w:w="2229"/>
        <w:gridCol w:w="2231"/>
      </w:tblGrid>
      <w:tr w:rsidR="008D3F22" w14:paraId="2798657F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C3D31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  <w:t xml:space="preserve">Type of Application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4705F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  <w:t xml:space="preserve">Initial Deposit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7B1D3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  <w:t xml:space="preserve">Depleted To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D9FCE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:u w:val="single"/>
                <w14:ligatures w14:val="standardContextual"/>
              </w:rPr>
              <w:t xml:space="preserve">Redeposit to Level </w:t>
            </w:r>
          </w:p>
        </w:tc>
      </w:tr>
      <w:tr w:rsidR="008D3F22" w14:paraId="2584F112" w14:textId="77777777">
        <w:trPr>
          <w:trHeight w:val="146"/>
        </w:trPr>
        <w:tc>
          <w:tcPr>
            <w:tcW w:w="89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C7A93CD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Minor Subdivision </w:t>
            </w:r>
          </w:p>
        </w:tc>
      </w:tr>
      <w:tr w:rsidR="008D3F22" w14:paraId="57432E40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111F5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1 to 3 lots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ADCB7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$2,500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223EF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$1,000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95E4B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$2,500 </w:t>
            </w:r>
          </w:p>
        </w:tc>
      </w:tr>
      <w:tr w:rsidR="008D3F22" w14:paraId="34ACDACC" w14:textId="77777777">
        <w:trPr>
          <w:trHeight w:val="146"/>
        </w:trPr>
        <w:tc>
          <w:tcPr>
            <w:tcW w:w="89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7522045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Major Subdivision </w:t>
            </w:r>
          </w:p>
        </w:tc>
      </w:tr>
      <w:tr w:rsidR="008D3F22" w14:paraId="452E3B70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294E1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4 or more lots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6749A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$10,000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3EAE6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$3,000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740CF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$10,000 </w:t>
            </w:r>
          </w:p>
        </w:tc>
      </w:tr>
      <w:tr w:rsidR="008D3F22" w14:paraId="1A0B16CE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B034B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Lot Line Realignments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A1249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C63A5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784B6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$500 </w:t>
            </w:r>
          </w:p>
        </w:tc>
      </w:tr>
      <w:tr w:rsidR="008D3F22" w14:paraId="0181D116" w14:textId="77777777">
        <w:trPr>
          <w:trHeight w:val="146"/>
        </w:trPr>
        <w:tc>
          <w:tcPr>
            <w:tcW w:w="891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76AAC3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Site Plans </w:t>
            </w:r>
          </w:p>
        </w:tc>
      </w:tr>
      <w:tr w:rsidR="008D3F22" w14:paraId="087733A3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EEF17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Up to 1,000 sq ft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724BE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$2,500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954E2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A1CFF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$2,500 </w:t>
            </w:r>
          </w:p>
        </w:tc>
      </w:tr>
      <w:tr w:rsidR="008D3F22" w14:paraId="79F1B2FD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4B540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Up to 1,001 to 10,000 sq ft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A4B91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$5,000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1C20F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$1,000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E7EC2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$5,000 </w:t>
            </w:r>
          </w:p>
        </w:tc>
      </w:tr>
      <w:tr w:rsidR="008D3F22" w14:paraId="1404306E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C7DEF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Over 10,000 sq ft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81491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$7,500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9B0E0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$1,000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3760A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$7,500 </w:t>
            </w:r>
          </w:p>
        </w:tc>
      </w:tr>
      <w:tr w:rsidR="008D3F22" w14:paraId="43FAE495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BAC8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Special Use Permit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48E27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$1,500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E65FB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B12BE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$1,500 </w:t>
            </w:r>
          </w:p>
        </w:tc>
      </w:tr>
      <w:tr w:rsidR="008D3F22" w14:paraId="6327A4F7" w14:textId="77777777">
        <w:trPr>
          <w:trHeight w:val="14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FEEA4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Rezonings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2BA21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$3,500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B78CD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$500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4669A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 xml:space="preserve">$3,500 </w:t>
            </w:r>
          </w:p>
          <w:p w14:paraId="4753BA21" w14:textId="77777777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</w:p>
          <w:p w14:paraId="7BD63120" w14:textId="5DFED456" w:rsidR="008D3F22" w:rsidRDefault="008D3F22">
            <w:pPr>
              <w:autoSpaceDE w:val="0"/>
              <w:autoSpaceDN w:val="0"/>
              <w:adjustRightInd w:val="0"/>
              <w:spacing w:line="276" w:lineRule="auto"/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</w:pPr>
            <w:r>
              <w:rPr>
                <w:rFonts w:ascii="Aptos" w:eastAsiaTheme="minorHAnsi" w:hAnsi="Aptos" w:cs="Aptos"/>
                <w:color w:val="000000"/>
                <w:kern w:val="2"/>
                <w:sz w:val="23"/>
                <w:szCs w:val="23"/>
                <w14:ligatures w14:val="standardContextual"/>
              </w:rPr>
              <w:t>Approved by the Town Board 2/12/26</w:t>
            </w:r>
          </w:p>
        </w:tc>
      </w:tr>
    </w:tbl>
    <w:p w14:paraId="02F079D1" w14:textId="77777777" w:rsidR="008D3F22" w:rsidRDefault="008D3F22" w:rsidP="008D3F22">
      <w:pPr>
        <w:ind w:firstLine="720"/>
      </w:pPr>
    </w:p>
    <w:p w14:paraId="2D8C1DCC" w14:textId="77777777" w:rsidR="000E67B5" w:rsidRDefault="000E67B5"/>
    <w:sectPr w:rsidR="000E6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22"/>
    <w:rsid w:val="000E67B5"/>
    <w:rsid w:val="008D3F22"/>
    <w:rsid w:val="00DB09C5"/>
    <w:rsid w:val="00DC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2FDC8"/>
  <w15:chartTrackingRefBased/>
  <w15:docId w15:val="{06788C6B-6583-4EE0-8716-4489463B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F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F2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F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F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F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F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F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F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F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F2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F2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F2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F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F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F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F2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F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F2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F2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Ritamary Bell</dc:creator>
  <cp:keywords/>
  <dc:description/>
  <cp:lastModifiedBy>Ritamary Bell</cp:lastModifiedBy>
  <cp:revision>1</cp:revision>
  <dcterms:created xsi:type="dcterms:W3CDTF">2026-08-07T13:18:00Z</dcterms:created>
  <dcterms:modified xsi:type="dcterms:W3CDTF">2026-08-07T13:21:00Z</dcterms:modified>
</cp:coreProperties>
</file>